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A0" w:rsidRDefault="004A15A0">
      <w:pPr>
        <w:pStyle w:val="Title"/>
      </w:pPr>
      <w:r>
        <w:rPr>
          <w:w w:val="85"/>
        </w:rPr>
        <w:t>Обавештење</w:t>
      </w:r>
      <w:r>
        <w:rPr>
          <w:spacing w:val="-4"/>
          <w:w w:val="85"/>
        </w:rPr>
        <w:t xml:space="preserve"> </w:t>
      </w:r>
      <w:r>
        <w:rPr>
          <w:w w:val="85"/>
        </w:rPr>
        <w:t>о</w:t>
      </w:r>
      <w:r>
        <w:rPr>
          <w:spacing w:val="-4"/>
          <w:w w:val="85"/>
        </w:rPr>
        <w:t xml:space="preserve"> </w:t>
      </w:r>
      <w:r>
        <w:rPr>
          <w:w w:val="85"/>
        </w:rPr>
        <w:t>додели</w:t>
      </w:r>
      <w:r>
        <w:rPr>
          <w:spacing w:val="-4"/>
          <w:w w:val="85"/>
        </w:rPr>
        <w:t xml:space="preserve"> </w:t>
      </w:r>
      <w:r>
        <w:rPr>
          <w:w w:val="85"/>
        </w:rPr>
        <w:t>уговора,</w:t>
      </w:r>
      <w:r>
        <w:rPr>
          <w:spacing w:val="-4"/>
          <w:w w:val="85"/>
        </w:rPr>
        <w:t xml:space="preserve"> </w:t>
      </w:r>
      <w:r>
        <w:rPr>
          <w:w w:val="85"/>
        </w:rPr>
        <w:t>обустави</w:t>
      </w:r>
      <w:r>
        <w:rPr>
          <w:spacing w:val="-5"/>
          <w:w w:val="85"/>
        </w:rPr>
        <w:t xml:space="preserve"> </w:t>
      </w:r>
      <w:r>
        <w:rPr>
          <w:w w:val="85"/>
        </w:rPr>
        <w:t>поступка</w:t>
      </w:r>
      <w:r>
        <w:rPr>
          <w:spacing w:val="-4"/>
          <w:w w:val="85"/>
        </w:rPr>
        <w:t xml:space="preserve"> </w:t>
      </w:r>
      <w:r>
        <w:rPr>
          <w:w w:val="85"/>
        </w:rPr>
        <w:t>или</w:t>
      </w:r>
      <w:r>
        <w:rPr>
          <w:spacing w:val="-5"/>
          <w:w w:val="85"/>
        </w:rPr>
        <w:t xml:space="preserve"> </w:t>
      </w:r>
      <w:r>
        <w:rPr>
          <w:w w:val="85"/>
        </w:rPr>
        <w:t>поништењу</w:t>
      </w:r>
      <w:r>
        <w:rPr>
          <w:spacing w:val="-3"/>
          <w:w w:val="85"/>
        </w:rPr>
        <w:t xml:space="preserve"> </w:t>
      </w:r>
      <w:r>
        <w:rPr>
          <w:w w:val="85"/>
        </w:rPr>
        <w:t>поступка</w:t>
      </w:r>
    </w:p>
    <w:p w:rsidR="004A15A0" w:rsidRDefault="004A15A0">
      <w:pPr>
        <w:pStyle w:val="Heading2"/>
        <w:jc w:val="right"/>
      </w:pPr>
      <w:r>
        <w:rPr>
          <w:w w:val="85"/>
        </w:rPr>
        <w:t>ЈАВНИ</w:t>
      </w:r>
      <w:r>
        <w:rPr>
          <w:spacing w:val="-3"/>
          <w:w w:val="85"/>
        </w:rPr>
        <w:t xml:space="preserve"> </w:t>
      </w:r>
      <w:r>
        <w:rPr>
          <w:w w:val="85"/>
        </w:rPr>
        <w:t>НАРУЧИЛАЦ</w:t>
      </w:r>
    </w:p>
    <w:p w:rsidR="004A15A0" w:rsidRDefault="004A15A0">
      <w:pPr>
        <w:pStyle w:val="BodyText"/>
        <w:spacing w:before="120" w:line="372" w:lineRule="auto"/>
        <w:ind w:left="7556" w:right="155"/>
        <w:jc w:val="center"/>
      </w:pPr>
      <w:r>
        <w:rPr>
          <w:noProof/>
        </w:rPr>
        <w:pict>
          <v:rect id="_x0000_s1028" style="position:absolute;left:0;text-align:left;margin-left:542.4pt;margin-top:41.05pt;width:8.8pt;height:8.8pt;z-index:-251668992;mso-position-horizontal-relative:page" filled="f" strokeweight=".7pt">
            <w10:wrap anchorx="page"/>
          </v:rect>
        </w:pict>
      </w:r>
      <w:r>
        <w:rPr>
          <w:w w:val="85"/>
        </w:rPr>
        <w:t>Ово обавештење</w:t>
      </w:r>
      <w:r>
        <w:rPr>
          <w:spacing w:val="2"/>
          <w:w w:val="85"/>
        </w:rPr>
        <w:t xml:space="preserve"> </w:t>
      </w:r>
      <w:r>
        <w:rPr>
          <w:w w:val="85"/>
        </w:rPr>
        <w:t>односи</w:t>
      </w:r>
      <w:r>
        <w:rPr>
          <w:spacing w:val="1"/>
          <w:w w:val="85"/>
        </w:rPr>
        <w:t xml:space="preserve"> </w:t>
      </w:r>
      <w:r>
        <w:rPr>
          <w:w w:val="85"/>
        </w:rPr>
        <w:t>се</w:t>
      </w:r>
      <w:r>
        <w:rPr>
          <w:spacing w:val="1"/>
          <w:w w:val="85"/>
        </w:rPr>
        <w:t xml:space="preserve"> </w:t>
      </w:r>
      <w:r>
        <w:rPr>
          <w:w w:val="85"/>
        </w:rPr>
        <w:t>на:</w:t>
      </w:r>
      <w:r>
        <w:rPr>
          <w:spacing w:val="1"/>
          <w:w w:val="85"/>
        </w:rPr>
        <w:t xml:space="preserve"> </w:t>
      </w:r>
      <w:r>
        <w:rPr>
          <w:w w:val="85"/>
        </w:rPr>
        <w:t>Закључење</w:t>
      </w:r>
      <w:r>
        <w:rPr>
          <w:spacing w:val="-4"/>
          <w:w w:val="85"/>
        </w:rPr>
        <w:t xml:space="preserve"> </w:t>
      </w:r>
      <w:r>
        <w:rPr>
          <w:w w:val="85"/>
        </w:rPr>
        <w:t>уговора</w:t>
      </w:r>
      <w:r>
        <w:rPr>
          <w:spacing w:val="-3"/>
          <w:w w:val="85"/>
        </w:rPr>
        <w:t xml:space="preserve"> </w:t>
      </w:r>
      <w:r>
        <w:rPr>
          <w:w w:val="85"/>
        </w:rPr>
        <w:t>о</w:t>
      </w:r>
      <w:r>
        <w:rPr>
          <w:spacing w:val="-3"/>
          <w:w w:val="85"/>
        </w:rPr>
        <w:t xml:space="preserve"> </w:t>
      </w:r>
      <w:r>
        <w:rPr>
          <w:w w:val="85"/>
        </w:rPr>
        <w:t>јавној</w:t>
      </w:r>
      <w:r>
        <w:rPr>
          <w:spacing w:val="-2"/>
          <w:w w:val="85"/>
        </w:rPr>
        <w:t xml:space="preserve"> </w:t>
      </w:r>
      <w:r>
        <w:rPr>
          <w:w w:val="85"/>
        </w:rPr>
        <w:t>набавци</w:t>
      </w:r>
      <w:r>
        <w:t xml:space="preserve">   </w:t>
      </w:r>
      <w:r>
        <w:rPr>
          <w:spacing w:val="18"/>
        </w:rPr>
        <w:t xml:space="preserve"> </w:t>
      </w:r>
      <w:r w:rsidRPr="005268B2">
        <w:rPr>
          <w:noProof/>
          <w:spacing w:val="18"/>
          <w:position w:val="-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9.75pt;height:9.75pt;visibility:visible">
            <v:imagedata r:id="rId7" o:title=""/>
          </v:shape>
        </w:pict>
      </w:r>
      <w:r>
        <w:rPr>
          <w:rFonts w:ascii="Times New Roman" w:hAnsi="Times New Roman"/>
          <w:spacing w:val="18"/>
          <w:position w:val="-2"/>
        </w:rPr>
        <w:t xml:space="preserve"> </w:t>
      </w:r>
      <w:r>
        <w:rPr>
          <w:w w:val="85"/>
        </w:rPr>
        <w:t>Закључење</w:t>
      </w:r>
      <w:r>
        <w:rPr>
          <w:spacing w:val="-2"/>
          <w:w w:val="85"/>
        </w:rPr>
        <w:t xml:space="preserve"> </w:t>
      </w:r>
      <w:r>
        <w:rPr>
          <w:w w:val="85"/>
        </w:rPr>
        <w:t>оквирног</w:t>
      </w:r>
      <w:r>
        <w:rPr>
          <w:spacing w:val="-1"/>
          <w:w w:val="85"/>
        </w:rPr>
        <w:t xml:space="preserve"> </w:t>
      </w:r>
      <w:r>
        <w:rPr>
          <w:w w:val="85"/>
        </w:rPr>
        <w:t>споразума</w:t>
      </w:r>
    </w:p>
    <w:p w:rsidR="004A15A0" w:rsidRDefault="004A15A0">
      <w:pPr>
        <w:pStyle w:val="BodyText"/>
        <w:spacing w:line="217" w:lineRule="exact"/>
        <w:ind w:right="526"/>
        <w:jc w:val="right"/>
      </w:pPr>
      <w:r>
        <w:rPr>
          <w:noProof/>
        </w:rPr>
        <w:pict>
          <v:rect id="_x0000_s1029" style="position:absolute;left:0;text-align:left;margin-left:542.4pt;margin-top:.95pt;width:8.8pt;height:8.8pt;z-index:251625984;mso-position-horizontal-relative:page" filled="f" strokeweight=".7pt">
            <w10:wrap anchorx="page"/>
          </v:rect>
        </w:pict>
      </w:r>
      <w:r>
        <w:rPr>
          <w:w w:val="85"/>
        </w:rPr>
        <w:t>Закључење</w:t>
      </w:r>
      <w:r>
        <w:rPr>
          <w:spacing w:val="-4"/>
          <w:w w:val="85"/>
        </w:rPr>
        <w:t xml:space="preserve"> </w:t>
      </w:r>
      <w:r>
        <w:rPr>
          <w:w w:val="85"/>
        </w:rPr>
        <w:t>уговора</w:t>
      </w:r>
      <w:r>
        <w:rPr>
          <w:spacing w:val="-4"/>
          <w:w w:val="85"/>
        </w:rPr>
        <w:t xml:space="preserve"> </w:t>
      </w:r>
      <w:r>
        <w:rPr>
          <w:w w:val="85"/>
        </w:rPr>
        <w:t>на</w:t>
      </w:r>
      <w:r>
        <w:rPr>
          <w:spacing w:val="-4"/>
          <w:w w:val="85"/>
        </w:rPr>
        <w:t xml:space="preserve"> </w:t>
      </w:r>
      <w:r>
        <w:rPr>
          <w:w w:val="85"/>
        </w:rPr>
        <w:t>основу</w:t>
      </w:r>
      <w:r>
        <w:rPr>
          <w:spacing w:val="-3"/>
          <w:w w:val="85"/>
        </w:rPr>
        <w:t xml:space="preserve"> </w:t>
      </w:r>
      <w:r>
        <w:rPr>
          <w:w w:val="85"/>
        </w:rPr>
        <w:t>оквирног</w:t>
      </w:r>
      <w:r>
        <w:rPr>
          <w:spacing w:val="-3"/>
          <w:w w:val="85"/>
        </w:rPr>
        <w:t xml:space="preserve"> </w:t>
      </w:r>
      <w:r>
        <w:rPr>
          <w:w w:val="85"/>
        </w:rPr>
        <w:t>споразума</w:t>
      </w:r>
      <w:r>
        <w:rPr>
          <w:spacing w:val="-3"/>
          <w:w w:val="85"/>
        </w:rPr>
        <w:t xml:space="preserve"> </w:t>
      </w:r>
      <w:r>
        <w:rPr>
          <w:w w:val="85"/>
        </w:rPr>
        <w:t>/</w:t>
      </w:r>
      <w:r>
        <w:rPr>
          <w:spacing w:val="-4"/>
          <w:w w:val="85"/>
        </w:rPr>
        <w:t xml:space="preserve"> </w:t>
      </w:r>
      <w:r>
        <w:rPr>
          <w:w w:val="85"/>
        </w:rPr>
        <w:t>система</w:t>
      </w:r>
      <w:r>
        <w:rPr>
          <w:spacing w:val="-4"/>
          <w:w w:val="85"/>
        </w:rPr>
        <w:t xml:space="preserve"> </w:t>
      </w:r>
      <w:r>
        <w:rPr>
          <w:w w:val="85"/>
        </w:rPr>
        <w:t>динамичне</w:t>
      </w:r>
      <w:r>
        <w:rPr>
          <w:spacing w:val="-4"/>
          <w:w w:val="85"/>
        </w:rPr>
        <w:t xml:space="preserve"> </w:t>
      </w:r>
      <w:r>
        <w:rPr>
          <w:w w:val="85"/>
        </w:rPr>
        <w:t>набавке</w:t>
      </w:r>
    </w:p>
    <w:p w:rsidR="004A15A0" w:rsidRDefault="004A15A0">
      <w:pPr>
        <w:pStyle w:val="BodyText"/>
        <w:spacing w:before="120" w:line="372" w:lineRule="auto"/>
        <w:ind w:left="7678" w:right="524" w:hanging="289"/>
        <w:jc w:val="right"/>
      </w:pPr>
      <w:r>
        <w:rPr>
          <w:noProof/>
        </w:rPr>
        <w:pict>
          <v:rect id="_x0000_s1030" style="position:absolute;left:0;text-align:left;margin-left:542.4pt;margin-top:7.1pt;width:8.8pt;height:8.8pt;z-index:25162700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1" style="position:absolute;left:0;text-align:left;margin-left:542.4pt;margin-top:24.1pt;width:8.8pt;height:8.8pt;z-index:251628032;mso-position-horizontal-relative:page" filled="f" strokeweight=".7pt">
            <w10:wrap anchorx="page"/>
          </v:rect>
        </w:pict>
      </w:r>
      <w:r>
        <w:rPr>
          <w:spacing w:val="-1"/>
          <w:w w:val="85"/>
        </w:rPr>
        <w:t xml:space="preserve">Окончање </w:t>
      </w:r>
      <w:r>
        <w:rPr>
          <w:w w:val="85"/>
        </w:rPr>
        <w:t>система динамичне набавке</w:t>
      </w:r>
      <w:r>
        <w:rPr>
          <w:spacing w:val="-32"/>
          <w:w w:val="85"/>
        </w:rPr>
        <w:t xml:space="preserve"> </w:t>
      </w:r>
      <w:r>
        <w:rPr>
          <w:w w:val="85"/>
        </w:rPr>
        <w:t>Обуставу</w:t>
      </w:r>
      <w:r>
        <w:rPr>
          <w:spacing w:val="-3"/>
          <w:w w:val="85"/>
        </w:rPr>
        <w:t xml:space="preserve"> </w:t>
      </w:r>
      <w:r>
        <w:rPr>
          <w:w w:val="85"/>
        </w:rPr>
        <w:t>или</w:t>
      </w:r>
      <w:r>
        <w:rPr>
          <w:spacing w:val="-3"/>
          <w:w w:val="85"/>
        </w:rPr>
        <w:t xml:space="preserve"> </w:t>
      </w:r>
      <w:r>
        <w:rPr>
          <w:w w:val="85"/>
        </w:rPr>
        <w:t>поништење</w:t>
      </w:r>
      <w:r>
        <w:rPr>
          <w:spacing w:val="-3"/>
          <w:w w:val="85"/>
        </w:rPr>
        <w:t xml:space="preserve"> </w:t>
      </w:r>
      <w:r>
        <w:rPr>
          <w:w w:val="85"/>
        </w:rPr>
        <w:t>поступка</w:t>
      </w:r>
    </w:p>
    <w:p w:rsidR="004A15A0" w:rsidRDefault="004A15A0">
      <w:pPr>
        <w:pStyle w:val="BodyText"/>
        <w:spacing w:before="2"/>
        <w:rPr>
          <w:sz w:val="19"/>
        </w:rPr>
      </w:pPr>
    </w:p>
    <w:p w:rsidR="004A15A0" w:rsidRDefault="004A15A0">
      <w:pPr>
        <w:pStyle w:val="Heading1"/>
        <w:spacing w:before="44"/>
      </w:pPr>
      <w:r>
        <w:rPr>
          <w:w w:val="85"/>
        </w:rPr>
        <w:t>Одељак</w:t>
      </w:r>
      <w:r>
        <w:rPr>
          <w:spacing w:val="-4"/>
          <w:w w:val="85"/>
        </w:rPr>
        <w:t xml:space="preserve"> </w:t>
      </w:r>
      <w:r>
        <w:rPr>
          <w:w w:val="85"/>
        </w:rPr>
        <w:t>I:</w:t>
      </w:r>
      <w:r>
        <w:rPr>
          <w:spacing w:val="-3"/>
          <w:w w:val="85"/>
        </w:rPr>
        <w:t xml:space="preserve"> </w:t>
      </w:r>
      <w:r>
        <w:rPr>
          <w:w w:val="85"/>
        </w:rPr>
        <w:t>Јавни</w:t>
      </w:r>
      <w:r>
        <w:rPr>
          <w:spacing w:val="-3"/>
          <w:w w:val="85"/>
        </w:rPr>
        <w:t xml:space="preserve"> </w:t>
      </w:r>
      <w:r>
        <w:rPr>
          <w:w w:val="85"/>
        </w:rPr>
        <w:t>наручилац</w:t>
      </w:r>
    </w:p>
    <w:p w:rsidR="004A15A0" w:rsidRDefault="004A15A0">
      <w:pPr>
        <w:pStyle w:val="ListParagraph"/>
        <w:numPr>
          <w:ilvl w:val="1"/>
          <w:numId w:val="6"/>
        </w:numPr>
        <w:tabs>
          <w:tab w:val="left" w:pos="864"/>
        </w:tabs>
        <w:spacing w:before="120"/>
        <w:ind w:hanging="652"/>
        <w:rPr>
          <w:sz w:val="18"/>
        </w:rPr>
      </w:pPr>
      <w:r>
        <w:rPr>
          <w:b/>
          <w:spacing w:val="-1"/>
          <w:w w:val="85"/>
          <w:sz w:val="20"/>
        </w:rPr>
        <w:t>Назив и</w:t>
      </w:r>
      <w:r>
        <w:rPr>
          <w:b/>
          <w:w w:val="85"/>
          <w:sz w:val="20"/>
        </w:rPr>
        <w:t xml:space="preserve"> </w:t>
      </w:r>
      <w:r>
        <w:rPr>
          <w:b/>
          <w:spacing w:val="-1"/>
          <w:w w:val="85"/>
          <w:sz w:val="20"/>
        </w:rPr>
        <w:t>адресе</w:t>
      </w:r>
      <w:r>
        <w:rPr>
          <w:b/>
          <w:spacing w:val="-4"/>
          <w:w w:val="85"/>
          <w:sz w:val="20"/>
        </w:rPr>
        <w:t xml:space="preserve"> </w:t>
      </w:r>
      <w:r>
        <w:rPr>
          <w:spacing w:val="-1"/>
          <w:w w:val="85"/>
          <w:sz w:val="18"/>
        </w:rPr>
        <w:t>(молимо</w:t>
      </w:r>
      <w:r>
        <w:rPr>
          <w:w w:val="85"/>
          <w:sz w:val="18"/>
        </w:rPr>
        <w:t xml:space="preserve"> </w:t>
      </w:r>
      <w:r>
        <w:rPr>
          <w:spacing w:val="-1"/>
          <w:w w:val="85"/>
          <w:sz w:val="18"/>
        </w:rPr>
        <w:t xml:space="preserve">наведите </w:t>
      </w:r>
      <w:r>
        <w:rPr>
          <w:w w:val="85"/>
          <w:sz w:val="18"/>
        </w:rPr>
        <w:t>све</w:t>
      </w:r>
      <w:r>
        <w:rPr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јавне наручиоце одговорне за</w:t>
      </w:r>
      <w:r>
        <w:rPr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поступак)</w:t>
      </w:r>
    </w:p>
    <w:p w:rsidR="004A15A0" w:rsidRDefault="004A15A0">
      <w:pPr>
        <w:pStyle w:val="BodyText"/>
        <w:spacing w:before="11"/>
        <w:rPr>
          <w:sz w:val="4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2"/>
        <w:gridCol w:w="1843"/>
        <w:gridCol w:w="1843"/>
        <w:gridCol w:w="3537"/>
      </w:tblGrid>
      <w:tr w:rsidR="004A15A0">
        <w:trPr>
          <w:trHeight w:val="559"/>
        </w:trPr>
        <w:tc>
          <w:tcPr>
            <w:tcW w:w="6658" w:type="dxa"/>
            <w:gridSpan w:val="3"/>
          </w:tcPr>
          <w:p w:rsidR="004A15A0" w:rsidRDefault="004A15A0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Назив:</w:t>
            </w:r>
            <w:r>
              <w:rPr>
                <w:spacing w:val="-1"/>
                <w:sz w:val="18"/>
              </w:rPr>
              <w:tab/>
            </w:r>
            <w:r>
              <w:rPr>
                <w:b/>
                <w:sz w:val="18"/>
              </w:rPr>
              <w:t>ПРЕДШКОЛСКА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УСТАНОВА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ЧУКАРИЦА</w:t>
            </w:r>
          </w:p>
        </w:tc>
        <w:tc>
          <w:tcPr>
            <w:tcW w:w="3537" w:type="dxa"/>
          </w:tcPr>
          <w:p w:rsidR="004A15A0" w:rsidRDefault="004A15A0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Порески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идентификациони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(ПИБ):</w:t>
            </w:r>
            <w:r>
              <w:rPr>
                <w:w w:val="85"/>
                <w:sz w:val="18"/>
              </w:rPr>
              <w:t> </w:t>
            </w:r>
          </w:p>
          <w:p w:rsidR="004A15A0" w:rsidRDefault="004A15A0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100974365</w:t>
            </w:r>
          </w:p>
        </w:tc>
      </w:tr>
      <w:tr w:rsidR="004A15A0">
        <w:trPr>
          <w:trHeight w:val="339"/>
        </w:trPr>
        <w:tc>
          <w:tcPr>
            <w:tcW w:w="10195" w:type="dxa"/>
            <w:gridSpan w:val="4"/>
          </w:tcPr>
          <w:p w:rsidR="004A15A0" w:rsidRDefault="004A15A0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Адреса: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ПОЖЕШКА 28</w:t>
            </w:r>
          </w:p>
        </w:tc>
      </w:tr>
      <w:tr w:rsidR="004A15A0">
        <w:trPr>
          <w:trHeight w:val="339"/>
        </w:trPr>
        <w:tc>
          <w:tcPr>
            <w:tcW w:w="2972" w:type="dxa"/>
          </w:tcPr>
          <w:p w:rsidR="004A15A0" w:rsidRDefault="004A15A0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85"/>
                <w:sz w:val="18"/>
              </w:rPr>
              <w:t>Место: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94"/>
                <w:sz w:val="18"/>
              </w:rPr>
              <w:t xml:space="preserve"> </w:t>
            </w:r>
            <w:r>
              <w:rPr>
                <w:b/>
                <w:sz w:val="18"/>
              </w:rPr>
              <w:t>БЕОГРАД</w:t>
            </w:r>
          </w:p>
        </w:tc>
        <w:tc>
          <w:tcPr>
            <w:tcW w:w="1843" w:type="dxa"/>
          </w:tcPr>
          <w:p w:rsidR="004A15A0" w:rsidRDefault="004A15A0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НСТЈ</w:t>
            </w:r>
            <w:r>
              <w:rPr>
                <w:spacing w:val="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RS11</w:t>
            </w:r>
          </w:p>
        </w:tc>
        <w:tc>
          <w:tcPr>
            <w:tcW w:w="1843" w:type="dxa"/>
          </w:tcPr>
          <w:p w:rsidR="004A15A0" w:rsidRDefault="004A15A0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90"/>
                <w:sz w:val="18"/>
              </w:rPr>
              <w:t>Поштански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број:</w: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11030</w:t>
            </w:r>
          </w:p>
        </w:tc>
        <w:tc>
          <w:tcPr>
            <w:tcW w:w="3537" w:type="dxa"/>
          </w:tcPr>
          <w:p w:rsidR="004A15A0" w:rsidRDefault="004A15A0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Држава: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Србија</w:t>
            </w:r>
          </w:p>
        </w:tc>
      </w:tr>
      <w:tr w:rsidR="004A15A0">
        <w:trPr>
          <w:trHeight w:val="339"/>
        </w:trPr>
        <w:tc>
          <w:tcPr>
            <w:tcW w:w="6658" w:type="dxa"/>
            <w:gridSpan w:val="3"/>
          </w:tcPr>
          <w:p w:rsidR="004A15A0" w:rsidRDefault="004A15A0">
            <w:pPr>
              <w:pStyle w:val="TableParagraph"/>
              <w:tabs>
                <w:tab w:val="left" w:pos="1558"/>
              </w:tabs>
              <w:rPr>
                <w:b/>
                <w:sz w:val="18"/>
              </w:rPr>
            </w:pPr>
            <w:r>
              <w:rPr>
                <w:w w:val="85"/>
                <w:sz w:val="18"/>
              </w:rPr>
              <w:t>Особа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контакт: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sz w:val="18"/>
              </w:rPr>
              <w:t>Оливера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Јовановић</w:t>
            </w:r>
          </w:p>
        </w:tc>
        <w:tc>
          <w:tcPr>
            <w:tcW w:w="3537" w:type="dxa"/>
          </w:tcPr>
          <w:p w:rsidR="004A15A0" w:rsidRDefault="004A15A0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Телефон: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+381</w:t>
            </w:r>
            <w:r>
              <w:rPr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3058717</w:t>
            </w:r>
          </w:p>
        </w:tc>
      </w:tr>
      <w:tr w:rsidR="004A15A0">
        <w:trPr>
          <w:trHeight w:val="339"/>
        </w:trPr>
        <w:tc>
          <w:tcPr>
            <w:tcW w:w="6658" w:type="dxa"/>
            <w:gridSpan w:val="3"/>
          </w:tcPr>
          <w:p w:rsidR="004A15A0" w:rsidRDefault="004A15A0">
            <w:pPr>
              <w:pStyle w:val="TableParagraph"/>
              <w:tabs>
                <w:tab w:val="left" w:pos="1558"/>
              </w:tabs>
              <w:rPr>
                <w:b/>
                <w:sz w:val="18"/>
              </w:rPr>
            </w:pPr>
            <w:r>
              <w:rPr>
                <w:w w:val="85"/>
                <w:sz w:val="18"/>
              </w:rPr>
              <w:t>Електронска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пошта:</w:t>
            </w:r>
            <w:r>
              <w:rPr>
                <w:w w:val="85"/>
                <w:sz w:val="18"/>
              </w:rPr>
              <w:tab/>
            </w:r>
            <w:hyperlink r:id="rId8">
              <w:r>
                <w:rPr>
                  <w:b/>
                  <w:sz w:val="18"/>
                </w:rPr>
                <w:t>pravna.sluzba@pucvila.rs</w:t>
              </w:r>
            </w:hyperlink>
          </w:p>
        </w:tc>
        <w:tc>
          <w:tcPr>
            <w:tcW w:w="3537" w:type="dxa"/>
          </w:tcPr>
          <w:p w:rsidR="004A15A0" w:rsidRDefault="004A15A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Факс:</w:t>
            </w:r>
          </w:p>
        </w:tc>
      </w:tr>
      <w:tr w:rsidR="004A15A0">
        <w:trPr>
          <w:trHeight w:val="899"/>
        </w:trPr>
        <w:tc>
          <w:tcPr>
            <w:tcW w:w="10195" w:type="dxa"/>
            <w:gridSpan w:val="4"/>
          </w:tcPr>
          <w:p w:rsidR="004A15A0" w:rsidRDefault="004A15A0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Интернет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страница(-е):</w:t>
            </w:r>
          </w:p>
          <w:p w:rsidR="004A15A0" w:rsidRDefault="004A15A0">
            <w:pPr>
              <w:pStyle w:val="TableParagraph"/>
              <w:tabs>
                <w:tab w:val="left" w:pos="2125"/>
              </w:tabs>
              <w:rPr>
                <w:b/>
                <w:sz w:val="18"/>
              </w:rPr>
            </w:pPr>
            <w:r>
              <w:rPr>
                <w:w w:val="85"/>
                <w:sz w:val="18"/>
              </w:rPr>
              <w:t>Главна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страница:</w:t>
            </w:r>
            <w:r>
              <w:rPr>
                <w:w w:val="85"/>
                <w:sz w:val="18"/>
              </w:rPr>
              <w:tab/>
            </w:r>
            <w:hyperlink r:id="rId9">
              <w:r>
                <w:rPr>
                  <w:b/>
                  <w:sz w:val="18"/>
                </w:rPr>
                <w:t>www.pucukarica.rs</w:t>
              </w:r>
            </w:hyperlink>
          </w:p>
          <w:p w:rsidR="004A15A0" w:rsidRDefault="004A15A0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Страница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профила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наручиоца:</w:t>
            </w:r>
          </w:p>
        </w:tc>
      </w:tr>
    </w:tbl>
    <w:p w:rsidR="004A15A0" w:rsidRDefault="004A15A0">
      <w:pPr>
        <w:pStyle w:val="BodyText"/>
        <w:rPr>
          <w:sz w:val="20"/>
        </w:rPr>
      </w:pPr>
    </w:p>
    <w:p w:rsidR="004A15A0" w:rsidRDefault="004A15A0">
      <w:pPr>
        <w:pStyle w:val="ListParagraph"/>
        <w:numPr>
          <w:ilvl w:val="1"/>
          <w:numId w:val="6"/>
        </w:numPr>
        <w:tabs>
          <w:tab w:val="left" w:pos="864"/>
        </w:tabs>
        <w:spacing w:before="169"/>
        <w:ind w:hanging="652"/>
        <w:rPr>
          <w:b/>
          <w:sz w:val="20"/>
        </w:rPr>
      </w:pPr>
      <w:r>
        <w:rPr>
          <w:noProof/>
        </w:rPr>
        <w:pict>
          <v:group id="_x0000_s1032" style="position:absolute;left:0;text-align:left;margin-left:42.55pt;margin-top:23.65pt;width:510.25pt;height:70.95pt;z-index:-251640320;mso-wrap-distance-left:0;mso-wrap-distance-right:0;mso-position-horizontal-relative:page" coordorigin="851,473" coordsize="10205,1419">
            <v:rect id="_x0000_s1033" style="position:absolute;left:935;top:565;width:176;height:176" filled="f" strokeweight=".7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856;top:478;width:10195;height:1409" filled="f" strokeweight=".5pt">
              <v:textbox inset="0,0,0,0">
                <w:txbxContent>
                  <w:p w:rsidR="004A15A0" w:rsidRDefault="004A15A0">
                    <w:pPr>
                      <w:spacing w:before="60"/>
                      <w:ind w:left="703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Набавку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заједнички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спроводи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више</w:t>
                    </w:r>
                    <w:r>
                      <w:rPr>
                        <w:spacing w:val="-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наручилаца</w:t>
                    </w:r>
                  </w:p>
                  <w:p w:rsidR="004A15A0" w:rsidRDefault="004A15A0">
                    <w:pPr>
                      <w:spacing w:before="60"/>
                      <w:ind w:left="703" w:right="472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У случају набавке наручиоца у коју су укључени наручиоци из држава чланица Европске уније – навести примењив национални пропис о</w:t>
                    </w:r>
                    <w:r>
                      <w:rPr>
                        <w:spacing w:val="-3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јавним</w:t>
                    </w:r>
                    <w:r>
                      <w:rPr>
                        <w:spacing w:val="-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набавкама:</w:t>
                    </w:r>
                  </w:p>
                  <w:p w:rsidR="004A15A0" w:rsidRDefault="004A15A0">
                    <w:pPr>
                      <w:spacing w:before="60"/>
                      <w:ind w:left="703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Набавку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спроводи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тело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за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централизоване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јавне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набавке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w w:val="85"/>
          <w:sz w:val="20"/>
        </w:rPr>
        <w:t>Централизована</w:t>
      </w:r>
      <w:r>
        <w:rPr>
          <w:b/>
          <w:spacing w:val="-5"/>
          <w:w w:val="85"/>
          <w:sz w:val="20"/>
        </w:rPr>
        <w:t xml:space="preserve"> </w:t>
      </w:r>
      <w:r>
        <w:rPr>
          <w:b/>
          <w:w w:val="85"/>
          <w:sz w:val="20"/>
        </w:rPr>
        <w:t>или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заједничка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јавна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набавка</w:t>
      </w:r>
    </w:p>
    <w:p w:rsidR="004A15A0" w:rsidRDefault="004A15A0">
      <w:pPr>
        <w:pStyle w:val="BodyText"/>
        <w:spacing w:before="5"/>
        <w:rPr>
          <w:b/>
          <w:sz w:val="25"/>
        </w:rPr>
      </w:pPr>
    </w:p>
    <w:p w:rsidR="004A15A0" w:rsidRDefault="004A15A0">
      <w:pPr>
        <w:pStyle w:val="ListParagraph"/>
        <w:numPr>
          <w:ilvl w:val="1"/>
          <w:numId w:val="5"/>
        </w:numPr>
        <w:tabs>
          <w:tab w:val="left" w:pos="860"/>
        </w:tabs>
        <w:rPr>
          <w:b/>
          <w:sz w:val="20"/>
        </w:rPr>
      </w:pPr>
      <w:r>
        <w:rPr>
          <w:noProof/>
        </w:rPr>
        <w:pict>
          <v:group id="_x0000_s1035" style="position:absolute;left:0;text-align:left;margin-left:42.55pt;margin-top:17.45pt;width:510.5pt;height:86.05pt;z-index:-251639296;mso-wrap-distance-left:0;mso-wrap-distance-right:0;mso-position-horizontal-relative:page" coordorigin="851,349" coordsize="10210,1721">
            <v:rect id="_x0000_s1036" style="position:absolute;left:935;top:554;width:176;height:176" filled="f" strokeweight=".7pt"/>
            <v:rect id="_x0000_s1037" style="position:absolute;left:935;top:1121;width:176;height:176" filled="f" strokeweight=".7pt"/>
            <v:rect id="_x0000_s1038" style="position:absolute;left:935;top:1688;width:176;height:176" filled="f" strokeweight=".7pt"/>
            <v:shape id="_x0000_s1039" style="position:absolute;left:851;top:354;width:10210;height:1711" coordorigin="851,354" coordsize="10210,1711" o:spt="100" adj="0,,0" path="m856,359r,1701m11056,359r,1701m851,354r10210,m851,2065r10210,e" filled="f" strokeweight=".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type="topAndBottom" anchorx="page"/>
          </v:group>
        </w:pict>
      </w:r>
      <w:r>
        <w:rPr>
          <w:noProof/>
        </w:rPr>
        <w:pict>
          <v:rect id="_x0000_s1040" style="position:absolute;left:0;text-align:left;margin-left:46.75pt;margin-top:-44.35pt;width:8.8pt;height:8.8pt;z-index:-25166796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1" style="position:absolute;left:0;text-align:left;margin-left:301.9pt;margin-top:28.5pt;width:8.8pt;height:8.8pt;z-index:-251666944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2" style="position:absolute;left:0;text-align:left;margin-left:301.9pt;margin-top:56.85pt;width:8.8pt;height:8.8pt;z-index:-251665920;mso-position-horizontal-relative:page" filled="f" strokeweight=".7pt">
            <w10:wrap anchorx="page"/>
          </v:rect>
        </w:pict>
      </w:r>
      <w:r>
        <w:rPr>
          <w:noProof/>
        </w:rPr>
        <w:pict>
          <v:group id="_x0000_s1043" style="position:absolute;left:0;text-align:left;margin-left:78.25pt;margin-top:23.7pt;width:438.6pt;height:76.7pt;z-index:-251664896;mso-position-horizontal-relative:page" coordorigin="1565,474" coordsize="8772,1534">
            <v:shape id="_x0000_s1044" type="#_x0000_t75" style="position:absolute;left:6031;top:1696;width:190;height:190">
              <v:imagedata r:id="rId7" o:title=""/>
            </v:shape>
            <v:shape id="_x0000_s1045" type="#_x0000_t202" style="position:absolute;left:1565;top:474;width:3549;height:400" filled="f" stroked="f">
              <v:textbox inset="0,0,0,0">
                <w:txbxContent>
                  <w:p w:rsidR="004A15A0" w:rsidRDefault="004A15A0">
                    <w:pPr>
                      <w:spacing w:line="183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Министарство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или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други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државни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органи,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укључујући</w:t>
                    </w:r>
                  </w:p>
                  <w:p w:rsidR="004A15A0" w:rsidRDefault="004A15A0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њихове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подручне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или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локалне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јединице</w:t>
                    </w:r>
                  </w:p>
                </w:txbxContent>
              </v:textbox>
            </v:shape>
            <v:shape id="_x0000_s1046" type="#_x0000_t202" style="position:absolute;left:6668;top:584;width:3143;height:180" filled="f" stroked="f">
              <v:textbox inset="0,0,0,0">
                <w:txbxContent>
                  <w:p w:rsidR="004A15A0" w:rsidRDefault="004A15A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Покрајинска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или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локална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агенција/канцеларија</w:t>
                    </w:r>
                  </w:p>
                </w:txbxContent>
              </v:textbox>
            </v:shape>
            <v:shape id="_x0000_s1047" type="#_x0000_t202" style="position:absolute;left:1565;top:1151;width:1834;height:180" filled="f" stroked="f">
              <v:textbox inset="0,0,0,0">
                <w:txbxContent>
                  <w:p w:rsidR="004A15A0" w:rsidRDefault="004A15A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pacing w:val="-1"/>
                        <w:w w:val="85"/>
                        <w:sz w:val="18"/>
                      </w:rPr>
                      <w:t>Јавна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агенција/канцеларија</w:t>
                    </w:r>
                  </w:p>
                </w:txbxContent>
              </v:textbox>
            </v:shape>
            <v:shape id="_x0000_s1048" type="#_x0000_t202" style="position:absolute;left:6668;top:1041;width:3669;height:400" filled="f" stroked="f">
              <v:textbox inset="0,0,0,0">
                <w:txbxContent>
                  <w:p w:rsidR="004A15A0" w:rsidRDefault="004A15A0">
                    <w:pPr>
                      <w:spacing w:line="183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Правна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лица</w:t>
                    </w:r>
                    <w:r>
                      <w:rPr>
                        <w:spacing w:val="-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основана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у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циљу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задовољавања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потреба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у</w:t>
                    </w:r>
                  </w:p>
                  <w:p w:rsidR="004A15A0" w:rsidRDefault="004A15A0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општем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интересу</w:t>
                    </w:r>
                  </w:p>
                </w:txbxContent>
              </v:textbox>
            </v:shape>
            <v:shape id="_x0000_s1049" type="#_x0000_t202" style="position:absolute;left:1565;top:1608;width:3333;height:400" filled="f" stroked="f">
              <v:textbox inset="0,0,0,0">
                <w:txbxContent>
                  <w:p w:rsidR="004A15A0" w:rsidRDefault="004A15A0">
                    <w:pPr>
                      <w:spacing w:line="183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Органи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аутономне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покрајине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или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органи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јединице</w:t>
                    </w:r>
                  </w:p>
                  <w:p w:rsidR="004A15A0" w:rsidRDefault="004A15A0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локалне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самоуправе</w:t>
                    </w:r>
                  </w:p>
                </w:txbxContent>
              </v:textbox>
            </v:shape>
            <v:shape id="_x0000_s1050" type="#_x0000_t202" style="position:absolute;left:6668;top:1718;width:2707;height:180" filled="f" stroked="f">
              <v:textbox inset="0,0,0,0">
                <w:txbxContent>
                  <w:p w:rsidR="004A15A0" w:rsidRDefault="004A15A0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Друга</w:t>
                    </w:r>
                    <w:r>
                      <w:rPr>
                        <w:spacing w:val="-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врста:</w:t>
                    </w:r>
                    <w:r>
                      <w:rPr>
                        <w:spacing w:val="54"/>
                        <w:sz w:val="18"/>
                      </w:rPr>
                      <w:t xml:space="preserve">  </w:t>
                    </w:r>
                    <w:r>
                      <w:rPr>
                        <w:b/>
                        <w:sz w:val="18"/>
                      </w:rPr>
                      <w:t>дневни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боравак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деце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w w:val="85"/>
          <w:sz w:val="20"/>
        </w:rPr>
        <w:t>Врста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јавног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наручиоца</w:t>
      </w:r>
    </w:p>
    <w:p w:rsidR="004A15A0" w:rsidRDefault="004A15A0">
      <w:pPr>
        <w:rPr>
          <w:sz w:val="20"/>
        </w:rPr>
        <w:sectPr w:rsidR="004A15A0">
          <w:footerReference w:type="default" r:id="rId10"/>
          <w:type w:val="continuous"/>
          <w:pgSz w:w="11910" w:h="16840"/>
          <w:pgMar w:top="840" w:right="720" w:bottom="1020" w:left="700" w:header="720" w:footer="838" w:gutter="0"/>
          <w:pgNumType w:start="1"/>
          <w:cols w:space="720"/>
        </w:sectPr>
      </w:pPr>
    </w:p>
    <w:p w:rsidR="004A15A0" w:rsidRDefault="004A15A0">
      <w:pPr>
        <w:pStyle w:val="ListParagraph"/>
        <w:numPr>
          <w:ilvl w:val="1"/>
          <w:numId w:val="5"/>
        </w:numPr>
        <w:tabs>
          <w:tab w:val="left" w:pos="860"/>
        </w:tabs>
        <w:spacing w:before="31"/>
        <w:rPr>
          <w:b/>
          <w:sz w:val="20"/>
        </w:rPr>
      </w:pPr>
      <w:r>
        <w:rPr>
          <w:noProof/>
        </w:rPr>
        <w:pict>
          <v:group id="_x0000_s1051" style="position:absolute;left:0;text-align:left;margin-left:42.55pt;margin-top:16pt;width:510.5pt;height:171.1pt;z-index:-251638272;mso-wrap-distance-left:0;mso-wrap-distance-right:0;mso-position-horizontal-relative:page" coordorigin="851,320" coordsize="10210,3422">
            <v:rect id="_x0000_s1052" style="position:absolute;left:935;top:525;width:176;height:176" filled="f" strokeweight=".7pt"/>
            <v:rect id="_x0000_s1053" style="position:absolute;left:935;top:1092;width:176;height:176" filled="f" strokeweight=".7pt"/>
            <v:rect id="_x0000_s1054" style="position:absolute;left:935;top:1659;width:176;height:176" filled="f" strokeweight=".7pt"/>
            <v:rect id="_x0000_s1055" style="position:absolute;left:935;top:2226;width:176;height:176" filled="f" strokeweight=".7pt"/>
            <v:rect id="_x0000_s1056" style="position:absolute;left:935;top:2793;width:176;height:176" filled="f" strokeweight=".7pt"/>
            <v:rect id="_x0000_s1057" style="position:absolute;left:935;top:3360;width:176;height:176" filled="f" strokeweight=".7pt"/>
            <v:shape id="_x0000_s1058" style="position:absolute;left:851;top:325;width:10210;height:3412" coordorigin="851,325" coordsize="10210,3412" o:spt="100" adj="0,,0" path="m856,330r,3402m11056,330r,3402m851,325r10210,m851,3737r10210,e" filled="f" strokeweight=".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type="topAndBottom" anchorx="page"/>
          </v:group>
        </w:pict>
      </w:r>
      <w:r>
        <w:rPr>
          <w:noProof/>
        </w:rPr>
        <w:pict>
          <v:rect id="_x0000_s1059" style="position:absolute;left:0;text-align:left;margin-left:301.9pt;margin-top:27.05pt;width:8.8pt;height:8.8pt;z-index:-251663872;mso-position-horizontal-relative:page" filled="f" strokeweight=".7pt">
            <w10:wrap anchorx="page"/>
          </v:rect>
        </w:pict>
      </w:r>
      <w:r>
        <w:rPr>
          <w:noProof/>
        </w:rPr>
        <w:pict>
          <v:shape id="image1.png" o:spid="_x0000_s1060" type="#_x0000_t75" style="position:absolute;left:0;text-align:left;margin-left:301.55pt;margin-top:55.05pt;width:9.55pt;height:9.55pt;z-index:-251662848;visibility:visible;mso-wrap-distance-left:0;mso-wrap-distance-right:0;mso-position-horizontal-relative:page">
            <v:imagedata r:id="rId7" o:title=""/>
            <w10:wrap anchorx="page"/>
          </v:shape>
        </w:pict>
      </w:r>
      <w:r>
        <w:rPr>
          <w:noProof/>
        </w:rPr>
        <w:pict>
          <v:rect id="_x0000_s1061" style="position:absolute;left:0;text-align:left;margin-left:301.9pt;margin-top:83.75pt;width:8.8pt;height:8.8pt;z-index:-251661824;mso-position-horizontal-relative:page" filled="f" strokeweight=".7pt">
            <w10:wrap anchorx="page"/>
          </v:rect>
        </w:pict>
      </w:r>
      <w:r>
        <w:rPr>
          <w:noProof/>
        </w:rPr>
        <w:pict>
          <v:rect id="_x0000_s1062" style="position:absolute;left:0;text-align:left;margin-left:301.9pt;margin-top:112.1pt;width:8.8pt;height:8.8pt;z-index:-251660800;mso-position-horizontal-relative:page" filled="f" strokeweight=".7pt">
            <w10:wrap anchorx="page"/>
          </v:rect>
        </w:pict>
      </w:r>
      <w:r>
        <w:rPr>
          <w:noProof/>
        </w:rPr>
        <w:pict>
          <v:group id="_x0000_s1063" style="position:absolute;left:0;text-align:left;margin-left:78.25pt;margin-top:27.75pt;width:370pt;height:150.75pt;z-index:-251659776;mso-position-horizontal-relative:page" coordorigin="1565,555" coordsize="7400,3015">
            <v:rect id="_x0000_s1064" style="position:absolute;left:6038;top:2808;width:176;height:176" filled="f" strokeweight=".7pt"/>
            <v:shape id="_x0000_s1065" type="#_x0000_t202" style="position:absolute;left:1565;top:555;width:1269;height:180" filled="f" stroked="f">
              <v:textbox inset="0,0,0,0">
                <w:txbxContent>
                  <w:p w:rsidR="004A15A0" w:rsidRDefault="004A15A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Опште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јавне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услуге</w:t>
                    </w:r>
                  </w:p>
                </w:txbxContent>
              </v:textbox>
            </v:shape>
            <v:shape id="_x0000_s1066" type="#_x0000_t202" style="position:absolute;left:6668;top:555;width:2297;height:180" filled="f" stroked="f">
              <v:textbox inset="0,0,0,0">
                <w:txbxContent>
                  <w:p w:rsidR="004A15A0" w:rsidRDefault="004A15A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pacing w:val="-1"/>
                        <w:w w:val="85"/>
                        <w:sz w:val="18"/>
                      </w:rPr>
                      <w:t>Стамбене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комуналне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делатности</w:t>
                    </w:r>
                  </w:p>
                </w:txbxContent>
              </v:textbox>
            </v:shape>
            <v:shape id="_x0000_s1067" type="#_x0000_t202" style="position:absolute;left:1565;top:1122;width:597;height:180" filled="f" stroked="f">
              <v:textbox inset="0,0,0,0">
                <w:txbxContent>
                  <w:p w:rsidR="004A15A0" w:rsidRDefault="004A15A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Одбрана</w:t>
                    </w:r>
                  </w:p>
                </w:txbxContent>
              </v:textbox>
            </v:shape>
            <v:shape id="_x0000_s1068" type="#_x0000_t202" style="position:absolute;left:6668;top:1122;width:1250;height:180" filled="f" stroked="f">
              <v:textbox inset="0,0,0,0">
                <w:txbxContent>
                  <w:p w:rsidR="004A15A0" w:rsidRDefault="004A15A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pacing w:val="-1"/>
                        <w:w w:val="85"/>
                        <w:sz w:val="18"/>
                      </w:rPr>
                      <w:t>Социјална</w:t>
                    </w:r>
                    <w:r>
                      <w:rPr>
                        <w:w w:val="85"/>
                        <w:sz w:val="18"/>
                      </w:rPr>
                      <w:t xml:space="preserve"> заштита</w:t>
                    </w:r>
                  </w:p>
                </w:txbxContent>
              </v:textbox>
            </v:shape>
            <v:shape id="_x0000_s1069" type="#_x0000_t202" style="position:absolute;left:1565;top:1689;width:1075;height:180" filled="f" stroked="f">
              <v:textbox inset="0,0,0,0">
                <w:txbxContent>
                  <w:p w:rsidR="004A15A0" w:rsidRDefault="004A15A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Јавни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ред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мир</w:t>
                    </w:r>
                  </w:p>
                </w:txbxContent>
              </v:textbox>
            </v:shape>
            <v:shape id="_x0000_s1070" type="#_x0000_t202" style="position:absolute;left:6668;top:1689;width:2039;height:180" filled="f" stroked="f">
              <v:textbox inset="0,0,0,0">
                <w:txbxContent>
                  <w:p w:rsidR="004A15A0" w:rsidRDefault="004A15A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Рекреација,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култура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религија</w:t>
                    </w:r>
                  </w:p>
                </w:txbxContent>
              </v:textbox>
            </v:shape>
            <v:shape id="_x0000_s1071" type="#_x0000_t202" style="position:absolute;left:1565;top:2256;width:1728;height:180" filled="f" stroked="f">
              <v:textbox inset="0,0,0,0">
                <w:txbxContent>
                  <w:p w:rsidR="004A15A0" w:rsidRDefault="004A15A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Заштита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животне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средине</w:t>
                    </w:r>
                  </w:p>
                </w:txbxContent>
              </v:textbox>
            </v:shape>
            <v:shape id="_x0000_s1072" type="#_x0000_t202" style="position:absolute;left:6668;top:2256;width:624;height:180" filled="f" stroked="f">
              <v:textbox inset="0,0,0,0">
                <w:txbxContent>
                  <w:p w:rsidR="004A15A0" w:rsidRDefault="004A15A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Просвета</w:t>
                    </w:r>
                  </w:p>
                </w:txbxContent>
              </v:textbox>
            </v:shape>
            <v:shape id="_x0000_s1073" type="#_x0000_t202" style="position:absolute;left:1565;top:2823;width:1494;height:180" filled="f" stroked="f">
              <v:textbox inset="0,0,0,0">
                <w:txbxContent>
                  <w:p w:rsidR="004A15A0" w:rsidRDefault="004A15A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Привреда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финансије</w:t>
                    </w:r>
                  </w:p>
                </w:txbxContent>
              </v:textbox>
            </v:shape>
            <v:shape id="_x0000_s1074" type="#_x0000_t202" style="position:absolute;left:6670;top:2823;width:1129;height:180" filled="f" stroked="f">
              <v:textbox inset="0,0,0,0">
                <w:txbxContent>
                  <w:p w:rsidR="004A15A0" w:rsidRDefault="004A15A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pacing w:val="-1"/>
                        <w:w w:val="85"/>
                        <w:sz w:val="18"/>
                      </w:rPr>
                      <w:t>Друга</w:t>
                    </w:r>
                    <w:r>
                      <w:rPr>
                        <w:spacing w:val="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w w:val="85"/>
                        <w:sz w:val="18"/>
                      </w:rPr>
                      <w:t>делатност:</w:t>
                    </w:r>
                  </w:p>
                </w:txbxContent>
              </v:textbox>
            </v:shape>
            <v:shape id="_x0000_s1075" type="#_x0000_t202" style="position:absolute;left:1565;top:3390;width:684;height:180" filled="f" stroked="f">
              <v:textbox inset="0,0,0,0">
                <w:txbxContent>
                  <w:p w:rsidR="004A15A0" w:rsidRDefault="004A15A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Здравство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w w:val="85"/>
          <w:sz w:val="20"/>
        </w:rPr>
        <w:t>Основна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делатност</w:t>
      </w:r>
    </w:p>
    <w:p w:rsidR="004A15A0" w:rsidRDefault="004A15A0">
      <w:pPr>
        <w:rPr>
          <w:sz w:val="20"/>
        </w:rPr>
        <w:sectPr w:rsidR="004A15A0">
          <w:pgSz w:w="11910" w:h="16840"/>
          <w:pgMar w:top="880" w:right="720" w:bottom="1020" w:left="700" w:header="0" w:footer="838" w:gutter="0"/>
          <w:cols w:space="720"/>
        </w:sectPr>
      </w:pPr>
    </w:p>
    <w:p w:rsidR="004A15A0" w:rsidRDefault="004A15A0">
      <w:pPr>
        <w:pStyle w:val="Heading1"/>
      </w:pPr>
      <w:r>
        <w:rPr>
          <w:noProof/>
        </w:rPr>
        <w:pict>
          <v:rect id="_x0000_s1076" style="position:absolute;left:0;text-align:left;margin-left:79.1pt;margin-top:538.75pt;width:8.8pt;height:8.8pt;z-index:-251655680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77" style="position:absolute;left:0;text-align:left;margin-left:79.1pt;margin-top:572.7pt;width:8.8pt;height:8.8pt;z-index:-251654656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78" style="position:absolute;left:0;text-align:left;margin-left:46.5pt;margin-top:620.7pt;width:8.8pt;height:8.8pt;z-index:-251653632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79" style="position:absolute;left:0;text-align:left;margin-left:205.25pt;margin-top:652.15pt;width:8.8pt;height:8.8pt;z-index:-251652608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80" style="position:absolute;left:0;text-align:left;margin-left:415.05pt;margin-top:697.6pt;width:8.8pt;height:8.8pt;z-index:-251651584;mso-position-horizontal-relative:page;mso-position-vertical-relative:page" filled="f" strokeweight=".7pt">
            <w10:wrap anchorx="page" anchory="page"/>
          </v:rect>
        </w:pict>
      </w:r>
      <w:r>
        <w:rPr>
          <w:w w:val="85"/>
        </w:rPr>
        <w:t>Одељак</w:t>
      </w:r>
      <w:r>
        <w:rPr>
          <w:spacing w:val="-2"/>
          <w:w w:val="85"/>
        </w:rPr>
        <w:t xml:space="preserve"> </w:t>
      </w:r>
      <w:r>
        <w:rPr>
          <w:w w:val="85"/>
        </w:rPr>
        <w:t>II:</w:t>
      </w:r>
      <w:r>
        <w:rPr>
          <w:spacing w:val="-2"/>
          <w:w w:val="85"/>
        </w:rPr>
        <w:t xml:space="preserve"> </w:t>
      </w:r>
      <w:r>
        <w:rPr>
          <w:w w:val="85"/>
        </w:rPr>
        <w:t>Предмет</w:t>
      </w:r>
    </w:p>
    <w:p w:rsidR="004A15A0" w:rsidRDefault="004A15A0">
      <w:pPr>
        <w:pStyle w:val="ListParagraph"/>
        <w:numPr>
          <w:ilvl w:val="1"/>
          <w:numId w:val="4"/>
        </w:numPr>
        <w:tabs>
          <w:tab w:val="left" w:pos="864"/>
        </w:tabs>
        <w:spacing w:before="120"/>
        <w:ind w:hanging="652"/>
        <w:rPr>
          <w:b/>
          <w:sz w:val="20"/>
        </w:rPr>
      </w:pPr>
      <w:r>
        <w:rPr>
          <w:noProof/>
        </w:rPr>
        <w:pict>
          <v:rect id="_x0000_s1081" style="position:absolute;left:0;text-align:left;margin-left:223.95pt;margin-top:71.75pt;width:8.8pt;height:8.8pt;z-index:-251658752;mso-position-horizontal-relative:page" filled="f" strokeweight=".7pt">
            <w10:wrap anchorx="page"/>
          </v:rect>
        </w:pict>
      </w:r>
      <w:r>
        <w:rPr>
          <w:noProof/>
        </w:rPr>
        <w:pict>
          <v:rect id="_x0000_s1082" style="position:absolute;left:0;text-align:left;margin-left:287.75pt;margin-top:71.75pt;width:8.8pt;height:8.8pt;z-index:-25165772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83" style="position:absolute;left:0;text-align:left;margin-left:287.75pt;margin-top:134.7pt;width:8.8pt;height:8.8pt;z-index:-251656704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Предмет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набавке</w:t>
      </w:r>
    </w:p>
    <w:p w:rsidR="004A15A0" w:rsidRDefault="004A15A0">
      <w:pPr>
        <w:pStyle w:val="BodyText"/>
        <w:spacing w:before="11"/>
        <w:rPr>
          <w:b/>
          <w:sz w:val="4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1"/>
        <w:gridCol w:w="5630"/>
        <w:gridCol w:w="472"/>
        <w:gridCol w:w="3537"/>
      </w:tblGrid>
      <w:tr w:rsidR="004A15A0">
        <w:trPr>
          <w:trHeight w:val="339"/>
        </w:trPr>
        <w:tc>
          <w:tcPr>
            <w:tcW w:w="561" w:type="dxa"/>
            <w:tcBorders>
              <w:right w:val="nil"/>
            </w:tcBorders>
          </w:tcPr>
          <w:p w:rsidR="004A15A0" w:rsidRDefault="004A15A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II.1.1)</w:t>
            </w:r>
          </w:p>
        </w:tc>
        <w:tc>
          <w:tcPr>
            <w:tcW w:w="5630" w:type="dxa"/>
            <w:tcBorders>
              <w:left w:val="nil"/>
              <w:right w:val="nil"/>
            </w:tcBorders>
          </w:tcPr>
          <w:p w:rsidR="004A15A0" w:rsidRDefault="004A15A0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Назив:</w:t>
            </w:r>
            <w:r>
              <w:rPr>
                <w:spacing w:val="-1"/>
                <w:sz w:val="18"/>
              </w:rPr>
              <w:t> </w:t>
            </w:r>
            <w:r>
              <w:rPr>
                <w:b/>
                <w:spacing w:val="-1"/>
                <w:sz w:val="18"/>
              </w:rPr>
              <w:t>Текуће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поправке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и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одржавање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свих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објеката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врића</w:t>
            </w:r>
          </w:p>
        </w:tc>
        <w:tc>
          <w:tcPr>
            <w:tcW w:w="472" w:type="dxa"/>
            <w:tcBorders>
              <w:left w:val="nil"/>
            </w:tcBorders>
          </w:tcPr>
          <w:p w:rsidR="004A15A0" w:rsidRDefault="004A15A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37" w:type="dxa"/>
          </w:tcPr>
          <w:p w:rsidR="004A15A0" w:rsidRDefault="004A15A0">
            <w:pPr>
              <w:pStyle w:val="TableParagraph"/>
              <w:rPr>
                <w:b/>
                <w:sz w:val="18"/>
              </w:rPr>
            </w:pPr>
            <w:r>
              <w:rPr>
                <w:w w:val="90"/>
                <w:sz w:val="18"/>
              </w:rPr>
              <w:t>Референтни број:</w:t>
            </w:r>
            <w:r>
              <w:rPr>
                <w:w w:val="90"/>
                <w:sz w:val="18"/>
              </w:rPr>
              <w:t> </w:t>
            </w:r>
            <w:r>
              <w:rPr>
                <w:b/>
                <w:w w:val="90"/>
                <w:sz w:val="18"/>
              </w:rPr>
              <w:t>5-340-1/22</w:t>
            </w:r>
          </w:p>
        </w:tc>
      </w:tr>
      <w:tr w:rsidR="004A15A0">
        <w:trPr>
          <w:trHeight w:val="559"/>
        </w:trPr>
        <w:tc>
          <w:tcPr>
            <w:tcW w:w="561" w:type="dxa"/>
            <w:tcBorders>
              <w:right w:val="nil"/>
            </w:tcBorders>
          </w:tcPr>
          <w:p w:rsidR="004A15A0" w:rsidRDefault="004A15A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II.1.2)</w:t>
            </w:r>
          </w:p>
        </w:tc>
        <w:tc>
          <w:tcPr>
            <w:tcW w:w="5630" w:type="dxa"/>
            <w:tcBorders>
              <w:left w:val="nil"/>
              <w:right w:val="nil"/>
            </w:tcBorders>
          </w:tcPr>
          <w:p w:rsidR="004A15A0" w:rsidRDefault="004A15A0">
            <w:pPr>
              <w:pStyle w:val="TableParagraph"/>
              <w:tabs>
                <w:tab w:val="left" w:pos="1768"/>
              </w:tabs>
              <w:ind w:left="152" w:right="173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Главна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sz w:val="18"/>
              </w:rPr>
              <w:t>45200000 - Радови на објектима или деловима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објеката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високоградње и нискоградње</w:t>
            </w:r>
          </w:p>
        </w:tc>
        <w:tc>
          <w:tcPr>
            <w:tcW w:w="472" w:type="dxa"/>
            <w:tcBorders>
              <w:left w:val="nil"/>
              <w:right w:val="nil"/>
            </w:tcBorders>
          </w:tcPr>
          <w:p w:rsidR="004A15A0" w:rsidRDefault="004A15A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37" w:type="dxa"/>
            <w:tcBorders>
              <w:left w:val="nil"/>
            </w:tcBorders>
          </w:tcPr>
          <w:p w:rsidR="004A15A0" w:rsidRDefault="004A15A0">
            <w:pPr>
              <w:pStyle w:val="TableParagraph"/>
              <w:ind w:left="61"/>
              <w:rPr>
                <w:sz w:val="18"/>
              </w:rPr>
            </w:pPr>
            <w:r>
              <w:rPr>
                <w:w w:val="85"/>
                <w:sz w:val="18"/>
              </w:rPr>
              <w:t>Додатна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> </w:t>
            </w:r>
          </w:p>
        </w:tc>
      </w:tr>
      <w:tr w:rsidR="004A15A0">
        <w:trPr>
          <w:trHeight w:val="339"/>
        </w:trPr>
        <w:tc>
          <w:tcPr>
            <w:tcW w:w="561" w:type="dxa"/>
            <w:tcBorders>
              <w:right w:val="nil"/>
            </w:tcBorders>
          </w:tcPr>
          <w:p w:rsidR="004A15A0" w:rsidRDefault="004A15A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II.1.3)</w:t>
            </w:r>
          </w:p>
        </w:tc>
        <w:tc>
          <w:tcPr>
            <w:tcW w:w="5630" w:type="dxa"/>
            <w:tcBorders>
              <w:left w:val="nil"/>
              <w:right w:val="nil"/>
            </w:tcBorders>
          </w:tcPr>
          <w:p w:rsidR="004A15A0" w:rsidRDefault="004A15A0">
            <w:pPr>
              <w:pStyle w:val="TableParagraph"/>
              <w:tabs>
                <w:tab w:val="left" w:pos="3264"/>
                <w:tab w:val="left" w:pos="4540"/>
              </w:tabs>
              <w:ind w:left="152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Врста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предмета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 w:rsidRPr="005268B2">
              <w:rPr>
                <w:noProof/>
                <w:spacing w:val="-4"/>
                <w:position w:val="-2"/>
                <w:sz w:val="18"/>
              </w:rPr>
              <w:pict>
                <v:shape id="_x0000_i1026" type="#_x0000_t75" style="width:9.75pt;height:9.75pt;visibility:visible">
                  <v:imagedata r:id="rId7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Радови</w:t>
            </w:r>
            <w:r>
              <w:rPr>
                <w:b/>
                <w:w w:val="95"/>
                <w:sz w:val="18"/>
              </w:rPr>
              <w:tab/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Добра</w:t>
            </w:r>
            <w:r>
              <w:rPr>
                <w:b/>
                <w:w w:val="95"/>
                <w:sz w:val="18"/>
              </w:rPr>
              <w:tab/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Услуге</w:t>
            </w:r>
          </w:p>
        </w:tc>
        <w:tc>
          <w:tcPr>
            <w:tcW w:w="472" w:type="dxa"/>
            <w:tcBorders>
              <w:left w:val="nil"/>
              <w:right w:val="nil"/>
            </w:tcBorders>
          </w:tcPr>
          <w:p w:rsidR="004A15A0" w:rsidRDefault="004A15A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37" w:type="dxa"/>
            <w:tcBorders>
              <w:left w:val="nil"/>
            </w:tcBorders>
          </w:tcPr>
          <w:p w:rsidR="004A15A0" w:rsidRDefault="004A15A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4A15A0">
        <w:trPr>
          <w:trHeight w:val="619"/>
        </w:trPr>
        <w:tc>
          <w:tcPr>
            <w:tcW w:w="561" w:type="dxa"/>
            <w:tcBorders>
              <w:right w:val="nil"/>
            </w:tcBorders>
          </w:tcPr>
          <w:p w:rsidR="004A15A0" w:rsidRDefault="004A15A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II.1.4)</w:t>
            </w:r>
          </w:p>
        </w:tc>
        <w:tc>
          <w:tcPr>
            <w:tcW w:w="5630" w:type="dxa"/>
            <w:tcBorders>
              <w:left w:val="nil"/>
              <w:right w:val="nil"/>
            </w:tcBorders>
          </w:tcPr>
          <w:p w:rsidR="004A15A0" w:rsidRDefault="004A15A0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Кратак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опис:</w:t>
            </w:r>
          </w:p>
          <w:p w:rsidR="004A15A0" w:rsidRDefault="004A15A0"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Текуће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поправке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одржавање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објеката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вртића</w:t>
            </w:r>
          </w:p>
        </w:tc>
        <w:tc>
          <w:tcPr>
            <w:tcW w:w="472" w:type="dxa"/>
            <w:tcBorders>
              <w:left w:val="nil"/>
              <w:right w:val="nil"/>
            </w:tcBorders>
          </w:tcPr>
          <w:p w:rsidR="004A15A0" w:rsidRDefault="004A15A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37" w:type="dxa"/>
            <w:tcBorders>
              <w:left w:val="nil"/>
            </w:tcBorders>
          </w:tcPr>
          <w:p w:rsidR="004A15A0" w:rsidRDefault="004A15A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4A15A0">
        <w:trPr>
          <w:trHeight w:val="619"/>
        </w:trPr>
        <w:tc>
          <w:tcPr>
            <w:tcW w:w="561" w:type="dxa"/>
            <w:tcBorders>
              <w:right w:val="nil"/>
            </w:tcBorders>
          </w:tcPr>
          <w:p w:rsidR="004A15A0" w:rsidRDefault="004A15A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II.1.6)</w:t>
            </w:r>
          </w:p>
        </w:tc>
        <w:tc>
          <w:tcPr>
            <w:tcW w:w="5630" w:type="dxa"/>
            <w:tcBorders>
              <w:left w:val="nil"/>
              <w:right w:val="nil"/>
            </w:tcBorders>
          </w:tcPr>
          <w:p w:rsidR="004A15A0" w:rsidRDefault="004A15A0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партијама</w:t>
            </w:r>
          </w:p>
          <w:p w:rsidR="004A15A0" w:rsidRDefault="004A15A0">
            <w:pPr>
              <w:pStyle w:val="TableParagraph"/>
              <w:tabs>
                <w:tab w:val="left" w:pos="4540"/>
              </w:tabs>
              <w:ind w:left="152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Овај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предмет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обликован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више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партија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да</w:t>
            </w:r>
          </w:p>
        </w:tc>
        <w:tc>
          <w:tcPr>
            <w:tcW w:w="472" w:type="dxa"/>
            <w:tcBorders>
              <w:left w:val="nil"/>
              <w:right w:val="nil"/>
            </w:tcBorders>
          </w:tcPr>
          <w:p w:rsidR="004A15A0" w:rsidRDefault="004A15A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4A15A0" w:rsidRDefault="004A15A0">
            <w:pPr>
              <w:pStyle w:val="TableParagraph"/>
              <w:spacing w:before="120"/>
              <w:ind w:left="185"/>
              <w:rPr>
                <w:b/>
                <w:sz w:val="18"/>
              </w:rPr>
            </w:pP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</w:tc>
        <w:tc>
          <w:tcPr>
            <w:tcW w:w="3537" w:type="dxa"/>
            <w:tcBorders>
              <w:left w:val="nil"/>
            </w:tcBorders>
          </w:tcPr>
          <w:p w:rsidR="004A15A0" w:rsidRDefault="004A15A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4A15A0">
        <w:trPr>
          <w:trHeight w:val="2177"/>
        </w:trPr>
        <w:tc>
          <w:tcPr>
            <w:tcW w:w="10200" w:type="dxa"/>
            <w:gridSpan w:val="4"/>
          </w:tcPr>
          <w:p w:rsidR="004A15A0" w:rsidRDefault="004A15A0">
            <w:pPr>
              <w:pStyle w:val="TableParagraph"/>
              <w:tabs>
                <w:tab w:val="left" w:pos="708"/>
              </w:tabs>
              <w:rPr>
                <w:sz w:val="18"/>
              </w:rPr>
            </w:pPr>
            <w:r>
              <w:rPr>
                <w:w w:val="95"/>
                <w:sz w:val="18"/>
              </w:rPr>
              <w:t>II.1.7)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Укупна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вредност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набавке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(без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ПДВ-а)</w:t>
            </w:r>
          </w:p>
          <w:p w:rsidR="004A15A0" w:rsidRDefault="004A15A0">
            <w:pPr>
              <w:pStyle w:val="TableParagraph"/>
              <w:tabs>
                <w:tab w:val="left" w:pos="3600"/>
              </w:tabs>
              <w:ind w:left="708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Вредност: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8.718.011,00</w:t>
            </w:r>
            <w:r>
              <w:rPr>
                <w:b/>
                <w:w w:val="95"/>
                <w:sz w:val="18"/>
              </w:rPr>
              <w:tab/>
            </w:r>
            <w:r>
              <w:rPr>
                <w:sz w:val="18"/>
              </w:rPr>
              <w:t>Валута:</w: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RSD</w:t>
            </w:r>
          </w:p>
          <w:p w:rsidR="004A15A0" w:rsidRDefault="004A15A0">
            <w:pPr>
              <w:pStyle w:val="TableParagraph"/>
              <w:spacing w:line="304" w:lineRule="auto"/>
              <w:ind w:left="709" w:right="1910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(Молимо унесите коначну укупну вредност јавне набавке. Податке о појединим уговорима унесите у Одељак В.)</w:t>
            </w:r>
            <w:r>
              <w:rPr>
                <w:i/>
                <w:spacing w:val="-3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оквирне споразуме</w:t>
            </w:r>
            <w:r>
              <w:rPr>
                <w:i/>
                <w:spacing w:val="-1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укупна максимална вредност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1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њихово</w:t>
            </w:r>
            <w:r>
              <w:rPr>
                <w:i/>
                <w:spacing w:val="-1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укупно трајање)</w:t>
            </w:r>
          </w:p>
          <w:p w:rsidR="004A15A0" w:rsidRDefault="004A15A0">
            <w:pPr>
              <w:pStyle w:val="TableParagraph"/>
              <w:spacing w:before="1"/>
              <w:ind w:left="57" w:right="89" w:firstLine="65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 системе динамичне набавке – вредност уговора која није већ укључена у претходна обавештења о додели уговора, обустави поступка</w:t>
            </w:r>
            <w:r>
              <w:rPr>
                <w:i/>
                <w:spacing w:val="-33"/>
                <w:w w:val="8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spacing w:val="-6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поништењу</w:t>
            </w:r>
            <w:r>
              <w:rPr>
                <w:i/>
                <w:spacing w:val="-6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поступка)</w:t>
            </w:r>
          </w:p>
          <w:p w:rsidR="004A15A0" w:rsidRDefault="004A15A0">
            <w:pPr>
              <w:pStyle w:val="TableParagraph"/>
              <w:ind w:left="57" w:right="89" w:firstLine="65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уговоре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основу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оквирних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споразума,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ако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је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то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потребно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уговора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која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није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већ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укључена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претходна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обавештења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</w:t>
            </w:r>
            <w:r>
              <w:rPr>
                <w:i/>
                <w:spacing w:val="1"/>
                <w:w w:val="8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додели</w:t>
            </w:r>
            <w:r>
              <w:rPr>
                <w:i/>
                <w:spacing w:val="-8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уговора,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обустави</w:t>
            </w:r>
            <w:r>
              <w:rPr>
                <w:i/>
                <w:spacing w:val="-8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</w:t>
            </w:r>
            <w:r>
              <w:rPr>
                <w:i/>
                <w:spacing w:val="-8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поништењу</w:t>
            </w:r>
            <w:r>
              <w:rPr>
                <w:i/>
                <w:spacing w:val="-8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поступка)</w:t>
            </w:r>
          </w:p>
        </w:tc>
      </w:tr>
    </w:tbl>
    <w:p w:rsidR="004A15A0" w:rsidRDefault="004A15A0">
      <w:pPr>
        <w:pStyle w:val="BodyText"/>
        <w:rPr>
          <w:b/>
          <w:sz w:val="20"/>
        </w:rPr>
      </w:pPr>
    </w:p>
    <w:p w:rsidR="004A15A0" w:rsidRDefault="004A15A0">
      <w:pPr>
        <w:pStyle w:val="ListParagraph"/>
        <w:numPr>
          <w:ilvl w:val="1"/>
          <w:numId w:val="4"/>
        </w:numPr>
        <w:tabs>
          <w:tab w:val="left" w:pos="860"/>
        </w:tabs>
        <w:spacing w:before="155"/>
        <w:ind w:left="860"/>
        <w:rPr>
          <w:b/>
          <w:sz w:val="20"/>
        </w:rPr>
      </w:pPr>
      <w:r>
        <w:rPr>
          <w:b/>
          <w:w w:val="95"/>
          <w:sz w:val="20"/>
        </w:rPr>
        <w:t>Опис</w:t>
      </w:r>
    </w:p>
    <w:p w:rsidR="004A15A0" w:rsidRDefault="004A15A0">
      <w:pPr>
        <w:pStyle w:val="BodyText"/>
        <w:spacing w:before="11"/>
        <w:rPr>
          <w:b/>
          <w:sz w:val="4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64"/>
        <w:gridCol w:w="3536"/>
      </w:tblGrid>
      <w:tr w:rsidR="004A15A0">
        <w:trPr>
          <w:trHeight w:val="339"/>
        </w:trPr>
        <w:tc>
          <w:tcPr>
            <w:tcW w:w="6664" w:type="dxa"/>
          </w:tcPr>
          <w:p w:rsidR="004A15A0" w:rsidRDefault="004A15A0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z w:val="18"/>
              </w:rPr>
              <w:t>II.2.1)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Назив:</w:t>
            </w:r>
            <w:r>
              <w:rPr>
                <w:spacing w:val="-1"/>
                <w:sz w:val="18"/>
              </w:rPr>
              <w:t> </w:t>
            </w:r>
            <w:r>
              <w:rPr>
                <w:b/>
                <w:spacing w:val="-1"/>
                <w:sz w:val="18"/>
              </w:rPr>
              <w:t>Текуће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поправке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и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одржавање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свих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објеката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врића</w:t>
            </w:r>
          </w:p>
        </w:tc>
        <w:tc>
          <w:tcPr>
            <w:tcW w:w="3536" w:type="dxa"/>
          </w:tcPr>
          <w:p w:rsidR="004A15A0" w:rsidRDefault="004A15A0">
            <w:pPr>
              <w:pStyle w:val="TableParagraph"/>
              <w:ind w:left="57"/>
              <w:rPr>
                <w:sz w:val="18"/>
              </w:rPr>
            </w:pPr>
            <w:r>
              <w:rPr>
                <w:w w:val="85"/>
                <w:sz w:val="18"/>
              </w:rPr>
              <w:t>Партија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w w:val="85"/>
                <w:sz w:val="18"/>
              </w:rPr>
              <w:t> </w:t>
            </w:r>
          </w:p>
        </w:tc>
      </w:tr>
      <w:tr w:rsidR="004A15A0">
        <w:trPr>
          <w:trHeight w:val="899"/>
        </w:trPr>
        <w:tc>
          <w:tcPr>
            <w:tcW w:w="10200" w:type="dxa"/>
            <w:gridSpan w:val="2"/>
          </w:tcPr>
          <w:p w:rsidR="004A15A0" w:rsidRDefault="004A15A0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II.2.2)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Додатне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ознаке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CPV-а</w:t>
            </w:r>
          </w:p>
          <w:p w:rsidR="004A15A0" w:rsidRDefault="004A15A0">
            <w:pPr>
              <w:pStyle w:val="TableParagraph"/>
              <w:tabs>
                <w:tab w:val="left" w:pos="6724"/>
              </w:tabs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Главна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ab/>
              <w:t>Додатна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</w:p>
        </w:tc>
      </w:tr>
      <w:tr w:rsidR="004A15A0">
        <w:trPr>
          <w:trHeight w:val="1178"/>
        </w:trPr>
        <w:tc>
          <w:tcPr>
            <w:tcW w:w="10200" w:type="dxa"/>
            <w:gridSpan w:val="2"/>
          </w:tcPr>
          <w:p w:rsidR="004A15A0" w:rsidRDefault="004A15A0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II.2.3)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Место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извршења</w:t>
            </w:r>
          </w:p>
          <w:p w:rsidR="004A15A0" w:rsidRDefault="004A15A0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НСТЈ</w:t>
            </w:r>
            <w:r>
              <w:rPr>
                <w:spacing w:val="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RS11</w:t>
            </w:r>
          </w:p>
          <w:p w:rsidR="004A15A0" w:rsidRDefault="004A15A0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Главно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место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извршења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радова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испоруке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добара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пружања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услуга:</w:t>
            </w:r>
          </w:p>
          <w:p w:rsidR="004A15A0" w:rsidRDefault="004A15A0">
            <w:pPr>
              <w:pStyle w:val="TableParagraph"/>
              <w:ind w:left="709"/>
              <w:rPr>
                <w:b/>
                <w:sz w:val="18"/>
              </w:rPr>
            </w:pPr>
            <w:r>
              <w:rPr>
                <w:b/>
                <w:sz w:val="18"/>
              </w:rPr>
              <w:t>Предшколска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Установа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Чукарица</w:t>
            </w:r>
          </w:p>
        </w:tc>
      </w:tr>
      <w:tr w:rsidR="004A15A0">
        <w:trPr>
          <w:trHeight w:val="619"/>
        </w:trPr>
        <w:tc>
          <w:tcPr>
            <w:tcW w:w="10200" w:type="dxa"/>
            <w:gridSpan w:val="2"/>
          </w:tcPr>
          <w:p w:rsidR="004A15A0" w:rsidRDefault="004A15A0">
            <w:pPr>
              <w:pStyle w:val="TableParagraph"/>
              <w:tabs>
                <w:tab w:val="left" w:pos="708"/>
              </w:tabs>
              <w:rPr>
                <w:i/>
                <w:sz w:val="18"/>
              </w:rPr>
            </w:pPr>
            <w:r>
              <w:rPr>
                <w:w w:val="95"/>
                <w:sz w:val="18"/>
              </w:rPr>
              <w:t>II.2.4)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набавке: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(природа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обим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радова,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добра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услуга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назнака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потребама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захтевима)</w:t>
            </w:r>
          </w:p>
          <w:p w:rsidR="004A15A0" w:rsidRDefault="004A15A0">
            <w:pPr>
              <w:pStyle w:val="TableParagraph"/>
              <w:ind w:left="709"/>
              <w:rPr>
                <w:sz w:val="18"/>
              </w:rPr>
            </w:pPr>
            <w:r>
              <w:rPr>
                <w:sz w:val="18"/>
              </w:rPr>
              <w:t>Текуће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поправке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одржавање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објеката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вртића</w:t>
            </w:r>
          </w:p>
        </w:tc>
      </w:tr>
      <w:tr w:rsidR="004A15A0">
        <w:trPr>
          <w:trHeight w:val="2537"/>
        </w:trPr>
        <w:tc>
          <w:tcPr>
            <w:tcW w:w="10200" w:type="dxa"/>
            <w:gridSpan w:val="2"/>
          </w:tcPr>
          <w:p w:rsidR="004A15A0" w:rsidRDefault="004A15A0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II.2.5)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Критеријуми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доделу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</w:t>
            </w:r>
          </w:p>
          <w:p w:rsidR="004A15A0" w:rsidRDefault="004A15A0">
            <w:pPr>
              <w:pStyle w:val="TableParagraph"/>
              <w:ind w:left="71"/>
              <w:rPr>
                <w:sz w:val="18"/>
              </w:rPr>
            </w:pPr>
            <w:r w:rsidRPr="005268B2">
              <w:rPr>
                <w:noProof/>
                <w:position w:val="-2"/>
              </w:rPr>
              <w:pict>
                <v:shape id="_x0000_i1027" type="#_x0000_t75" style="width:9.75pt;height:9.75pt;visibility:visible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Испод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критеријуми</w:t>
            </w:r>
          </w:p>
          <w:p w:rsidR="004A15A0" w:rsidRDefault="004A15A0">
            <w:pPr>
              <w:pStyle w:val="TableParagraph"/>
              <w:tabs>
                <w:tab w:val="left" w:pos="6724"/>
              </w:tabs>
              <w:ind w:left="1418"/>
              <w:rPr>
                <w:sz w:val="18"/>
              </w:rPr>
            </w:pPr>
            <w:r>
              <w:rPr>
                <w:w w:val="85"/>
                <w:sz w:val="18"/>
              </w:rPr>
              <w:t>Критеријум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квалитета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–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Назив:</w:t>
            </w:r>
            <w:r>
              <w:rPr>
                <w:w w:val="95"/>
                <w:sz w:val="18"/>
              </w:rPr>
              <w:tab/>
              <w:t>Пондер:</w:t>
            </w:r>
          </w:p>
          <w:p w:rsidR="004A15A0" w:rsidRDefault="004A15A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4A15A0" w:rsidRDefault="004A15A0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4A15A0" w:rsidRDefault="004A15A0">
            <w:pPr>
              <w:pStyle w:val="TableParagraph"/>
              <w:tabs>
                <w:tab w:val="left" w:pos="2966"/>
                <w:tab w:val="left" w:pos="6724"/>
              </w:tabs>
              <w:spacing w:before="0"/>
              <w:ind w:left="1418"/>
              <w:rPr>
                <w:sz w:val="18"/>
              </w:rPr>
            </w:pPr>
            <w:r>
              <w:rPr>
                <w:w w:val="85"/>
                <w:sz w:val="18"/>
              </w:rPr>
              <w:t>Критеријум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трошка</w:t>
            </w:r>
            <w:r>
              <w:rPr>
                <w:w w:val="85"/>
                <w:sz w:val="18"/>
              </w:rPr>
              <w:tab/>
              <w:t>–</w:t>
            </w:r>
            <w:r>
              <w:rPr>
                <w:spacing w:val="53"/>
                <w:sz w:val="18"/>
              </w:rPr>
              <w:t xml:space="preserve">  </w:t>
            </w:r>
            <w:r>
              <w:rPr>
                <w:w w:val="95"/>
                <w:sz w:val="18"/>
              </w:rPr>
              <w:t>Назив:</w:t>
            </w:r>
            <w:r>
              <w:rPr>
                <w:w w:val="95"/>
                <w:sz w:val="18"/>
              </w:rPr>
              <w:tab/>
              <w:t>Пондер:</w:t>
            </w:r>
          </w:p>
          <w:p w:rsidR="004A15A0" w:rsidRDefault="004A15A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4A15A0" w:rsidRDefault="004A15A0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4A15A0" w:rsidRDefault="004A15A0">
            <w:pPr>
              <w:pStyle w:val="TableParagraph"/>
              <w:spacing w:before="0"/>
              <w:ind w:left="723"/>
              <w:rPr>
                <w:sz w:val="18"/>
              </w:rPr>
            </w:pPr>
            <w:r w:rsidRPr="005268B2">
              <w:rPr>
                <w:noProof/>
                <w:position w:val="-2"/>
              </w:rPr>
              <w:pict>
                <v:shape id="_x0000_i1028" type="#_x0000_t75" style="width:9.75pt;height:9.75pt;visibility:visible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w w:val="95"/>
                <w:sz w:val="18"/>
              </w:rPr>
              <w:t>Цена</w:t>
            </w:r>
            <w:r>
              <w:rPr>
                <w:w w:val="95"/>
                <w:sz w:val="18"/>
              </w:rPr>
              <w:t> </w:t>
            </w:r>
            <w:r>
              <w:rPr>
                <w:w w:val="95"/>
                <w:sz w:val="18"/>
              </w:rPr>
              <w:t>–</w:t>
            </w:r>
            <w:r>
              <w:rPr>
                <w:w w:val="95"/>
                <w:sz w:val="18"/>
              </w:rPr>
              <w:t> </w:t>
            </w:r>
            <w:r>
              <w:rPr>
                <w:w w:val="95"/>
                <w:sz w:val="18"/>
              </w:rPr>
              <w:t>Пондер:</w:t>
            </w:r>
          </w:p>
          <w:p w:rsidR="004A15A0" w:rsidRDefault="004A15A0">
            <w:pPr>
              <w:pStyle w:val="TableParagraph"/>
              <w:ind w:left="623"/>
              <w:rPr>
                <w:sz w:val="18"/>
              </w:rPr>
            </w:pPr>
            <w:r>
              <w:rPr>
                <w:w w:val="85"/>
                <w:sz w:val="18"/>
              </w:rPr>
              <w:t>Цена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није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једини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доделу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уговора,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сви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документацији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набавци</w:t>
            </w:r>
          </w:p>
        </w:tc>
      </w:tr>
      <w:tr w:rsidR="004A15A0">
        <w:trPr>
          <w:trHeight w:val="899"/>
        </w:trPr>
        <w:tc>
          <w:tcPr>
            <w:tcW w:w="10200" w:type="dxa"/>
            <w:gridSpan w:val="2"/>
          </w:tcPr>
          <w:p w:rsidR="004A15A0" w:rsidRDefault="004A15A0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II.2.11)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опцијама</w:t>
            </w:r>
          </w:p>
          <w:p w:rsidR="004A15A0" w:rsidRDefault="004A15A0">
            <w:pPr>
              <w:pStyle w:val="TableParagraph"/>
              <w:tabs>
                <w:tab w:val="left" w:pos="3451"/>
                <w:tab w:val="left" w:pos="4522"/>
              </w:tabs>
              <w:ind w:left="708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Опције</w:t>
            </w:r>
            <w:r>
              <w:rPr>
                <w:w w:val="9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5268B2">
              <w:rPr>
                <w:b/>
                <w:noProof/>
                <w:position w:val="-2"/>
                <w:sz w:val="18"/>
              </w:rPr>
              <w:pict>
                <v:shape id="_x0000_i1029" type="#_x0000_t75" style="width:9.75pt;height:9.75pt;visibility:visible">
                  <v:imagedata r:id="rId7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  <w:p w:rsidR="004A15A0" w:rsidRDefault="004A15A0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опција:</w:t>
            </w:r>
          </w:p>
        </w:tc>
      </w:tr>
      <w:tr w:rsidR="004A15A0">
        <w:trPr>
          <w:trHeight w:val="899"/>
        </w:trPr>
        <w:tc>
          <w:tcPr>
            <w:tcW w:w="10200" w:type="dxa"/>
            <w:gridSpan w:val="2"/>
          </w:tcPr>
          <w:p w:rsidR="004A15A0" w:rsidRDefault="004A15A0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II.2.13)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фондовима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Европске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уније</w:t>
            </w:r>
          </w:p>
          <w:p w:rsidR="004A15A0" w:rsidRDefault="004A15A0">
            <w:pPr>
              <w:pStyle w:val="TableParagraph"/>
              <w:tabs>
                <w:tab w:val="left" w:pos="7647"/>
                <w:tab w:val="left" w:pos="8718"/>
              </w:tabs>
              <w:spacing w:before="0" w:line="280" w:lineRule="atLeast"/>
              <w:ind w:left="708" w:right="1027"/>
              <w:rPr>
                <w:sz w:val="18"/>
              </w:rPr>
            </w:pPr>
            <w:r>
              <w:rPr>
                <w:w w:val="85"/>
                <w:sz w:val="18"/>
              </w:rPr>
              <w:t>Набавка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повезана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пројектом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и/или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програмом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финансираним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фондова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Европске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уније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5268B2">
              <w:rPr>
                <w:b/>
                <w:noProof/>
                <w:position w:val="-2"/>
                <w:sz w:val="18"/>
              </w:rPr>
              <w:pict>
                <v:shape id="_x0000_i1030" type="#_x0000_t75" style="width:9.75pt;height:9.75pt;visibility:visible">
                  <v:imagedata r:id="rId7" o:title=""/>
                </v:shape>
              </w:pic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не</w:t>
            </w:r>
            <w:r>
              <w:rPr>
                <w:b/>
                <w:spacing w:val="-34"/>
                <w:w w:val="9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Идентификација</w:t>
            </w:r>
            <w:r>
              <w:rPr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пројекта:</w:t>
            </w:r>
            <w:r>
              <w:rPr>
                <w:w w:val="95"/>
                <w:sz w:val="18"/>
              </w:rPr>
              <w:t> </w:t>
            </w:r>
          </w:p>
        </w:tc>
      </w:tr>
      <w:tr w:rsidR="004A15A0">
        <w:trPr>
          <w:trHeight w:val="619"/>
        </w:trPr>
        <w:tc>
          <w:tcPr>
            <w:tcW w:w="10200" w:type="dxa"/>
            <w:gridSpan w:val="2"/>
          </w:tcPr>
          <w:p w:rsidR="004A15A0" w:rsidRDefault="004A15A0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II.2.14)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Додатни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подаци:</w:t>
            </w:r>
          </w:p>
        </w:tc>
      </w:tr>
    </w:tbl>
    <w:p w:rsidR="004A15A0" w:rsidRDefault="004A15A0">
      <w:pPr>
        <w:rPr>
          <w:sz w:val="18"/>
        </w:rPr>
        <w:sectPr w:rsidR="004A15A0">
          <w:pgSz w:w="11910" w:h="16840"/>
          <w:pgMar w:top="820" w:right="720" w:bottom="1020" w:left="700" w:header="0" w:footer="838" w:gutter="0"/>
          <w:cols w:space="720"/>
        </w:sectPr>
      </w:pPr>
    </w:p>
    <w:p w:rsidR="004A15A0" w:rsidRDefault="004A15A0">
      <w:pPr>
        <w:pStyle w:val="Heading1"/>
      </w:pPr>
      <w:r>
        <w:rPr>
          <w:w w:val="85"/>
        </w:rPr>
        <w:t>Одељак</w:t>
      </w:r>
      <w:r>
        <w:rPr>
          <w:spacing w:val="-3"/>
          <w:w w:val="85"/>
        </w:rPr>
        <w:t xml:space="preserve"> </w:t>
      </w:r>
      <w:r>
        <w:rPr>
          <w:w w:val="85"/>
        </w:rPr>
        <w:t>IV:</w:t>
      </w:r>
      <w:r>
        <w:rPr>
          <w:spacing w:val="-3"/>
          <w:w w:val="85"/>
        </w:rPr>
        <w:t xml:space="preserve"> </w:t>
      </w:r>
      <w:r>
        <w:rPr>
          <w:w w:val="85"/>
        </w:rPr>
        <w:t>Поступак</w:t>
      </w:r>
    </w:p>
    <w:p w:rsidR="004A15A0" w:rsidRDefault="004A15A0">
      <w:pPr>
        <w:pStyle w:val="ListParagraph"/>
        <w:numPr>
          <w:ilvl w:val="1"/>
          <w:numId w:val="3"/>
        </w:numPr>
        <w:tabs>
          <w:tab w:val="left" w:pos="865"/>
        </w:tabs>
        <w:spacing w:before="120"/>
        <w:rPr>
          <w:b/>
          <w:sz w:val="20"/>
        </w:rPr>
      </w:pPr>
      <w:r>
        <w:rPr>
          <w:noProof/>
        </w:rPr>
        <w:pict>
          <v:rect id="_x0000_s1084" style="position:absolute;left:0;text-align:left;margin-left:79.35pt;margin-top:123.7pt;width:8.8pt;height:8.8pt;z-index:-251650560;mso-position-horizontal-relative:page" filled="f" strokeweight=".7pt">
            <w10:wrap anchorx="page"/>
          </v:rect>
        </w:pict>
      </w:r>
      <w:r>
        <w:rPr>
          <w:b/>
          <w:w w:val="95"/>
          <w:sz w:val="20"/>
        </w:rPr>
        <w:t>Опис</w:t>
      </w:r>
    </w:p>
    <w:p w:rsidR="004A15A0" w:rsidRDefault="004A15A0">
      <w:pPr>
        <w:pStyle w:val="BodyText"/>
        <w:spacing w:before="11"/>
        <w:rPr>
          <w:b/>
          <w:sz w:val="4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5"/>
        <w:gridCol w:w="9618"/>
      </w:tblGrid>
      <w:tr w:rsidR="004A15A0">
        <w:trPr>
          <w:trHeight w:val="2797"/>
        </w:trPr>
        <w:tc>
          <w:tcPr>
            <w:tcW w:w="585" w:type="dxa"/>
            <w:tcBorders>
              <w:right w:val="nil"/>
            </w:tcBorders>
          </w:tcPr>
          <w:p w:rsidR="004A15A0" w:rsidRDefault="004A15A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IV.1.1)</w:t>
            </w:r>
          </w:p>
          <w:p w:rsidR="004A15A0" w:rsidRDefault="004A15A0">
            <w:pPr>
              <w:pStyle w:val="TableParagraph"/>
              <w:spacing w:before="1"/>
              <w:ind w:left="0"/>
              <w:rPr>
                <w:b/>
                <w:sz w:val="6"/>
              </w:rPr>
            </w:pPr>
          </w:p>
          <w:p w:rsidR="004A15A0" w:rsidRDefault="004A15A0">
            <w:pPr>
              <w:pStyle w:val="TableParagraph"/>
              <w:spacing w:before="0" w:after="89" w:line="191" w:lineRule="exact"/>
              <w:ind w:left="72"/>
              <w:rPr>
                <w:sz w:val="19"/>
              </w:rPr>
            </w:pPr>
            <w:r w:rsidRPr="005268B2">
              <w:rPr>
                <w:noProof/>
                <w:position w:val="-3"/>
                <w:sz w:val="19"/>
              </w:rPr>
              <w:pict>
                <v:shape id="_x0000_i1031" type="#_x0000_t75" style="width:9.75pt;height:9.75pt;visibility:visible">
                  <v:imagedata r:id="rId7" o:title=""/>
                </v:shape>
              </w:pict>
            </w:r>
          </w:p>
          <w:p w:rsidR="004A15A0" w:rsidRDefault="004A15A0">
            <w:pPr>
              <w:pStyle w:val="TableParagraph"/>
              <w:spacing w:before="0" w:line="189" w:lineRule="exact"/>
              <w:ind w:left="72"/>
              <w:rPr>
                <w:sz w:val="18"/>
              </w:rPr>
            </w:pPr>
            <w:r>
              <w:rPr>
                <w:noProof/>
              </w:rPr>
            </w:r>
            <w:r w:rsidRPr="005268B2">
              <w:rPr>
                <w:position w:val="-3"/>
                <w:sz w:val="18"/>
              </w:rPr>
              <w:pict>
                <v:group id="_x0000_s1085" style="width:9.5pt;height:9.5pt;mso-position-horizontal-relative:char;mso-position-vertical-relative:line" coordsize="190,190">
                  <v:rect id="_x0000_s1086" style="position:absolute;left:7;top:7;width:176;height:176" filled="f" strokeweight=".7pt"/>
                  <w10:anchorlock/>
                </v:group>
              </w:pict>
            </w:r>
          </w:p>
          <w:p w:rsidR="004A15A0" w:rsidRDefault="004A15A0">
            <w:pPr>
              <w:pStyle w:val="TableParagraph"/>
              <w:spacing w:before="5"/>
              <w:ind w:left="0"/>
              <w:rPr>
                <w:b/>
                <w:sz w:val="7"/>
              </w:rPr>
            </w:pPr>
          </w:p>
          <w:p w:rsidR="004A15A0" w:rsidRDefault="004A15A0">
            <w:pPr>
              <w:pStyle w:val="TableParagraph"/>
              <w:spacing w:before="0" w:line="189" w:lineRule="exact"/>
              <w:ind w:left="72"/>
              <w:rPr>
                <w:sz w:val="18"/>
              </w:rPr>
            </w:pPr>
            <w:r>
              <w:rPr>
                <w:noProof/>
              </w:rPr>
            </w:r>
            <w:r w:rsidRPr="005268B2">
              <w:rPr>
                <w:position w:val="-3"/>
                <w:sz w:val="18"/>
              </w:rPr>
              <w:pict>
                <v:group id="_x0000_s1087" style="width:9.5pt;height:9.5pt;mso-position-horizontal-relative:char;mso-position-vertical-relative:line" coordsize="190,190">
                  <v:rect id="_x0000_s1088" style="position:absolute;left:7;top:7;width:176;height:176" filled="f" strokeweight=".7pt"/>
                  <w10:anchorlock/>
                </v:group>
              </w:pict>
            </w:r>
          </w:p>
          <w:p w:rsidR="004A15A0" w:rsidRDefault="004A15A0">
            <w:pPr>
              <w:pStyle w:val="TableParagraph"/>
              <w:spacing w:before="5"/>
              <w:ind w:left="0"/>
              <w:rPr>
                <w:b/>
                <w:sz w:val="7"/>
              </w:rPr>
            </w:pPr>
          </w:p>
          <w:p w:rsidR="004A15A0" w:rsidRDefault="004A15A0">
            <w:pPr>
              <w:pStyle w:val="TableParagraph"/>
              <w:spacing w:before="0" w:line="189" w:lineRule="exact"/>
              <w:ind w:left="72"/>
              <w:rPr>
                <w:sz w:val="18"/>
              </w:rPr>
            </w:pPr>
            <w:r>
              <w:rPr>
                <w:noProof/>
              </w:rPr>
            </w:r>
            <w:r w:rsidRPr="005268B2">
              <w:rPr>
                <w:position w:val="-3"/>
                <w:sz w:val="18"/>
              </w:rPr>
              <w:pict>
                <v:group id="_x0000_s1089" style="width:9.5pt;height:9.5pt;mso-position-horizontal-relative:char;mso-position-vertical-relative:line" coordsize="190,190">
                  <v:rect id="_x0000_s1090" style="position:absolute;left:7;top:7;width:176;height:176" filled="f" strokeweight=".7pt"/>
                  <w10:anchorlock/>
                </v:group>
              </w:pict>
            </w:r>
          </w:p>
          <w:p w:rsidR="004A15A0" w:rsidRDefault="004A15A0">
            <w:pPr>
              <w:pStyle w:val="TableParagraph"/>
              <w:spacing w:before="5"/>
              <w:ind w:left="0"/>
              <w:rPr>
                <w:b/>
                <w:sz w:val="7"/>
              </w:rPr>
            </w:pPr>
          </w:p>
          <w:p w:rsidR="004A15A0" w:rsidRDefault="004A15A0">
            <w:pPr>
              <w:pStyle w:val="TableParagraph"/>
              <w:spacing w:before="0" w:line="189" w:lineRule="exact"/>
              <w:ind w:left="72"/>
              <w:rPr>
                <w:sz w:val="18"/>
              </w:rPr>
            </w:pPr>
            <w:r>
              <w:rPr>
                <w:noProof/>
              </w:rPr>
            </w:r>
            <w:r w:rsidRPr="005268B2">
              <w:rPr>
                <w:position w:val="-3"/>
                <w:sz w:val="18"/>
              </w:rPr>
              <w:pict>
                <v:group id="_x0000_s1091" style="width:9.5pt;height:9.5pt;mso-position-horizontal-relative:char;mso-position-vertical-relative:line" coordsize="190,190">
                  <v:rect id="_x0000_s1092" style="position:absolute;left:7;top:7;width:176;height:176" filled="f" strokeweight=".7pt"/>
                  <w10:anchorlock/>
                </v:group>
              </w:pict>
            </w:r>
          </w:p>
          <w:p w:rsidR="004A15A0" w:rsidRDefault="004A15A0">
            <w:pPr>
              <w:pStyle w:val="TableParagraph"/>
              <w:spacing w:before="5"/>
              <w:ind w:left="0"/>
              <w:rPr>
                <w:b/>
                <w:sz w:val="7"/>
              </w:rPr>
            </w:pPr>
          </w:p>
          <w:p w:rsidR="004A15A0" w:rsidRDefault="004A15A0">
            <w:pPr>
              <w:pStyle w:val="TableParagraph"/>
              <w:spacing w:before="0" w:line="189" w:lineRule="exact"/>
              <w:ind w:left="72"/>
              <w:rPr>
                <w:sz w:val="18"/>
              </w:rPr>
            </w:pPr>
            <w:r>
              <w:rPr>
                <w:noProof/>
              </w:rPr>
            </w:r>
            <w:r w:rsidRPr="005268B2">
              <w:rPr>
                <w:position w:val="-3"/>
                <w:sz w:val="18"/>
              </w:rPr>
              <w:pict>
                <v:group id="_x0000_s1093" style="width:9.5pt;height:9.5pt;mso-position-horizontal-relative:char;mso-position-vertical-relative:line" coordsize="190,190">
                  <v:rect id="_x0000_s1094" style="position:absolute;left:7;top:7;width:176;height:176" filled="f" strokeweight=".7pt"/>
                  <w10:anchorlock/>
                </v:group>
              </w:pict>
            </w:r>
          </w:p>
          <w:p w:rsidR="004A15A0" w:rsidRDefault="004A15A0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4A15A0" w:rsidRDefault="004A15A0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4A15A0" w:rsidRDefault="004A15A0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4A15A0" w:rsidRDefault="004A15A0">
            <w:pPr>
              <w:pStyle w:val="TableParagraph"/>
              <w:spacing w:line="304" w:lineRule="auto"/>
              <w:ind w:left="128" w:right="7975"/>
              <w:rPr>
                <w:sz w:val="18"/>
              </w:rPr>
            </w:pPr>
            <w:r>
              <w:rPr>
                <w:b/>
                <w:w w:val="85"/>
                <w:sz w:val="18"/>
              </w:rPr>
              <w:t>Врста поступка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Отворени поступак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Рестриктивни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поступак</w:t>
            </w:r>
          </w:p>
          <w:p w:rsidR="004A15A0" w:rsidRDefault="004A15A0">
            <w:pPr>
              <w:pStyle w:val="TableParagraph"/>
              <w:spacing w:before="2" w:line="304" w:lineRule="auto"/>
              <w:ind w:left="128" w:right="6830"/>
              <w:rPr>
                <w:sz w:val="18"/>
              </w:rPr>
            </w:pPr>
            <w:r>
              <w:rPr>
                <w:w w:val="85"/>
                <w:sz w:val="18"/>
              </w:rPr>
              <w:t>Конкурентни поступак са преговарањем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Конкурентни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дијалог</w:t>
            </w:r>
          </w:p>
          <w:p w:rsidR="004A15A0" w:rsidRDefault="004A15A0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w w:val="85"/>
                <w:sz w:val="18"/>
              </w:rPr>
              <w:t>Партнерство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иновације</w:t>
            </w:r>
          </w:p>
          <w:p w:rsidR="004A15A0" w:rsidRDefault="004A15A0">
            <w:pPr>
              <w:pStyle w:val="TableParagraph"/>
              <w:ind w:left="128"/>
              <w:rPr>
                <w:i/>
                <w:sz w:val="18"/>
              </w:rPr>
            </w:pPr>
            <w:r>
              <w:rPr>
                <w:w w:val="85"/>
                <w:sz w:val="18"/>
              </w:rPr>
              <w:t>Додела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без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објављивања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јавног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позива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случајевима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наведенима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наставку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(молимо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попунити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Прилог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Д1)</w:t>
            </w:r>
          </w:p>
          <w:p w:rsidR="004A15A0" w:rsidRDefault="004A15A0">
            <w:pPr>
              <w:pStyle w:val="TableParagraph"/>
              <w:ind w:left="780" w:right="584"/>
              <w:rPr>
                <w:i/>
                <w:sz w:val="18"/>
              </w:rPr>
            </w:pPr>
            <w:r>
              <w:rPr>
                <w:w w:val="85"/>
                <w:sz w:val="18"/>
              </w:rPr>
              <w:t xml:space="preserve">Коришћење краћег рока из разлога оправдане хитности </w:t>
            </w:r>
            <w:r>
              <w:rPr>
                <w:i/>
                <w:w w:val="85"/>
                <w:sz w:val="18"/>
              </w:rPr>
              <w:t>(само у случају отвореног поступка, рестриктивног поступка, или</w:t>
            </w:r>
            <w:r>
              <w:rPr>
                <w:i/>
                <w:spacing w:val="-32"/>
                <w:w w:val="8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конкурентног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са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преговарањем)</w:t>
            </w:r>
          </w:p>
          <w:p w:rsidR="004A15A0" w:rsidRDefault="004A15A0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Образложење:</w:t>
            </w:r>
          </w:p>
        </w:tc>
      </w:tr>
      <w:tr w:rsidR="004A15A0">
        <w:trPr>
          <w:trHeight w:val="899"/>
        </w:trPr>
        <w:tc>
          <w:tcPr>
            <w:tcW w:w="585" w:type="dxa"/>
            <w:tcBorders>
              <w:right w:val="nil"/>
            </w:tcBorders>
          </w:tcPr>
          <w:p w:rsidR="004A15A0" w:rsidRDefault="004A15A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IV.1.3)</w:t>
            </w:r>
          </w:p>
        </w:tc>
        <w:tc>
          <w:tcPr>
            <w:tcW w:w="9618" w:type="dxa"/>
            <w:tcBorders>
              <w:left w:val="nil"/>
            </w:tcBorders>
          </w:tcPr>
          <w:p w:rsidR="004A15A0" w:rsidRDefault="004A15A0">
            <w:pPr>
              <w:pStyle w:val="TableParagraph"/>
              <w:spacing w:before="0" w:line="280" w:lineRule="atLeast"/>
              <w:ind w:left="128" w:right="5156"/>
              <w:rPr>
                <w:sz w:val="18"/>
              </w:rPr>
            </w:pPr>
            <w:r>
              <w:rPr>
                <w:b/>
                <w:w w:val="85"/>
                <w:sz w:val="18"/>
              </w:rPr>
              <w:t>Подаци о оквирном споразуму или систему динамичне набавке</w:t>
            </w:r>
            <w:r>
              <w:rPr>
                <w:b/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Набавка укључује успостављање оквирног споразума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Успостављен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систем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динамичне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</w:p>
        </w:tc>
      </w:tr>
      <w:tr w:rsidR="004A15A0">
        <w:trPr>
          <w:trHeight w:val="619"/>
        </w:trPr>
        <w:tc>
          <w:tcPr>
            <w:tcW w:w="585" w:type="dxa"/>
            <w:tcBorders>
              <w:right w:val="nil"/>
            </w:tcBorders>
          </w:tcPr>
          <w:p w:rsidR="004A15A0" w:rsidRDefault="004A15A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IV.1.6)</w:t>
            </w:r>
          </w:p>
        </w:tc>
        <w:tc>
          <w:tcPr>
            <w:tcW w:w="9618" w:type="dxa"/>
            <w:tcBorders>
              <w:left w:val="nil"/>
            </w:tcBorders>
          </w:tcPr>
          <w:p w:rsidR="004A15A0" w:rsidRDefault="004A15A0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електронској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лицитацији</w:t>
            </w:r>
          </w:p>
          <w:p w:rsidR="004A15A0" w:rsidRDefault="004A15A0">
            <w:pPr>
              <w:pStyle w:val="TableParagraph"/>
              <w:ind w:left="128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Била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спроведена</w:t>
            </w:r>
            <w:r>
              <w:rPr>
                <w:w w:val="85"/>
                <w:sz w:val="18"/>
              </w:rPr>
              <w:t xml:space="preserve"> електронска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лицитација</w:t>
            </w:r>
          </w:p>
        </w:tc>
      </w:tr>
    </w:tbl>
    <w:p w:rsidR="004A15A0" w:rsidRDefault="004A15A0">
      <w:pPr>
        <w:pStyle w:val="BodyText"/>
        <w:rPr>
          <w:b/>
          <w:sz w:val="20"/>
        </w:rPr>
      </w:pPr>
    </w:p>
    <w:p w:rsidR="004A15A0" w:rsidRDefault="004A15A0">
      <w:pPr>
        <w:pStyle w:val="ListParagraph"/>
        <w:numPr>
          <w:ilvl w:val="1"/>
          <w:numId w:val="3"/>
        </w:numPr>
        <w:tabs>
          <w:tab w:val="left" w:pos="865"/>
        </w:tabs>
        <w:spacing w:before="155"/>
        <w:rPr>
          <w:b/>
          <w:sz w:val="20"/>
        </w:rPr>
      </w:pPr>
      <w:r>
        <w:rPr>
          <w:noProof/>
        </w:rPr>
        <w:pict>
          <v:group id="_x0000_s1095" style="position:absolute;left:0;text-align:left;margin-left:42.55pt;margin-top:22.2pt;width:510.5pt;height:88.45pt;z-index:-251637248;mso-wrap-distance-left:0;mso-wrap-distance-right:0;mso-position-horizontal-relative:page" coordorigin="851,444" coordsize="10210,1769">
            <v:rect id="_x0000_s1096" style="position:absolute;left:935;top:1944;width:176;height:176" filled="f" strokeweight=".7pt"/>
            <v:shape id="_x0000_s1097" type="#_x0000_t202" style="position:absolute;left:856;top:1578;width:10200;height:630" filled="f" strokeweight=".5pt">
              <v:textbox inset="0,0,0,0">
                <w:txbxContent>
                  <w:p w:rsidR="004A15A0" w:rsidRDefault="004A15A0">
                    <w:pPr>
                      <w:tabs>
                        <w:tab w:val="left" w:pos="703"/>
                      </w:tabs>
                      <w:spacing w:before="60"/>
                      <w:ind w:left="51"/>
                      <w:rPr>
                        <w:b/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IV.2.8)</w:t>
                    </w:r>
                    <w:r>
                      <w:rPr>
                        <w:w w:val="95"/>
                        <w:sz w:val="18"/>
                      </w:rPr>
                      <w:tab/>
                    </w:r>
                    <w:r>
                      <w:rPr>
                        <w:b/>
                        <w:w w:val="85"/>
                        <w:sz w:val="18"/>
                      </w:rPr>
                      <w:t>Подаци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о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окончању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система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динамичне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набавке</w:t>
                    </w:r>
                  </w:p>
                  <w:p w:rsidR="004A15A0" w:rsidRDefault="004A15A0">
                    <w:pPr>
                      <w:spacing w:before="60"/>
                      <w:ind w:left="703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Обавештење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укључује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окончање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система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динамичне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набавке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које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је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објављено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у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горе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поменутом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јавном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позиву</w:t>
                    </w:r>
                  </w:p>
                </w:txbxContent>
              </v:textbox>
            </v:shape>
            <v:shape id="_x0000_s1098" type="#_x0000_t202" style="position:absolute;left:856;top:449;width:10200;height:1129" filled="f" strokeweight=".5pt">
              <v:textbox inset="0,0,0,0">
                <w:txbxContent>
                  <w:p w:rsidR="004A15A0" w:rsidRDefault="004A15A0">
                    <w:pPr>
                      <w:tabs>
                        <w:tab w:val="left" w:pos="703"/>
                      </w:tabs>
                      <w:spacing w:before="60"/>
                      <w:ind w:left="51"/>
                      <w:rPr>
                        <w:b/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IV.2.1)</w:t>
                    </w:r>
                    <w:r>
                      <w:rPr>
                        <w:w w:val="95"/>
                        <w:sz w:val="18"/>
                      </w:rPr>
                      <w:tab/>
                    </w:r>
                    <w:r>
                      <w:rPr>
                        <w:b/>
                        <w:w w:val="85"/>
                        <w:sz w:val="18"/>
                      </w:rPr>
                      <w:t>Претходно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објављени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огласи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у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вези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са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овим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поступком</w:t>
                    </w:r>
                  </w:p>
                  <w:p w:rsidR="004A15A0" w:rsidRDefault="004A15A0">
                    <w:pPr>
                      <w:tabs>
                        <w:tab w:val="left" w:pos="3595"/>
                      </w:tabs>
                      <w:spacing w:before="60"/>
                      <w:ind w:left="703"/>
                      <w:rPr>
                        <w:b/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Број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огласа</w:t>
                    </w:r>
                    <w:r>
                      <w:rPr>
                        <w:spacing w:val="-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на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Порталу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јавних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набавки:</w:t>
                    </w:r>
                    <w:r>
                      <w:rPr>
                        <w:w w:val="85"/>
                        <w:sz w:val="18"/>
                      </w:rPr>
                      <w:tab/>
                    </w:r>
                    <w:r>
                      <w:rPr>
                        <w:b/>
                        <w:sz w:val="18"/>
                      </w:rPr>
                      <w:t>2022/С Ф02-0017789</w:t>
                    </w:r>
                  </w:p>
                  <w:p w:rsidR="004A15A0" w:rsidRDefault="004A15A0">
                    <w:pPr>
                      <w:spacing w:before="60"/>
                      <w:ind w:left="52" w:right="540" w:firstLine="652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85"/>
                        <w:sz w:val="18"/>
                      </w:rPr>
                      <w:t>(једно од следећег: Јавни позив, Обавештење о спровођењу преговарачког поступка без објављивања јавног позива, Обавештење за</w:t>
                    </w:r>
                    <w:r>
                      <w:rPr>
                        <w:i/>
                        <w:spacing w:val="-3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добровољну</w:t>
                    </w:r>
                    <w:r>
                      <w:rPr>
                        <w:i/>
                        <w:spacing w:val="-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претходну</w:t>
                    </w:r>
                    <w:r>
                      <w:rPr>
                        <w:i/>
                        <w:spacing w:val="-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транспарентност)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>
          <v:rect id="_x0000_s1099" style="position:absolute;left:0;text-align:left;margin-left:46.75pt;margin-top:-71.1pt;width:8.8pt;height:8.8pt;z-index:-251649536;mso-position-horizontal-relative:page" filled="f" strokeweight=".7pt">
            <w10:wrap anchorx="page"/>
          </v:rect>
        </w:pict>
      </w:r>
      <w:r>
        <w:rPr>
          <w:noProof/>
        </w:rPr>
        <w:pict>
          <v:rect id="_x0000_s1100" style="position:absolute;left:0;text-align:left;margin-left:46.75pt;margin-top:-57.1pt;width:8.8pt;height:8.8pt;z-index:-251648512;mso-position-horizontal-relative:page" filled="f" strokeweight=".7pt">
            <w10:wrap anchorx="page"/>
          </v:rect>
        </w:pict>
      </w:r>
      <w:r>
        <w:rPr>
          <w:noProof/>
        </w:rPr>
        <w:pict>
          <v:rect id="_x0000_s1101" style="position:absolute;left:0;text-align:left;margin-left:46.75pt;margin-top:-25.6pt;width:8.8pt;height:8.8pt;z-index:-251647488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Административни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подаци</w:t>
      </w:r>
    </w:p>
    <w:p w:rsidR="004A15A0" w:rsidRDefault="004A15A0">
      <w:pPr>
        <w:rPr>
          <w:sz w:val="20"/>
        </w:rPr>
        <w:sectPr w:rsidR="004A15A0">
          <w:pgSz w:w="11910" w:h="16840"/>
          <w:pgMar w:top="820" w:right="720" w:bottom="1020" w:left="700" w:header="0" w:footer="838" w:gutter="0"/>
          <w:cols w:space="720"/>
        </w:sectPr>
      </w:pPr>
    </w:p>
    <w:p w:rsidR="004A15A0" w:rsidRDefault="004A15A0">
      <w:pPr>
        <w:pStyle w:val="BodyText"/>
        <w:spacing w:before="11"/>
        <w:rPr>
          <w:b/>
          <w:sz w:val="28"/>
        </w:rPr>
      </w:pPr>
      <w:r>
        <w:rPr>
          <w:noProof/>
        </w:rPr>
        <w:pict>
          <v:rect id="_x0000_s1102" style="position:absolute;margin-left:262.2pt;margin-top:438.6pt;width:8.8pt;height:8.8pt;z-index:-251644416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103" style="position:absolute;margin-left:330.5pt;margin-top:572.45pt;width:8.8pt;height:8.8pt;z-index:-251643392;mso-position-horizontal-relative:page;mso-position-vertical-relative:page" filled="f" strokeweight=".7pt">
            <w10:wrap anchorx="page" anchory="page"/>
          </v:rect>
        </w:pict>
      </w:r>
    </w:p>
    <w:p w:rsidR="004A15A0" w:rsidRDefault="004A15A0">
      <w:pPr>
        <w:spacing w:before="60"/>
        <w:ind w:left="4971"/>
        <w:rPr>
          <w:b/>
          <w:sz w:val="20"/>
        </w:rPr>
      </w:pPr>
      <w:r>
        <w:rPr>
          <w:noProof/>
        </w:rPr>
        <w:pict>
          <v:rect id="_x0000_s1104" style="position:absolute;left:0;text-align:left;margin-left:246.05pt;margin-top:19.3pt;width:8.8pt;height:8.8pt;z-index:-251636224;mso-wrap-distance-left:0;mso-wrap-distance-right:0;mso-position-horizontal-relative:page" filled="f" strokeweight=".7pt">
            <w10:wrap type="topAndBottom" anchorx="page"/>
          </v:rect>
        </w:pict>
      </w:r>
      <w:r>
        <w:rPr>
          <w:noProof/>
        </w:rPr>
        <w:pict>
          <v:rect id="_x0000_s1105" style="position:absolute;left:0;text-align:left;margin-left:46.75pt;margin-top:82.95pt;width:8.8pt;height:8.8pt;z-index:-251646464;mso-position-horizontal-relative:page" filled="f" strokeweight=".7pt">
            <w10:wrap anchorx="page"/>
          </v:rect>
        </w:pict>
      </w:r>
      <w:r>
        <w:rPr>
          <w:noProof/>
        </w:rPr>
        <w:pict>
          <v:rect id="_x0000_s1106" style="position:absolute;left:0;text-align:left;margin-left:46.75pt;margin-top:96.95pt;width:8.8pt;height:8.8pt;z-index:-251645440;mso-position-horizontal-relative:page" filled="f" strokeweight=".7pt">
            <w10:wrap anchorx="page"/>
          </v:rect>
        </w:pict>
      </w:r>
      <w:r>
        <w:rPr>
          <w:noProof/>
        </w:rPr>
        <w:pict>
          <v:shape id="_x0000_s1107" type="#_x0000_t202" style="position:absolute;left:0;text-align:left;margin-left:40.05pt;margin-top:-17.25pt;width:230.25pt;height:46.3pt;z-index:25162905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945"/>
                    <w:gridCol w:w="1067"/>
                    <w:gridCol w:w="593"/>
                  </w:tblGrid>
                  <w:tr w:rsidR="004A15A0">
                    <w:trPr>
                      <w:trHeight w:val="362"/>
                    </w:trPr>
                    <w:tc>
                      <w:tcPr>
                        <w:tcW w:w="2945" w:type="dxa"/>
                      </w:tcPr>
                      <w:p w:rsidR="004A15A0" w:rsidRDefault="004A15A0">
                        <w:pPr>
                          <w:pStyle w:val="TableParagraph"/>
                          <w:spacing w:before="0" w:line="285" w:lineRule="exact"/>
                          <w:ind w:left="5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85"/>
                            <w:sz w:val="28"/>
                          </w:rPr>
                          <w:t>Одељак</w:t>
                        </w:r>
                        <w:r>
                          <w:rPr>
                            <w:b/>
                            <w:spacing w:val="-2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8"/>
                          </w:rPr>
                          <w:t>V:</w:t>
                        </w:r>
                        <w:r>
                          <w:rPr>
                            <w:b/>
                            <w:spacing w:val="-2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8"/>
                          </w:rPr>
                          <w:t>Додела</w:t>
                        </w:r>
                        <w:r>
                          <w:rPr>
                            <w:b/>
                            <w:spacing w:val="-2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8"/>
                          </w:rPr>
                          <w:t>уговора</w:t>
                        </w:r>
                      </w:p>
                    </w:tc>
                    <w:tc>
                      <w:tcPr>
                        <w:tcW w:w="1067" w:type="dxa"/>
                      </w:tcPr>
                      <w:p w:rsidR="004A15A0" w:rsidRDefault="004A15A0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93" w:type="dxa"/>
                        <w:vMerge w:val="restart"/>
                      </w:tcPr>
                      <w:p w:rsidR="004A15A0" w:rsidRDefault="004A15A0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4A15A0">
                    <w:trPr>
                      <w:trHeight w:val="332"/>
                    </w:trPr>
                    <w:tc>
                      <w:tcPr>
                        <w:tcW w:w="2945" w:type="dxa"/>
                      </w:tcPr>
                      <w:p w:rsidR="004A15A0" w:rsidRDefault="004A15A0">
                        <w:pPr>
                          <w:pStyle w:val="TableParagraph"/>
                          <w:spacing w:before="42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Уговор</w:t>
                        </w:r>
                        <w:r>
                          <w:rPr>
                            <w:b/>
                            <w:spacing w:val="-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бр.:</w:t>
                        </w:r>
                        <w:r>
                          <w:rPr>
                            <w:b/>
                            <w:spacing w:val="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5-419</w:t>
                        </w:r>
                      </w:p>
                    </w:tc>
                    <w:tc>
                      <w:tcPr>
                        <w:tcW w:w="1067" w:type="dxa"/>
                      </w:tcPr>
                      <w:p w:rsidR="004A15A0" w:rsidRDefault="004A15A0">
                        <w:pPr>
                          <w:pStyle w:val="TableParagraph"/>
                          <w:spacing w:before="42"/>
                          <w:ind w:left="8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5"/>
                            <w:sz w:val="20"/>
                          </w:rPr>
                          <w:t>Партија</w:t>
                        </w:r>
                        <w:r>
                          <w:rPr>
                            <w:b/>
                            <w:spacing w:val="-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0"/>
                          </w:rPr>
                          <w:t>бр.:</w:t>
                        </w:r>
                      </w:p>
                    </w:tc>
                    <w:tc>
                      <w:tcPr>
                        <w:tcW w:w="593" w:type="dxa"/>
                        <w:vMerge/>
                        <w:tcBorders>
                          <w:top w:val="nil"/>
                        </w:tcBorders>
                      </w:tcPr>
                      <w:p w:rsidR="004A15A0" w:rsidRDefault="004A15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A15A0">
                    <w:trPr>
                      <w:trHeight w:val="230"/>
                    </w:trPr>
                    <w:tc>
                      <w:tcPr>
                        <w:tcW w:w="2945" w:type="dxa"/>
                      </w:tcPr>
                      <w:p w:rsidR="004A15A0" w:rsidRDefault="004A15A0">
                        <w:pPr>
                          <w:pStyle w:val="TableParagraph"/>
                          <w:spacing w:before="13" w:line="19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Уговор</w:t>
                        </w:r>
                        <w:r>
                          <w:rPr>
                            <w:spacing w:val="-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/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уговор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за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партију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је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додељен</w:t>
                        </w:r>
                      </w:p>
                    </w:tc>
                    <w:tc>
                      <w:tcPr>
                        <w:tcW w:w="1067" w:type="dxa"/>
                      </w:tcPr>
                      <w:p w:rsidR="004A15A0" w:rsidRDefault="004A15A0">
                        <w:pPr>
                          <w:pStyle w:val="TableParagraph"/>
                          <w:spacing w:before="13" w:line="196" w:lineRule="exact"/>
                          <w:ind w:left="97"/>
                          <w:rPr>
                            <w:b/>
                            <w:sz w:val="18"/>
                          </w:rPr>
                        </w:pPr>
                        <w:r w:rsidRPr="005268B2">
                          <w:rPr>
                            <w:noProof/>
                            <w:position w:val="-2"/>
                          </w:rPr>
                          <w:pict>
                            <v:shape id="image2.png" o:spid="_x0000_i1038" type="#_x0000_t75" style="width:9pt;height:9pt;visibility:visible">
                              <v:imagedata r:id="rId11" o:title=""/>
                            </v:shape>
                          </w:pict>
                        </w:r>
                        <w:r>
                          <w:rPr>
                            <w:w w:val="95"/>
                            <w:sz w:val="18"/>
                          </w:rPr>
                          <w:t> </w:t>
                        </w:r>
                        <w:r>
                          <w:rPr>
                            <w:b/>
                            <w:w w:val="95"/>
                            <w:sz w:val="18"/>
                          </w:rPr>
                          <w:t>да</w:t>
                        </w:r>
                      </w:p>
                    </w:tc>
                    <w:tc>
                      <w:tcPr>
                        <w:tcW w:w="593" w:type="dxa"/>
                      </w:tcPr>
                      <w:p w:rsidR="004A15A0" w:rsidRDefault="004A15A0">
                        <w:pPr>
                          <w:pStyle w:val="TableParagraph"/>
                          <w:spacing w:before="13" w:line="196" w:lineRule="exact"/>
                          <w:ind w:left="30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 </w:t>
                        </w:r>
                        <w:r>
                          <w:rPr>
                            <w:b/>
                            <w:w w:val="95"/>
                            <w:sz w:val="18"/>
                          </w:rPr>
                          <w:t>не</w:t>
                        </w:r>
                      </w:p>
                    </w:tc>
                  </w:tr>
                </w:tbl>
                <w:p w:rsidR="004A15A0" w:rsidRDefault="004A15A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spacing w:val="-1"/>
          <w:sz w:val="20"/>
        </w:rPr>
        <w:t>Назив: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Текуће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поправке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одржавање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свих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објеката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врића</w:t>
      </w:r>
    </w:p>
    <w:p w:rsidR="004A15A0" w:rsidRDefault="004A15A0">
      <w:pPr>
        <w:pStyle w:val="ListParagraph"/>
        <w:numPr>
          <w:ilvl w:val="1"/>
          <w:numId w:val="2"/>
        </w:numPr>
        <w:tabs>
          <w:tab w:val="left" w:pos="865"/>
        </w:tabs>
        <w:spacing w:before="106" w:after="60"/>
        <w:rPr>
          <w:b/>
          <w:sz w:val="20"/>
        </w:rPr>
      </w:pPr>
      <w:r>
        <w:rPr>
          <w:b/>
          <w:w w:val="85"/>
          <w:sz w:val="20"/>
        </w:rPr>
        <w:t>Подаци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о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недодељивању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уговора</w:t>
      </w:r>
    </w:p>
    <w:p w:rsidR="004A15A0" w:rsidRDefault="004A15A0">
      <w:pPr>
        <w:pStyle w:val="BodyText"/>
        <w:ind w:left="151"/>
        <w:rPr>
          <w:sz w:val="20"/>
        </w:rPr>
      </w:pPr>
      <w:r>
        <w:rPr>
          <w:noProof/>
        </w:rPr>
      </w:r>
      <w:r w:rsidRPr="00DF13C8">
        <w:rPr>
          <w:sz w:val="20"/>
        </w:rPr>
        <w:pict>
          <v:group id="_x0000_s1108" style="width:510.25pt;height:128.4pt;mso-position-horizontal-relative:char;mso-position-vertical-relative:line" coordsize="10205,2568">
            <v:rect id="_x0000_s1109" style="position:absolute;left:84;top:371;width:176;height:176" filled="f" strokeweight=".7pt"/>
            <v:shape id="_x0000_s1110" type="#_x0000_t202" style="position:absolute;left:5;top:5;width:10195;height:2558" filled="f" strokeweight=".5pt">
              <v:textbox inset="0,0,0,0">
                <w:txbxContent>
                  <w:p w:rsidR="004A15A0" w:rsidRDefault="004A15A0">
                    <w:pPr>
                      <w:spacing w:before="60"/>
                      <w:ind w:left="70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85"/>
                      </w:rPr>
                      <w:t>Уговор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/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уговор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за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партију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није</w:t>
                    </w:r>
                    <w:r>
                      <w:rPr>
                        <w:b/>
                        <w:spacing w:val="-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доделјен</w:t>
                    </w:r>
                  </w:p>
                  <w:p w:rsidR="004A15A0" w:rsidRDefault="004A15A0">
                    <w:pPr>
                      <w:spacing w:before="60" w:line="304" w:lineRule="auto"/>
                      <w:ind w:left="703" w:right="5932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Није достављена ниједна понуда или ниједна пријава</w:t>
                    </w:r>
                    <w:r>
                      <w:rPr>
                        <w:spacing w:val="-3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Све</w:t>
                    </w:r>
                    <w:r>
                      <w:rPr>
                        <w:spacing w:val="-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понуде</w:t>
                    </w:r>
                    <w:r>
                      <w:rPr>
                        <w:spacing w:val="-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су</w:t>
                    </w:r>
                    <w:r>
                      <w:rPr>
                        <w:spacing w:val="-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неприхватљиве</w:t>
                    </w:r>
                  </w:p>
                  <w:p w:rsidR="004A15A0" w:rsidRDefault="004A15A0">
                    <w:pPr>
                      <w:spacing w:before="1"/>
                      <w:ind w:left="703" w:right="518"/>
                      <w:rPr>
                        <w:i/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 xml:space="preserve">Други разлог за обуставу поступка </w:t>
                    </w:r>
                    <w:r>
                      <w:rPr>
                        <w:i/>
                        <w:w w:val="85"/>
                        <w:sz w:val="18"/>
                      </w:rPr>
                      <w:t xml:space="preserve">(молимо наведите разлог позивом на члан 147. став 1. Закона о јавним набавкама) </w:t>
                    </w:r>
                    <w:r>
                      <w:rPr>
                        <w:w w:val="85"/>
                        <w:sz w:val="18"/>
                      </w:rPr>
                      <w:t>или поништење</w:t>
                    </w:r>
                    <w:r>
                      <w:rPr>
                        <w:spacing w:val="-3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поступка</w:t>
                    </w:r>
                    <w:r>
                      <w:rPr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(молимо</w:t>
                    </w:r>
                    <w:r>
                      <w:rPr>
                        <w:i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наведите</w:t>
                    </w:r>
                    <w:r>
                      <w:rPr>
                        <w:i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разлоге</w:t>
                    </w:r>
                    <w:r>
                      <w:rPr>
                        <w:i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због</w:t>
                    </w:r>
                    <w:r>
                      <w:rPr>
                        <w:i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којих</w:t>
                    </w:r>
                    <w:r>
                      <w:rPr>
                        <w:i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је</w:t>
                    </w:r>
                    <w:r>
                      <w:rPr>
                        <w:i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поступак</w:t>
                    </w:r>
                    <w:r>
                      <w:rPr>
                        <w:i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поништен)</w:t>
                    </w:r>
                  </w:p>
                </w:txbxContent>
              </v:textbox>
            </v:shape>
            <w10:anchorlock/>
          </v:group>
        </w:pict>
      </w:r>
    </w:p>
    <w:p w:rsidR="004A15A0" w:rsidRDefault="004A15A0">
      <w:pPr>
        <w:pStyle w:val="BodyText"/>
        <w:spacing w:before="1"/>
        <w:rPr>
          <w:b/>
          <w:sz w:val="25"/>
        </w:rPr>
      </w:pPr>
    </w:p>
    <w:p w:rsidR="004A15A0" w:rsidRDefault="004A15A0">
      <w:pPr>
        <w:pStyle w:val="ListParagraph"/>
        <w:numPr>
          <w:ilvl w:val="1"/>
          <w:numId w:val="2"/>
        </w:numPr>
        <w:tabs>
          <w:tab w:val="left" w:pos="865"/>
        </w:tabs>
        <w:rPr>
          <w:b/>
          <w:sz w:val="20"/>
        </w:rPr>
      </w:pPr>
      <w:r>
        <w:rPr>
          <w:b/>
          <w:w w:val="85"/>
          <w:sz w:val="20"/>
        </w:rPr>
        <w:t>Додела</w:t>
      </w:r>
      <w:r>
        <w:rPr>
          <w:b/>
          <w:spacing w:val="-1"/>
          <w:w w:val="85"/>
          <w:sz w:val="20"/>
        </w:rPr>
        <w:t xml:space="preserve"> </w:t>
      </w:r>
      <w:r>
        <w:rPr>
          <w:b/>
          <w:w w:val="85"/>
          <w:sz w:val="20"/>
        </w:rPr>
        <w:t>уговора</w:t>
      </w:r>
    </w:p>
    <w:p w:rsidR="004A15A0" w:rsidRDefault="004A15A0">
      <w:pPr>
        <w:pStyle w:val="BodyText"/>
        <w:spacing w:before="11"/>
        <w:rPr>
          <w:b/>
          <w:sz w:val="4"/>
        </w:rPr>
      </w:pP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5"/>
        <w:gridCol w:w="1843"/>
        <w:gridCol w:w="912"/>
        <w:gridCol w:w="931"/>
        <w:gridCol w:w="561"/>
        <w:gridCol w:w="2973"/>
      </w:tblGrid>
      <w:tr w:rsidR="004A15A0">
        <w:trPr>
          <w:trHeight w:val="1458"/>
        </w:trPr>
        <w:tc>
          <w:tcPr>
            <w:tcW w:w="10195" w:type="dxa"/>
            <w:gridSpan w:val="6"/>
          </w:tcPr>
          <w:p w:rsidR="004A15A0" w:rsidRDefault="004A15A0">
            <w:pPr>
              <w:pStyle w:val="TableParagraph"/>
              <w:tabs>
                <w:tab w:val="left" w:pos="706"/>
              </w:tabs>
              <w:ind w:left="54"/>
              <w:rPr>
                <w:b/>
                <w:sz w:val="18"/>
              </w:rPr>
            </w:pPr>
            <w:r>
              <w:rPr>
                <w:sz w:val="18"/>
              </w:rPr>
              <w:t>V.2.1)</w:t>
            </w:r>
            <w:r>
              <w:rPr>
                <w:sz w:val="18"/>
              </w:rPr>
              <w:tab/>
            </w:r>
            <w:r>
              <w:rPr>
                <w:spacing w:val="-1"/>
                <w:w w:val="90"/>
                <w:sz w:val="18"/>
              </w:rPr>
              <w:t>Датум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закључења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уговора:</w: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20.06.2022</w:t>
            </w:r>
          </w:p>
          <w:p w:rsidR="004A15A0" w:rsidRDefault="004A15A0">
            <w:pPr>
              <w:pStyle w:val="TableParagraph"/>
              <w:ind w:left="706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Трајање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оквирног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споразума</w:t>
            </w:r>
          </w:p>
          <w:p w:rsidR="004A15A0" w:rsidRDefault="004A15A0">
            <w:pPr>
              <w:pStyle w:val="TableParagraph"/>
              <w:tabs>
                <w:tab w:val="left" w:pos="2884"/>
                <w:tab w:val="left" w:pos="3606"/>
              </w:tabs>
              <w:ind w:left="891"/>
              <w:rPr>
                <w:sz w:val="18"/>
              </w:rPr>
            </w:pPr>
            <w:r>
              <w:rPr>
                <w:w w:val="85"/>
                <w:sz w:val="18"/>
              </w:rPr>
              <w:t>Трајање у месецима:</w:t>
            </w:r>
            <w:r>
              <w:rPr>
                <w:spacing w:val="2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7</w:t>
            </w:r>
            <w:r>
              <w:rPr>
                <w:b/>
                <w:w w:val="85"/>
                <w:sz w:val="18"/>
              </w:rPr>
              <w:tab/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w w:val="95"/>
                <w:sz w:val="18"/>
              </w:rPr>
              <w:tab/>
            </w:r>
            <w:r>
              <w:rPr>
                <w:w w:val="85"/>
                <w:sz w:val="18"/>
              </w:rPr>
              <w:t>Трајање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данима:</w:t>
            </w:r>
          </w:p>
          <w:p w:rsidR="004A15A0" w:rsidRDefault="004A15A0">
            <w:pPr>
              <w:pStyle w:val="TableParagraph"/>
              <w:tabs>
                <w:tab w:val="left" w:pos="1697"/>
              </w:tabs>
              <w:ind w:left="1070"/>
              <w:rPr>
                <w:sz w:val="18"/>
              </w:rPr>
            </w:pP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w w:val="95"/>
                <w:sz w:val="18"/>
              </w:rPr>
              <w:tab/>
            </w:r>
            <w:r>
              <w:rPr>
                <w:w w:val="95"/>
                <w:sz w:val="18"/>
              </w:rPr>
              <w:t>Почетак:</w:t>
            </w:r>
          </w:p>
          <w:p w:rsidR="004A15A0" w:rsidRDefault="004A15A0">
            <w:pPr>
              <w:pStyle w:val="TableParagraph"/>
              <w:tabs>
                <w:tab w:val="left" w:pos="1533"/>
              </w:tabs>
              <w:ind w:left="1158"/>
              <w:rPr>
                <w:sz w:val="18"/>
              </w:rPr>
            </w:pPr>
            <w:r>
              <w:rPr>
                <w:w w:val="95"/>
                <w:sz w:val="18"/>
              </w:rPr>
              <w:t>/</w:t>
            </w:r>
            <w:r>
              <w:rPr>
                <w:w w:val="95"/>
                <w:sz w:val="18"/>
              </w:rPr>
              <w:tab/>
              <w:t>Завршетак:</w:t>
            </w:r>
          </w:p>
        </w:tc>
      </w:tr>
      <w:tr w:rsidR="004A15A0">
        <w:trPr>
          <w:trHeight w:val="2018"/>
        </w:trPr>
        <w:tc>
          <w:tcPr>
            <w:tcW w:w="10195" w:type="dxa"/>
            <w:gridSpan w:val="6"/>
          </w:tcPr>
          <w:p w:rsidR="004A15A0" w:rsidRDefault="004A15A0">
            <w:pPr>
              <w:pStyle w:val="TableParagraph"/>
              <w:tabs>
                <w:tab w:val="left" w:pos="706"/>
              </w:tabs>
              <w:ind w:left="54"/>
              <w:rPr>
                <w:b/>
                <w:sz w:val="18"/>
              </w:rPr>
            </w:pPr>
            <w:r>
              <w:rPr>
                <w:w w:val="95"/>
                <w:sz w:val="18"/>
              </w:rPr>
              <w:t>V.2.2)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понудама</w:t>
            </w:r>
          </w:p>
          <w:p w:rsidR="004A15A0" w:rsidRDefault="004A15A0">
            <w:pPr>
              <w:pStyle w:val="TableParagraph"/>
              <w:ind w:left="706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Број примљених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1</w:t>
            </w:r>
          </w:p>
          <w:p w:rsidR="004A15A0" w:rsidRDefault="004A15A0">
            <w:pPr>
              <w:pStyle w:val="TableParagraph"/>
              <w:spacing w:line="304" w:lineRule="auto"/>
              <w:ind w:left="706" w:right="1954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Број примљених понуда од привредних субјеката који су микро, мала и средња правна лица или предузетници: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0</w:t>
            </w:r>
            <w:r>
              <w:rPr>
                <w:b/>
                <w:spacing w:val="-32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Број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примљених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понуда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од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понуђача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из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држава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чланица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ЕУ: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0</w:t>
            </w:r>
          </w:p>
          <w:p w:rsidR="004A15A0" w:rsidRDefault="004A15A0">
            <w:pPr>
              <w:pStyle w:val="TableParagraph"/>
              <w:spacing w:before="1" w:line="304" w:lineRule="auto"/>
              <w:ind w:left="706" w:right="471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Број примљених понуда од понуђача из држава које нису чланице ЕУ: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1</w:t>
            </w:r>
            <w:r>
              <w:rPr>
                <w:b/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примљених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електронским средствима: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1</w:t>
            </w:r>
          </w:p>
          <w:p w:rsidR="004A15A0" w:rsidRDefault="004A15A0">
            <w:pPr>
              <w:pStyle w:val="TableParagraph"/>
              <w:tabs>
                <w:tab w:val="left" w:pos="4583"/>
                <w:tab w:val="left" w:pos="5059"/>
              </w:tabs>
              <w:spacing w:before="1"/>
              <w:ind w:left="706"/>
              <w:rPr>
                <w:b/>
                <w:sz w:val="18"/>
              </w:rPr>
            </w:pPr>
            <w:r>
              <w:rPr>
                <w:w w:val="85"/>
                <w:sz w:val="18"/>
              </w:rPr>
              <w:t>Уговор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додељен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групи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привредних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субјеката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5268B2">
              <w:rPr>
                <w:b/>
                <w:noProof/>
                <w:position w:val="-2"/>
                <w:sz w:val="18"/>
              </w:rPr>
              <w:pict>
                <v:shape id="image3.png" o:spid="_x0000_i1040" type="#_x0000_t75" style="width:9.75pt;height:9pt;visibility:visible">
                  <v:imagedata r:id="rId12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</w:tc>
      </w:tr>
      <w:tr w:rsidR="004A15A0">
        <w:trPr>
          <w:trHeight w:val="339"/>
        </w:trPr>
        <w:tc>
          <w:tcPr>
            <w:tcW w:w="10195" w:type="dxa"/>
            <w:gridSpan w:val="6"/>
            <w:tcBorders>
              <w:bottom w:val="single" w:sz="8" w:space="0" w:color="000000"/>
            </w:tcBorders>
          </w:tcPr>
          <w:p w:rsidR="004A15A0" w:rsidRDefault="004A15A0">
            <w:pPr>
              <w:pStyle w:val="TableParagraph"/>
              <w:tabs>
                <w:tab w:val="left" w:pos="706"/>
              </w:tabs>
              <w:ind w:left="54"/>
              <w:rPr>
                <w:b/>
                <w:sz w:val="18"/>
              </w:rPr>
            </w:pPr>
            <w:r>
              <w:rPr>
                <w:w w:val="95"/>
                <w:sz w:val="18"/>
              </w:rPr>
              <w:t>V.2.3)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Назив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адреса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уговарача</w:t>
            </w:r>
          </w:p>
        </w:tc>
      </w:tr>
      <w:tr w:rsidR="004A15A0">
        <w:trPr>
          <w:trHeight w:val="559"/>
        </w:trPr>
        <w:tc>
          <w:tcPr>
            <w:tcW w:w="6661" w:type="dxa"/>
            <w:gridSpan w:val="4"/>
            <w:tcBorders>
              <w:top w:val="single" w:sz="8" w:space="0" w:color="000000"/>
            </w:tcBorders>
          </w:tcPr>
          <w:p w:rsidR="004A15A0" w:rsidRDefault="004A15A0">
            <w:pPr>
              <w:pStyle w:val="TableParagraph"/>
              <w:tabs>
                <w:tab w:val="left" w:pos="711"/>
              </w:tabs>
              <w:ind w:left="59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Назив:</w:t>
            </w:r>
            <w:r>
              <w:rPr>
                <w:spacing w:val="-1"/>
                <w:sz w:val="18"/>
              </w:rPr>
              <w:tab/>
            </w:r>
            <w:r>
              <w:rPr>
                <w:b/>
                <w:sz w:val="18"/>
              </w:rPr>
              <w:t>АЛП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ЦОМПЛЕТЕ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доо</w:t>
            </w:r>
          </w:p>
        </w:tc>
        <w:tc>
          <w:tcPr>
            <w:tcW w:w="3534" w:type="dxa"/>
            <w:gridSpan w:val="2"/>
            <w:tcBorders>
              <w:top w:val="single" w:sz="8" w:space="0" w:color="000000"/>
            </w:tcBorders>
          </w:tcPr>
          <w:p w:rsidR="004A15A0" w:rsidRDefault="004A15A0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Порески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идентификациони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(ПИБ):</w:t>
            </w:r>
            <w:r>
              <w:rPr>
                <w:w w:val="85"/>
                <w:sz w:val="18"/>
              </w:rPr>
              <w:t> </w:t>
            </w:r>
          </w:p>
          <w:p w:rsidR="004A15A0" w:rsidRDefault="004A15A0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111001991</w:t>
            </w:r>
          </w:p>
        </w:tc>
      </w:tr>
      <w:tr w:rsidR="004A15A0">
        <w:trPr>
          <w:trHeight w:val="339"/>
        </w:trPr>
        <w:tc>
          <w:tcPr>
            <w:tcW w:w="10195" w:type="dxa"/>
            <w:gridSpan w:val="6"/>
          </w:tcPr>
          <w:p w:rsidR="004A15A0" w:rsidRDefault="004A15A0">
            <w:pPr>
              <w:pStyle w:val="TableParagraph"/>
              <w:ind w:left="59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Адреса: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СУБОТИЧКА,</w:t>
            </w:r>
            <w:r>
              <w:rPr>
                <w:b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21</w:t>
            </w:r>
          </w:p>
        </w:tc>
      </w:tr>
      <w:tr w:rsidR="004A15A0">
        <w:trPr>
          <w:trHeight w:val="339"/>
        </w:trPr>
        <w:tc>
          <w:tcPr>
            <w:tcW w:w="2975" w:type="dxa"/>
          </w:tcPr>
          <w:p w:rsidR="004A15A0" w:rsidRDefault="004A15A0">
            <w:pPr>
              <w:pStyle w:val="TableParagraph"/>
              <w:ind w:left="59"/>
              <w:rPr>
                <w:b/>
                <w:sz w:val="18"/>
              </w:rPr>
            </w:pPr>
            <w:r>
              <w:rPr>
                <w:spacing w:val="-1"/>
                <w:w w:val="85"/>
                <w:sz w:val="18"/>
              </w:rPr>
              <w:t>Место: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94"/>
                <w:sz w:val="18"/>
              </w:rPr>
              <w:t xml:space="preserve"> </w:t>
            </w:r>
            <w:r>
              <w:rPr>
                <w:b/>
                <w:sz w:val="18"/>
              </w:rPr>
              <w:t>Београд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(Звездара)</w:t>
            </w:r>
          </w:p>
        </w:tc>
        <w:tc>
          <w:tcPr>
            <w:tcW w:w="1843" w:type="dxa"/>
          </w:tcPr>
          <w:p w:rsidR="004A15A0" w:rsidRDefault="004A15A0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90"/>
                <w:sz w:val="18"/>
              </w:rPr>
              <w:t>НСТЈ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ознака:</w: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RS110</w:t>
            </w:r>
          </w:p>
        </w:tc>
        <w:tc>
          <w:tcPr>
            <w:tcW w:w="1843" w:type="dxa"/>
            <w:gridSpan w:val="2"/>
          </w:tcPr>
          <w:p w:rsidR="004A15A0" w:rsidRDefault="004A15A0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90"/>
                <w:sz w:val="18"/>
              </w:rPr>
              <w:t>Поштански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број:</w: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11050</w:t>
            </w:r>
          </w:p>
        </w:tc>
        <w:tc>
          <w:tcPr>
            <w:tcW w:w="3534" w:type="dxa"/>
            <w:gridSpan w:val="2"/>
          </w:tcPr>
          <w:p w:rsidR="004A15A0" w:rsidRDefault="004A15A0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Држава: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Србија</w:t>
            </w:r>
          </w:p>
        </w:tc>
      </w:tr>
      <w:tr w:rsidR="004A15A0">
        <w:trPr>
          <w:trHeight w:val="339"/>
        </w:trPr>
        <w:tc>
          <w:tcPr>
            <w:tcW w:w="6661" w:type="dxa"/>
            <w:gridSpan w:val="4"/>
          </w:tcPr>
          <w:p w:rsidR="004A15A0" w:rsidRDefault="004A15A0">
            <w:pPr>
              <w:pStyle w:val="TableParagraph"/>
              <w:tabs>
                <w:tab w:val="left" w:pos="1561"/>
              </w:tabs>
              <w:ind w:left="59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Електронска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пошта:</w:t>
            </w:r>
            <w:r>
              <w:rPr>
                <w:w w:val="85"/>
                <w:sz w:val="18"/>
              </w:rPr>
              <w:tab/>
            </w:r>
            <w:hyperlink r:id="rId13">
              <w:r>
                <w:rPr>
                  <w:b/>
                  <w:sz w:val="18"/>
                </w:rPr>
                <w:t>office@alp-complete.rs</w:t>
              </w:r>
            </w:hyperlink>
          </w:p>
        </w:tc>
        <w:tc>
          <w:tcPr>
            <w:tcW w:w="3534" w:type="dxa"/>
            <w:gridSpan w:val="2"/>
          </w:tcPr>
          <w:p w:rsidR="004A15A0" w:rsidRDefault="004A15A0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Телефон: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+381</w:t>
            </w:r>
            <w:r>
              <w:rPr>
                <w:b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112405317</w:t>
            </w:r>
          </w:p>
        </w:tc>
      </w:tr>
      <w:tr w:rsidR="004A15A0">
        <w:trPr>
          <w:trHeight w:val="339"/>
        </w:trPr>
        <w:tc>
          <w:tcPr>
            <w:tcW w:w="6661" w:type="dxa"/>
            <w:gridSpan w:val="4"/>
          </w:tcPr>
          <w:p w:rsidR="004A15A0" w:rsidRDefault="004A15A0">
            <w:pPr>
              <w:pStyle w:val="TableParagraph"/>
              <w:tabs>
                <w:tab w:val="left" w:pos="1561"/>
              </w:tabs>
              <w:ind w:left="59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Интернет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страница:</w:t>
            </w:r>
            <w:r>
              <w:rPr>
                <w:w w:val="85"/>
                <w:sz w:val="18"/>
              </w:rPr>
              <w:tab/>
            </w:r>
            <w:hyperlink r:id="rId14">
              <w:r>
                <w:rPr>
                  <w:b/>
                  <w:sz w:val="18"/>
                </w:rPr>
                <w:t>www.alp-complete.rs</w:t>
              </w:r>
            </w:hyperlink>
          </w:p>
        </w:tc>
        <w:tc>
          <w:tcPr>
            <w:tcW w:w="561" w:type="dxa"/>
            <w:tcBorders>
              <w:right w:val="nil"/>
            </w:tcBorders>
          </w:tcPr>
          <w:p w:rsidR="004A15A0" w:rsidRDefault="004A15A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Факс:</w:t>
            </w:r>
          </w:p>
        </w:tc>
        <w:tc>
          <w:tcPr>
            <w:tcW w:w="2973" w:type="dxa"/>
            <w:tcBorders>
              <w:left w:val="nil"/>
            </w:tcBorders>
          </w:tcPr>
          <w:p w:rsidR="004A15A0" w:rsidRDefault="004A15A0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+381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112405317</w:t>
            </w:r>
          </w:p>
        </w:tc>
      </w:tr>
      <w:tr w:rsidR="004A15A0">
        <w:trPr>
          <w:trHeight w:val="334"/>
        </w:trPr>
        <w:tc>
          <w:tcPr>
            <w:tcW w:w="4818" w:type="dxa"/>
            <w:gridSpan w:val="2"/>
            <w:tcBorders>
              <w:bottom w:val="single" w:sz="12" w:space="0" w:color="000000"/>
              <w:right w:val="nil"/>
            </w:tcBorders>
          </w:tcPr>
          <w:p w:rsidR="004A15A0" w:rsidRDefault="004A15A0">
            <w:pPr>
              <w:pStyle w:val="TableParagraph"/>
              <w:ind w:left="59"/>
              <w:rPr>
                <w:sz w:val="18"/>
              </w:rPr>
            </w:pPr>
            <w:r>
              <w:rPr>
                <w:w w:val="85"/>
                <w:sz w:val="18"/>
              </w:rPr>
              <w:t>Уговарач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микро,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мало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средње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правно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лице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предузетник</w:t>
            </w:r>
          </w:p>
        </w:tc>
        <w:tc>
          <w:tcPr>
            <w:tcW w:w="912" w:type="dxa"/>
            <w:tcBorders>
              <w:left w:val="nil"/>
              <w:bottom w:val="single" w:sz="12" w:space="0" w:color="000000"/>
              <w:right w:val="nil"/>
            </w:tcBorders>
          </w:tcPr>
          <w:p w:rsidR="004A15A0" w:rsidRDefault="004A15A0">
            <w:pPr>
              <w:pStyle w:val="TableParagraph"/>
              <w:ind w:left="251"/>
              <w:rPr>
                <w:b/>
                <w:sz w:val="18"/>
              </w:rPr>
            </w:pPr>
            <w:r w:rsidRPr="005268B2">
              <w:rPr>
                <w:noProof/>
                <w:position w:val="-2"/>
              </w:rPr>
              <w:pict>
                <v:shape id="_x0000_i1041" type="#_x0000_t75" style="width:9.75pt;height:9pt;visibility:visible">
                  <v:imagedata r:id="rId12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да</w:t>
            </w:r>
          </w:p>
        </w:tc>
        <w:tc>
          <w:tcPr>
            <w:tcW w:w="931" w:type="dxa"/>
            <w:tcBorders>
              <w:left w:val="nil"/>
              <w:bottom w:val="single" w:sz="12" w:space="0" w:color="000000"/>
              <w:right w:val="nil"/>
            </w:tcBorders>
          </w:tcPr>
          <w:p w:rsidR="004A15A0" w:rsidRDefault="004A15A0">
            <w:pPr>
              <w:pStyle w:val="TableParagraph"/>
              <w:ind w:left="224"/>
              <w:rPr>
                <w:b/>
                <w:sz w:val="18"/>
              </w:rPr>
            </w:pP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</w:tc>
        <w:tc>
          <w:tcPr>
            <w:tcW w:w="561" w:type="dxa"/>
            <w:tcBorders>
              <w:left w:val="nil"/>
              <w:bottom w:val="single" w:sz="12" w:space="0" w:color="000000"/>
              <w:right w:val="nil"/>
            </w:tcBorders>
          </w:tcPr>
          <w:p w:rsidR="004A15A0" w:rsidRDefault="004A15A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73" w:type="dxa"/>
            <w:tcBorders>
              <w:left w:val="nil"/>
              <w:bottom w:val="single" w:sz="12" w:space="0" w:color="000000"/>
            </w:tcBorders>
          </w:tcPr>
          <w:p w:rsidR="004A15A0" w:rsidRDefault="004A15A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4A15A0">
        <w:trPr>
          <w:trHeight w:val="2452"/>
        </w:trPr>
        <w:tc>
          <w:tcPr>
            <w:tcW w:w="10195" w:type="dxa"/>
            <w:gridSpan w:val="6"/>
            <w:tcBorders>
              <w:top w:val="single" w:sz="12" w:space="0" w:color="000000"/>
            </w:tcBorders>
          </w:tcPr>
          <w:p w:rsidR="004A15A0" w:rsidRDefault="004A15A0">
            <w:pPr>
              <w:pStyle w:val="TableParagraph"/>
              <w:tabs>
                <w:tab w:val="left" w:pos="706"/>
              </w:tabs>
              <w:spacing w:before="55"/>
              <w:ind w:left="54"/>
              <w:rPr>
                <w:sz w:val="18"/>
              </w:rPr>
            </w:pPr>
            <w:r>
              <w:rPr>
                <w:w w:val="95"/>
                <w:sz w:val="18"/>
              </w:rPr>
              <w:t>V.2.4)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вредности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уговора/партије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(без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ПДВ-а)</w:t>
            </w:r>
          </w:p>
          <w:p w:rsidR="004A15A0" w:rsidRDefault="004A15A0">
            <w:pPr>
              <w:pStyle w:val="TableParagraph"/>
              <w:tabs>
                <w:tab w:val="left" w:pos="4898"/>
                <w:tab w:val="left" w:pos="6722"/>
              </w:tabs>
              <w:ind w:left="706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Почетна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процењена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укупна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вредност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уговора/партије: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w w:val="95"/>
                <w:sz w:val="18"/>
              </w:rPr>
              <w:t>9.089.200,00</w:t>
            </w:r>
            <w:r>
              <w:rPr>
                <w:b/>
                <w:w w:val="95"/>
                <w:sz w:val="18"/>
              </w:rPr>
              <w:tab/>
            </w:r>
            <w:r>
              <w:rPr>
                <w:w w:val="95"/>
                <w:sz w:val="18"/>
              </w:rPr>
              <w:t>Валута: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RSD</w:t>
            </w:r>
          </w:p>
          <w:p w:rsidR="004A15A0" w:rsidRDefault="004A15A0">
            <w:pPr>
              <w:pStyle w:val="TableParagraph"/>
              <w:ind w:left="706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оквирне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системе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динамичне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набавке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процењена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максимална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укупно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трајање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ове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партије)</w:t>
            </w:r>
          </w:p>
          <w:p w:rsidR="004A15A0" w:rsidRDefault="004A15A0">
            <w:pPr>
              <w:pStyle w:val="TableParagraph"/>
              <w:tabs>
                <w:tab w:val="left" w:pos="3297"/>
                <w:tab w:val="left" w:pos="4898"/>
              </w:tabs>
              <w:ind w:left="706"/>
              <w:rPr>
                <w:b/>
                <w:sz w:val="18"/>
              </w:rPr>
            </w:pPr>
            <w:r>
              <w:rPr>
                <w:w w:val="85"/>
                <w:sz w:val="18"/>
              </w:rPr>
              <w:t>Укупна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вредност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уговора/партије: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sz w:val="18"/>
              </w:rPr>
              <w:t>8.718.011,00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Валута:</w: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RSD</w:t>
            </w:r>
          </w:p>
          <w:p w:rsidR="004A15A0" w:rsidRDefault="004A15A0">
            <w:pPr>
              <w:pStyle w:val="TableParagraph"/>
              <w:ind w:left="706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оквирне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максимална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ову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партију)</w:t>
            </w:r>
          </w:p>
          <w:p w:rsidR="004A15A0" w:rsidRDefault="004A15A0">
            <w:pPr>
              <w:pStyle w:val="TableParagraph"/>
              <w:ind w:left="54" w:right="87" w:firstLine="65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 систем динамичне набавке – вредност уговора за ову партију која није укључена у претходна обавештења о додели уговора, обустави</w:t>
            </w:r>
            <w:r>
              <w:rPr>
                <w:i/>
                <w:spacing w:val="-33"/>
                <w:w w:val="8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spacing w:val="-6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поништењу</w:t>
            </w:r>
            <w:r>
              <w:rPr>
                <w:i/>
                <w:spacing w:val="-6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поступка)</w:t>
            </w:r>
          </w:p>
          <w:p w:rsidR="004A15A0" w:rsidRDefault="004A15A0">
            <w:pPr>
              <w:pStyle w:val="TableParagraph"/>
              <w:ind w:left="54" w:right="799" w:firstLine="65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 уговоре на основу оквирних споразума, ако је то потребно – вредност уговора за ову партију која није укључена у претходна</w:t>
            </w:r>
            <w:r>
              <w:rPr>
                <w:i/>
                <w:spacing w:val="-33"/>
                <w:w w:val="8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обавештења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о</w:t>
            </w:r>
            <w:r>
              <w:rPr>
                <w:i/>
                <w:spacing w:val="-10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додели</w:t>
            </w:r>
            <w:r>
              <w:rPr>
                <w:i/>
                <w:spacing w:val="-10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уговора,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обустави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</w:t>
            </w:r>
            <w:r>
              <w:rPr>
                <w:i/>
                <w:spacing w:val="-10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поништењу</w:t>
            </w:r>
            <w:r>
              <w:rPr>
                <w:i/>
                <w:spacing w:val="-10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поступка)</w:t>
            </w:r>
          </w:p>
        </w:tc>
      </w:tr>
    </w:tbl>
    <w:p w:rsidR="004A15A0" w:rsidRDefault="004A15A0">
      <w:pPr>
        <w:rPr>
          <w:sz w:val="18"/>
        </w:rPr>
        <w:sectPr w:rsidR="004A15A0">
          <w:pgSz w:w="11910" w:h="16840"/>
          <w:pgMar w:top="900" w:right="720" w:bottom="1020" w:left="700" w:header="0" w:footer="838" w:gutter="0"/>
          <w:cols w:space="720"/>
        </w:sectPr>
      </w:pPr>
    </w:p>
    <w:p w:rsidR="004A15A0" w:rsidRDefault="004A15A0">
      <w:pPr>
        <w:pStyle w:val="BodyText"/>
        <w:ind w:left="146"/>
        <w:rPr>
          <w:sz w:val="20"/>
        </w:rPr>
      </w:pPr>
      <w:r>
        <w:rPr>
          <w:noProof/>
        </w:rPr>
      </w:r>
      <w:r w:rsidRPr="00DF13C8">
        <w:rPr>
          <w:sz w:val="20"/>
        </w:rPr>
        <w:pict>
          <v:group id="_x0000_s1111" style="width:510.25pt;height:87.95pt;mso-position-horizontal-relative:char;mso-position-vertical-relative:line" coordsize="10205,1759">
            <v:rect id="_x0000_s1112" style="position:absolute;left:84;top:371;width:176;height:176" filled="f" strokeweight=".7pt"/>
            <v:shape id="_x0000_s1113" style="position:absolute;top:5;width:10205;height:1749" coordorigin=",5" coordsize="10205,1749" o:spt="100" adj="0,,0" path="m5,10r,1738m10200,10r,1738m,5r10205,m,1753r10205,e" filled="f" strokeweight=".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14" type="#_x0000_t202" style="position:absolute;left:62;top:106;width:386;height:180" filled="f" stroked="f">
              <v:textbox inset="0,0,0,0">
                <w:txbxContent>
                  <w:p w:rsidR="004A15A0" w:rsidRDefault="004A15A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</w:rPr>
                      <w:t>V.2.5)</w:t>
                    </w:r>
                  </w:p>
                </w:txbxContent>
              </v:textbox>
            </v:shape>
            <v:shape id="_x0000_s1115" type="#_x0000_t202" style="position:absolute;left:714;top:106;width:4126;height:1299" filled="f" stroked="f">
              <v:textbox inset="0,0,0,0">
                <w:txbxContent>
                  <w:p w:rsidR="004A15A0" w:rsidRDefault="004A15A0">
                    <w:pPr>
                      <w:spacing w:line="183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85"/>
                      </w:rPr>
                      <w:t>Подаци</w:t>
                    </w:r>
                    <w:r>
                      <w:rPr>
                        <w:b/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о</w:t>
                    </w:r>
                    <w:r>
                      <w:rPr>
                        <w:b/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подизвођењу</w:t>
                    </w:r>
                  </w:p>
                  <w:p w:rsidR="004A15A0" w:rsidRDefault="004A15A0">
                    <w:pPr>
                      <w:spacing w:before="60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Део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уговора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биће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поверен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подизвођачу</w:t>
                    </w:r>
                  </w:p>
                  <w:p w:rsidR="004A15A0" w:rsidRDefault="004A15A0">
                    <w:pPr>
                      <w:tabs>
                        <w:tab w:val="left" w:pos="2891"/>
                      </w:tabs>
                      <w:spacing w:line="280" w:lineRule="atLeast"/>
                      <w:ind w:right="18"/>
                      <w:rPr>
                        <w:sz w:val="18"/>
                      </w:rPr>
                    </w:pPr>
                    <w:r>
                      <w:rPr>
                        <w:b/>
                        <w:w w:val="85"/>
                        <w:sz w:val="18"/>
                      </w:rPr>
                      <w:t>Вредност или део уговора који ће бити поверен подизвођачу</w:t>
                    </w:r>
                    <w:r>
                      <w:rPr>
                        <w:b/>
                        <w:spacing w:val="-3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Вредност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без</w:t>
                    </w:r>
                    <w:r>
                      <w:rPr>
                        <w:spacing w:val="-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ПДВ-а:</w:t>
                    </w:r>
                    <w:r>
                      <w:rPr>
                        <w:w w:val="85"/>
                        <w:sz w:val="18"/>
                      </w:rPr>
                      <w:tab/>
                    </w:r>
                    <w:r>
                      <w:rPr>
                        <w:w w:val="95"/>
                        <w:sz w:val="18"/>
                      </w:rPr>
                      <w:t>Валута:</w:t>
                    </w:r>
                    <w:r>
                      <w:rPr>
                        <w:w w:val="95"/>
                        <w:sz w:val="18"/>
                      </w:rPr>
                      <w:t> </w:t>
                    </w:r>
                    <w:r>
                      <w:rPr>
                        <w:b/>
                        <w:w w:val="95"/>
                        <w:sz w:val="18"/>
                      </w:rPr>
                      <w:t>RSD</w:t>
                    </w:r>
                    <w:r>
                      <w:rPr>
                        <w:b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Део:</w:t>
                    </w:r>
                    <w:r>
                      <w:rPr>
                        <w:w w:val="95"/>
                        <w:sz w:val="18"/>
                      </w:rPr>
                      <w:t> </w:t>
                    </w:r>
                  </w:p>
                </w:txbxContent>
              </v:textbox>
            </v:shape>
            <v:shape id="_x0000_s1116" type="#_x0000_t202" style="position:absolute;left:714;top:1504;width:4136;height:180" filled="f" stroked="f">
              <v:textbox inset="0,0,0,0">
                <w:txbxContent>
                  <w:p w:rsidR="004A15A0" w:rsidRDefault="004A15A0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85"/>
                      </w:rPr>
                      <w:t>Кратак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опис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дела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уговора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који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ће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бити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поверен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подизвођачу:</w:t>
                    </w:r>
                  </w:p>
                </w:txbxContent>
              </v:textbox>
            </v:shape>
            <w10:anchorlock/>
          </v:group>
        </w:pict>
      </w:r>
    </w:p>
    <w:p w:rsidR="004A15A0" w:rsidRDefault="004A15A0">
      <w:pPr>
        <w:rPr>
          <w:sz w:val="20"/>
        </w:rPr>
        <w:sectPr w:rsidR="004A15A0">
          <w:pgSz w:w="11910" w:h="16840"/>
          <w:pgMar w:top="860" w:right="720" w:bottom="1020" w:left="700" w:header="0" w:footer="838" w:gutter="0"/>
          <w:cols w:space="720"/>
        </w:sectPr>
      </w:pPr>
    </w:p>
    <w:p w:rsidR="004A15A0" w:rsidRDefault="004A15A0">
      <w:pPr>
        <w:pStyle w:val="Heading1"/>
      </w:pPr>
      <w:r>
        <w:rPr>
          <w:w w:val="85"/>
        </w:rPr>
        <w:t>Одељак</w:t>
      </w:r>
      <w:r>
        <w:rPr>
          <w:spacing w:val="-4"/>
          <w:w w:val="85"/>
        </w:rPr>
        <w:t xml:space="preserve"> </w:t>
      </w:r>
      <w:r>
        <w:rPr>
          <w:w w:val="85"/>
        </w:rPr>
        <w:t>VI:</w:t>
      </w:r>
      <w:r>
        <w:rPr>
          <w:spacing w:val="-3"/>
          <w:w w:val="85"/>
        </w:rPr>
        <w:t xml:space="preserve"> </w:t>
      </w:r>
      <w:r>
        <w:rPr>
          <w:w w:val="85"/>
        </w:rPr>
        <w:t>Допунски</w:t>
      </w:r>
      <w:r>
        <w:rPr>
          <w:spacing w:val="-4"/>
          <w:w w:val="85"/>
        </w:rPr>
        <w:t xml:space="preserve"> </w:t>
      </w:r>
      <w:r>
        <w:rPr>
          <w:w w:val="85"/>
        </w:rPr>
        <w:t>подаци</w:t>
      </w:r>
    </w:p>
    <w:p w:rsidR="004A15A0" w:rsidRDefault="004A15A0">
      <w:pPr>
        <w:pStyle w:val="ListParagraph"/>
        <w:numPr>
          <w:ilvl w:val="1"/>
          <w:numId w:val="1"/>
        </w:numPr>
        <w:tabs>
          <w:tab w:val="left" w:pos="865"/>
        </w:tabs>
        <w:spacing w:before="120"/>
        <w:rPr>
          <w:b/>
          <w:sz w:val="20"/>
        </w:rPr>
      </w:pPr>
      <w:r>
        <w:rPr>
          <w:noProof/>
        </w:rPr>
        <w:pict>
          <v:shape id="_x0000_s1117" type="#_x0000_t202" style="position:absolute;left:0;text-align:left;margin-left:42.8pt;margin-top:21.45pt;width:510pt;height:17.5pt;z-index:-251635200;mso-wrap-distance-left:0;mso-wrap-distance-right:0;mso-position-horizontal-relative:page" filled="f" strokeweight=".5pt">
            <v:textbox inset="0,0,0,0">
              <w:txbxContent>
                <w:p w:rsidR="004A15A0" w:rsidRDefault="004A15A0">
                  <w:pPr>
                    <w:pStyle w:val="BodyText"/>
                    <w:spacing w:before="60"/>
                    <w:ind w:left="704"/>
                  </w:pPr>
                  <w:r>
                    <w:t>Једина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понуда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прихватљивом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ценом.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w w:val="85"/>
          <w:sz w:val="20"/>
        </w:rPr>
        <w:t>Додатни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подаци:</w:t>
      </w:r>
    </w:p>
    <w:p w:rsidR="004A15A0" w:rsidRDefault="004A15A0">
      <w:pPr>
        <w:pStyle w:val="BodyText"/>
        <w:spacing w:before="5"/>
        <w:rPr>
          <w:b/>
          <w:sz w:val="25"/>
        </w:rPr>
      </w:pPr>
    </w:p>
    <w:p w:rsidR="004A15A0" w:rsidRDefault="004A15A0">
      <w:pPr>
        <w:pStyle w:val="ListParagraph"/>
        <w:numPr>
          <w:ilvl w:val="1"/>
          <w:numId w:val="1"/>
        </w:numPr>
        <w:tabs>
          <w:tab w:val="left" w:pos="865"/>
        </w:tabs>
        <w:rPr>
          <w:b/>
          <w:sz w:val="20"/>
        </w:rPr>
      </w:pPr>
      <w:r>
        <w:rPr>
          <w:b/>
          <w:w w:val="85"/>
          <w:sz w:val="20"/>
        </w:rPr>
        <w:t>Заштита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права</w:t>
      </w:r>
    </w:p>
    <w:p w:rsidR="004A15A0" w:rsidRDefault="004A15A0">
      <w:pPr>
        <w:pStyle w:val="BodyText"/>
        <w:spacing w:before="11"/>
        <w:rPr>
          <w:b/>
          <w:sz w:val="4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5"/>
        <w:gridCol w:w="3462"/>
        <w:gridCol w:w="1824"/>
        <w:gridCol w:w="561"/>
        <w:gridCol w:w="3770"/>
      </w:tblGrid>
      <w:tr w:rsidR="004A15A0">
        <w:trPr>
          <w:trHeight w:val="339"/>
        </w:trPr>
        <w:tc>
          <w:tcPr>
            <w:tcW w:w="585" w:type="dxa"/>
            <w:tcBorders>
              <w:right w:val="nil"/>
            </w:tcBorders>
          </w:tcPr>
          <w:p w:rsidR="004A15A0" w:rsidRDefault="004A15A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VI.4.1)</w:t>
            </w:r>
          </w:p>
        </w:tc>
        <w:tc>
          <w:tcPr>
            <w:tcW w:w="5286" w:type="dxa"/>
            <w:gridSpan w:val="2"/>
            <w:tcBorders>
              <w:left w:val="nil"/>
              <w:right w:val="nil"/>
            </w:tcBorders>
          </w:tcPr>
          <w:p w:rsidR="004A15A0" w:rsidRDefault="004A15A0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Тело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надлежно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заштиту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права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4A15A0" w:rsidRDefault="004A15A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70" w:type="dxa"/>
            <w:tcBorders>
              <w:left w:val="nil"/>
            </w:tcBorders>
          </w:tcPr>
          <w:p w:rsidR="004A15A0" w:rsidRDefault="004A15A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4A15A0">
        <w:trPr>
          <w:trHeight w:val="339"/>
        </w:trPr>
        <w:tc>
          <w:tcPr>
            <w:tcW w:w="10202" w:type="dxa"/>
            <w:gridSpan w:val="5"/>
          </w:tcPr>
          <w:p w:rsidR="004A15A0" w:rsidRDefault="004A15A0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Назив:</w:t>
            </w:r>
            <w:r>
              <w:rPr>
                <w:spacing w:val="-1"/>
                <w:sz w:val="18"/>
              </w:rPr>
              <w:tab/>
            </w:r>
            <w:r>
              <w:rPr>
                <w:b/>
                <w:sz w:val="18"/>
              </w:rPr>
              <w:t>Републичка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комисија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заштиту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права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у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поступцима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јавних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набавки</w:t>
            </w:r>
          </w:p>
        </w:tc>
      </w:tr>
      <w:tr w:rsidR="004A15A0">
        <w:trPr>
          <w:trHeight w:val="339"/>
        </w:trPr>
        <w:tc>
          <w:tcPr>
            <w:tcW w:w="10202" w:type="dxa"/>
            <w:gridSpan w:val="5"/>
          </w:tcPr>
          <w:p w:rsidR="004A15A0" w:rsidRDefault="004A15A0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Адреса: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Немањина</w:t>
            </w:r>
            <w:r>
              <w:rPr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22-26</w:t>
            </w:r>
          </w:p>
        </w:tc>
      </w:tr>
      <w:tr w:rsidR="004A15A0">
        <w:trPr>
          <w:trHeight w:val="339"/>
        </w:trPr>
        <w:tc>
          <w:tcPr>
            <w:tcW w:w="4047" w:type="dxa"/>
            <w:gridSpan w:val="2"/>
          </w:tcPr>
          <w:p w:rsidR="004A15A0" w:rsidRDefault="004A15A0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85"/>
                <w:sz w:val="18"/>
              </w:rPr>
              <w:t>Место: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94"/>
                <w:sz w:val="18"/>
              </w:rPr>
              <w:t xml:space="preserve"> </w:t>
            </w:r>
            <w:r>
              <w:rPr>
                <w:b/>
                <w:sz w:val="18"/>
              </w:rPr>
              <w:t>Београд</w:t>
            </w:r>
          </w:p>
        </w:tc>
        <w:tc>
          <w:tcPr>
            <w:tcW w:w="1824" w:type="dxa"/>
          </w:tcPr>
          <w:p w:rsidR="004A15A0" w:rsidRDefault="004A15A0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spacing w:val="-1"/>
                <w:w w:val="90"/>
                <w:sz w:val="18"/>
              </w:rPr>
              <w:t>Поштански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број:</w: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11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000</w:t>
            </w:r>
          </w:p>
        </w:tc>
        <w:tc>
          <w:tcPr>
            <w:tcW w:w="4331" w:type="dxa"/>
            <w:gridSpan w:val="2"/>
          </w:tcPr>
          <w:p w:rsidR="004A15A0" w:rsidRDefault="004A15A0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Држава:</w:t>
            </w:r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РС</w:t>
            </w:r>
          </w:p>
        </w:tc>
      </w:tr>
      <w:tr w:rsidR="004A15A0">
        <w:trPr>
          <w:trHeight w:val="339"/>
        </w:trPr>
        <w:tc>
          <w:tcPr>
            <w:tcW w:w="5871" w:type="dxa"/>
            <w:gridSpan w:val="3"/>
          </w:tcPr>
          <w:p w:rsidR="004A15A0" w:rsidRDefault="004A15A0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95"/>
                <w:sz w:val="18"/>
              </w:rPr>
              <w:t>Електронска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пошта:</w:t>
            </w:r>
            <w:r>
              <w:rPr>
                <w:spacing w:val="52"/>
                <w:sz w:val="18"/>
              </w:rPr>
              <w:t xml:space="preserve"> </w:t>
            </w:r>
            <w:hyperlink r:id="rId15">
              <w:r>
                <w:rPr>
                  <w:b/>
                  <w:spacing w:val="-1"/>
                  <w:w w:val="95"/>
                  <w:sz w:val="18"/>
                </w:rPr>
                <w:t>republicka.komisija@kjn.gov.rs</w:t>
              </w:r>
            </w:hyperlink>
          </w:p>
        </w:tc>
        <w:tc>
          <w:tcPr>
            <w:tcW w:w="4331" w:type="dxa"/>
            <w:gridSpan w:val="2"/>
          </w:tcPr>
          <w:p w:rsidR="004A15A0" w:rsidRDefault="004A15A0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Телефон: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+381</w:t>
            </w:r>
            <w:r>
              <w:rPr>
                <w:b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112060905</w:t>
            </w:r>
          </w:p>
        </w:tc>
      </w:tr>
      <w:tr w:rsidR="004A15A0">
        <w:trPr>
          <w:trHeight w:val="339"/>
        </w:trPr>
        <w:tc>
          <w:tcPr>
            <w:tcW w:w="5871" w:type="dxa"/>
            <w:gridSpan w:val="3"/>
          </w:tcPr>
          <w:p w:rsidR="004A15A0" w:rsidRDefault="004A15A0">
            <w:pPr>
              <w:pStyle w:val="TableParagraph"/>
              <w:rPr>
                <w:b/>
                <w:sz w:val="18"/>
              </w:rPr>
            </w:pPr>
            <w:r>
              <w:rPr>
                <w:w w:val="90"/>
                <w:sz w:val="18"/>
              </w:rPr>
              <w:t>Интернет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страница:</w:t>
            </w:r>
            <w:r>
              <w:rPr>
                <w:spacing w:val="61"/>
                <w:sz w:val="18"/>
              </w:rPr>
              <w:t xml:space="preserve"> </w:t>
            </w:r>
            <w:hyperlink r:id="rId16">
              <w:r>
                <w:rPr>
                  <w:b/>
                  <w:w w:val="90"/>
                  <w:sz w:val="18"/>
                </w:rPr>
                <w:t>http://kjn.rs</w:t>
              </w:r>
            </w:hyperlink>
          </w:p>
        </w:tc>
        <w:tc>
          <w:tcPr>
            <w:tcW w:w="561" w:type="dxa"/>
            <w:tcBorders>
              <w:right w:val="nil"/>
            </w:tcBorders>
          </w:tcPr>
          <w:p w:rsidR="004A15A0" w:rsidRDefault="004A15A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Факс:</w:t>
            </w:r>
          </w:p>
        </w:tc>
        <w:tc>
          <w:tcPr>
            <w:tcW w:w="3770" w:type="dxa"/>
            <w:tcBorders>
              <w:left w:val="nil"/>
            </w:tcBorders>
          </w:tcPr>
          <w:p w:rsidR="004A15A0" w:rsidRDefault="004A15A0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+381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112060918</w:t>
            </w:r>
          </w:p>
        </w:tc>
      </w:tr>
      <w:tr w:rsidR="004A15A0">
        <w:trPr>
          <w:trHeight w:val="7631"/>
        </w:trPr>
        <w:tc>
          <w:tcPr>
            <w:tcW w:w="10202" w:type="dxa"/>
            <w:gridSpan w:val="5"/>
          </w:tcPr>
          <w:p w:rsidR="004A15A0" w:rsidRDefault="004A15A0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VI.4.3)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Поступак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заштите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права</w:t>
            </w:r>
          </w:p>
          <w:p w:rsidR="004A15A0" w:rsidRDefault="004A15A0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Прецизне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информације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року(овима)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заштиту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права:</w:t>
            </w:r>
          </w:p>
          <w:p w:rsidR="004A15A0" w:rsidRDefault="004A15A0">
            <w:pPr>
              <w:pStyle w:val="TableParagraph"/>
              <w:ind w:left="57" w:firstLine="652"/>
              <w:rPr>
                <w:sz w:val="18"/>
              </w:rPr>
            </w:pPr>
            <w:r>
              <w:rPr>
                <w:sz w:val="18"/>
              </w:rPr>
              <w:t>Захтев за заштиту права може да се поднесе у току целог поступка јавне набавке, осим ако ЗЈН није другачије одређено, 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најкасније у року од десет дана од дана објављивања на Порталу јавних набавки одлуке наручиоца којом се окончава поступак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јавне набавке у складу са ЗЈН. Захтев за заштиту права којим се оспоравају радње наручиоца у вези са одређивањем врсте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поступка, садржином јавног позива и конкурсном документацијом сматраће се благовременим ако је примљен од стране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наручиоца најкасније три дана пре истека рока за подношење понуда, односно пријава, без обзира на начин достављања.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Захтев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 заштиту права којим се оспоравају радње наручиоца предузете након истека рока за подношење понуда подноси се у року 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десет дана од дана објављивања одлуке наручиоца на Порталу јавних набавки, односно од дана пријема одлуке у случајевима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када објављивање на Порталу јавних набавки није предвиђено ЗЈН.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Након истека рока за подношење захтева за заштиту права,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подносилац захтева не може да допуњава захтев изношењем разлога у вези са радњама које су предмет оспоравања у поднетом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захтеву или оспоравањем других радњи наручиоца са којима је био или могао да буде упознат пре истека рока за подношење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 заштиту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права, 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које није истакао у поднетом захтеву.</w:t>
            </w:r>
          </w:p>
          <w:p w:rsidR="004A15A0" w:rsidRDefault="004A15A0">
            <w:pPr>
              <w:pStyle w:val="TableParagraph"/>
              <w:ind w:left="57" w:right="48" w:firstLine="652"/>
              <w:rPr>
                <w:sz w:val="18"/>
              </w:rPr>
            </w:pPr>
            <w:r>
              <w:rPr>
                <w:sz w:val="18"/>
              </w:rPr>
              <w:t>Захтевом за заштиту права не могу да се оспоравају радње наручиоца предузете у поступку јавне набавке ако су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подносиоцу захтева били или могли да буду познати разлози за његово подношење пре истека рока за подношење захтева,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подносилац захтева га није поднео пре истека тог рока.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Ако је у истом поступку јавне набавке поново поднет захтев за заштиту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 од стране истог подносиоца захтева, у том захтеву не могу да се оспоравају радње наручиоца за које је подносилац захтева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знао или могао да зна приликом подношења претходног захтева. Предмет оспоравања у поступку заштите права не могу да буду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евентуални недостаци или неправилности документације о набавци на које није указано у складу са чланом 97. ЗЈН.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Наручилац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објављује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обавештење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поднетом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захтеву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Порталу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јавних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набавки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најкасније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наредног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пријема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захтева за заштиту права.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Подношење захтева за заштиту права задржава наставак поступка јавне набавке од стране наручиоца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окончања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поступка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заштите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Захтев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 мора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садржи податке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 члана 217.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ЗЈН.</w:t>
            </w:r>
          </w:p>
          <w:p w:rsidR="004A15A0" w:rsidRDefault="004A15A0">
            <w:pPr>
              <w:pStyle w:val="TableParagraph"/>
              <w:ind w:left="57" w:right="71" w:firstLine="652"/>
              <w:rPr>
                <w:sz w:val="18"/>
              </w:rPr>
            </w:pPr>
            <w:r>
              <w:rPr>
                <w:sz w:val="18"/>
              </w:rPr>
              <w:t>Уколико подносилац захтева радње у поступку предузима преко пуномоћника, уз захтев за заштиту права доставља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овлашћење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заступање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заштите права.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Подносилац захтева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који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боравиште 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пребивалиште,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односно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седиште у иностранству дужан је да у захтеву за заштиту права именује пуномоћника за примање писмена у Републици Србији, уз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навођење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свих података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потребних за комуникацију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 означеним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лицем.</w:t>
            </w:r>
          </w:p>
          <w:p w:rsidR="004A15A0" w:rsidRDefault="004A15A0">
            <w:pPr>
              <w:pStyle w:val="TableParagraph"/>
              <w:ind w:left="709"/>
              <w:rPr>
                <w:sz w:val="18"/>
              </w:rPr>
            </w:pPr>
            <w:r>
              <w:rPr>
                <w:sz w:val="18"/>
              </w:rPr>
              <w:t>Приликом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подношења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наручиоцу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подносилац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је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дужан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достави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доказ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уплати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таксе.</w:t>
            </w:r>
          </w:p>
          <w:p w:rsidR="004A15A0" w:rsidRDefault="004A15A0">
            <w:pPr>
              <w:pStyle w:val="TableParagraph"/>
              <w:ind w:left="57" w:right="41" w:firstLine="652"/>
              <w:rPr>
                <w:sz w:val="18"/>
              </w:rPr>
            </w:pPr>
            <w:r>
              <w:rPr>
                <w:sz w:val="18"/>
              </w:rPr>
              <w:t>Доказ је сваки документ из кога се може да се утврди да је трансакција извршена на одговарајући износ из члана 225. ЗЈН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односи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 предметни захтев за заштиту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права.</w:t>
            </w:r>
          </w:p>
          <w:p w:rsidR="004A15A0" w:rsidRDefault="004A15A0">
            <w:pPr>
              <w:pStyle w:val="TableParagraph"/>
              <w:ind w:left="57" w:right="302" w:firstLine="652"/>
              <w:rPr>
                <w:sz w:val="18"/>
              </w:rPr>
            </w:pPr>
            <w:r>
              <w:rPr>
                <w:sz w:val="18"/>
              </w:rPr>
              <w:t>Валидан доказ о извршеној уплати таксе, у складу са Упутством о уплати таксе за подношење захтева за заштиту права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Републичке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комисије, објављен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је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 сајту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Републичке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комисије.</w:t>
            </w:r>
          </w:p>
          <w:p w:rsidR="004A15A0" w:rsidRDefault="004A15A0">
            <w:pPr>
              <w:pStyle w:val="TableParagraph"/>
              <w:spacing w:before="59"/>
              <w:ind w:left="709"/>
              <w:rPr>
                <w:sz w:val="18"/>
              </w:rPr>
            </w:pPr>
            <w:r>
              <w:rPr>
                <w:sz w:val="18"/>
              </w:rPr>
              <w:t>Такса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износи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120.000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динара.</w:t>
            </w:r>
          </w:p>
        </w:tc>
      </w:tr>
      <w:tr w:rsidR="004A15A0">
        <w:trPr>
          <w:trHeight w:val="339"/>
        </w:trPr>
        <w:tc>
          <w:tcPr>
            <w:tcW w:w="585" w:type="dxa"/>
            <w:tcBorders>
              <w:right w:val="nil"/>
            </w:tcBorders>
          </w:tcPr>
          <w:p w:rsidR="004A15A0" w:rsidRDefault="004A15A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VI.4.4)</w:t>
            </w:r>
          </w:p>
        </w:tc>
        <w:tc>
          <w:tcPr>
            <w:tcW w:w="5286" w:type="dxa"/>
            <w:gridSpan w:val="2"/>
            <w:tcBorders>
              <w:left w:val="nil"/>
              <w:right w:val="nil"/>
            </w:tcBorders>
          </w:tcPr>
          <w:p w:rsidR="004A15A0" w:rsidRDefault="004A15A0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Служба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од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које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могу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добити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информације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заштити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права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4A15A0" w:rsidRDefault="004A15A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70" w:type="dxa"/>
            <w:tcBorders>
              <w:left w:val="nil"/>
            </w:tcBorders>
          </w:tcPr>
          <w:p w:rsidR="004A15A0" w:rsidRDefault="004A15A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4A15A0">
        <w:trPr>
          <w:trHeight w:val="339"/>
        </w:trPr>
        <w:tc>
          <w:tcPr>
            <w:tcW w:w="10202" w:type="dxa"/>
            <w:gridSpan w:val="5"/>
          </w:tcPr>
          <w:p w:rsidR="004A15A0" w:rsidRDefault="004A15A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Назив:</w:t>
            </w:r>
          </w:p>
        </w:tc>
      </w:tr>
      <w:tr w:rsidR="004A15A0">
        <w:trPr>
          <w:trHeight w:val="339"/>
        </w:trPr>
        <w:tc>
          <w:tcPr>
            <w:tcW w:w="10202" w:type="dxa"/>
            <w:gridSpan w:val="5"/>
          </w:tcPr>
          <w:p w:rsidR="004A15A0" w:rsidRDefault="004A15A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Адреса:</w:t>
            </w:r>
          </w:p>
        </w:tc>
      </w:tr>
      <w:tr w:rsidR="004A15A0">
        <w:trPr>
          <w:trHeight w:val="339"/>
        </w:trPr>
        <w:tc>
          <w:tcPr>
            <w:tcW w:w="4047" w:type="dxa"/>
            <w:gridSpan w:val="2"/>
          </w:tcPr>
          <w:p w:rsidR="004A15A0" w:rsidRDefault="004A15A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Место:</w:t>
            </w:r>
          </w:p>
        </w:tc>
        <w:tc>
          <w:tcPr>
            <w:tcW w:w="1824" w:type="dxa"/>
          </w:tcPr>
          <w:p w:rsidR="004A15A0" w:rsidRDefault="004A15A0">
            <w:pPr>
              <w:pStyle w:val="TableParagraph"/>
              <w:ind w:left="57"/>
              <w:rPr>
                <w:sz w:val="18"/>
              </w:rPr>
            </w:pPr>
            <w:r>
              <w:rPr>
                <w:w w:val="85"/>
                <w:sz w:val="18"/>
              </w:rPr>
              <w:t>Поштански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w w:val="85"/>
                <w:sz w:val="18"/>
              </w:rPr>
              <w:t> </w:t>
            </w:r>
          </w:p>
        </w:tc>
        <w:tc>
          <w:tcPr>
            <w:tcW w:w="4331" w:type="dxa"/>
            <w:gridSpan w:val="2"/>
          </w:tcPr>
          <w:p w:rsidR="004A15A0" w:rsidRDefault="004A15A0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Држава: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Србија</w:t>
            </w:r>
          </w:p>
        </w:tc>
      </w:tr>
      <w:tr w:rsidR="004A15A0">
        <w:trPr>
          <w:trHeight w:val="339"/>
        </w:trPr>
        <w:tc>
          <w:tcPr>
            <w:tcW w:w="5871" w:type="dxa"/>
            <w:gridSpan w:val="3"/>
          </w:tcPr>
          <w:p w:rsidR="004A15A0" w:rsidRDefault="004A15A0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Електронска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пошта:</w:t>
            </w:r>
          </w:p>
        </w:tc>
        <w:tc>
          <w:tcPr>
            <w:tcW w:w="4331" w:type="dxa"/>
            <w:gridSpan w:val="2"/>
          </w:tcPr>
          <w:p w:rsidR="004A15A0" w:rsidRDefault="004A15A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Телефон:</w:t>
            </w:r>
          </w:p>
        </w:tc>
      </w:tr>
      <w:tr w:rsidR="004A15A0">
        <w:trPr>
          <w:trHeight w:val="339"/>
        </w:trPr>
        <w:tc>
          <w:tcPr>
            <w:tcW w:w="5871" w:type="dxa"/>
            <w:gridSpan w:val="3"/>
          </w:tcPr>
          <w:p w:rsidR="004A15A0" w:rsidRDefault="004A15A0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Интернет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страница:</w:t>
            </w:r>
          </w:p>
        </w:tc>
        <w:tc>
          <w:tcPr>
            <w:tcW w:w="4331" w:type="dxa"/>
            <w:gridSpan w:val="2"/>
          </w:tcPr>
          <w:p w:rsidR="004A15A0" w:rsidRDefault="004A15A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Факс:</w:t>
            </w:r>
          </w:p>
        </w:tc>
      </w:tr>
    </w:tbl>
    <w:p w:rsidR="004A15A0" w:rsidRDefault="004A15A0">
      <w:pPr>
        <w:pStyle w:val="BodyText"/>
        <w:rPr>
          <w:b/>
          <w:sz w:val="20"/>
        </w:rPr>
      </w:pPr>
    </w:p>
    <w:p w:rsidR="004A15A0" w:rsidRDefault="004A15A0">
      <w:pPr>
        <w:pStyle w:val="ListParagraph"/>
        <w:numPr>
          <w:ilvl w:val="1"/>
          <w:numId w:val="1"/>
        </w:numPr>
        <w:tabs>
          <w:tab w:val="left" w:pos="860"/>
        </w:tabs>
        <w:spacing w:before="156"/>
        <w:ind w:left="860"/>
        <w:rPr>
          <w:b/>
          <w:sz w:val="18"/>
        </w:rPr>
      </w:pPr>
      <w:r>
        <w:rPr>
          <w:b/>
          <w:w w:val="90"/>
          <w:sz w:val="20"/>
        </w:rPr>
        <w:t>Датум</w:t>
      </w:r>
      <w:r>
        <w:rPr>
          <w:b/>
          <w:spacing w:val="-6"/>
          <w:w w:val="90"/>
          <w:sz w:val="20"/>
        </w:rPr>
        <w:t xml:space="preserve"> </w:t>
      </w:r>
      <w:r>
        <w:rPr>
          <w:b/>
          <w:w w:val="90"/>
          <w:sz w:val="20"/>
        </w:rPr>
        <w:t>слања</w:t>
      </w:r>
      <w:r>
        <w:rPr>
          <w:b/>
          <w:spacing w:val="-6"/>
          <w:w w:val="90"/>
          <w:sz w:val="20"/>
        </w:rPr>
        <w:t xml:space="preserve"> </w:t>
      </w:r>
      <w:r>
        <w:rPr>
          <w:b/>
          <w:w w:val="90"/>
          <w:sz w:val="20"/>
        </w:rPr>
        <w:t>овог</w:t>
      </w:r>
      <w:r>
        <w:rPr>
          <w:b/>
          <w:spacing w:val="-6"/>
          <w:w w:val="90"/>
          <w:sz w:val="20"/>
        </w:rPr>
        <w:t xml:space="preserve"> </w:t>
      </w:r>
      <w:r>
        <w:rPr>
          <w:b/>
          <w:w w:val="90"/>
          <w:sz w:val="20"/>
        </w:rPr>
        <w:t>огласа:</w:t>
      </w:r>
      <w:r>
        <w:rPr>
          <w:b/>
          <w:spacing w:val="54"/>
          <w:sz w:val="20"/>
        </w:rPr>
        <w:t xml:space="preserve"> </w:t>
      </w:r>
      <w:r>
        <w:rPr>
          <w:b/>
          <w:w w:val="90"/>
          <w:sz w:val="18"/>
        </w:rPr>
        <w:t>27.06.2022</w:t>
      </w:r>
    </w:p>
    <w:p w:rsidR="004A15A0" w:rsidRDefault="004A15A0">
      <w:pPr>
        <w:rPr>
          <w:sz w:val="18"/>
        </w:rPr>
        <w:sectPr w:rsidR="004A15A0">
          <w:pgSz w:w="11910" w:h="16840"/>
          <w:pgMar w:top="820" w:right="720" w:bottom="1020" w:left="700" w:header="0" w:footer="838" w:gutter="0"/>
          <w:cols w:space="720"/>
        </w:sectPr>
      </w:pPr>
    </w:p>
    <w:p w:rsidR="004A15A0" w:rsidRDefault="004A15A0">
      <w:pPr>
        <w:spacing w:before="51"/>
        <w:ind w:left="2436" w:right="2416"/>
        <w:jc w:val="center"/>
        <w:rPr>
          <w:i/>
          <w:sz w:val="18"/>
        </w:rPr>
      </w:pPr>
      <w:r>
        <w:rPr>
          <w:i/>
          <w:w w:val="85"/>
          <w:sz w:val="18"/>
        </w:rPr>
        <w:t>Одговорност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је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наручиоца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да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обезбеди</w:t>
      </w:r>
      <w:r>
        <w:rPr>
          <w:i/>
          <w:spacing w:val="-2"/>
          <w:w w:val="85"/>
          <w:sz w:val="18"/>
        </w:rPr>
        <w:t xml:space="preserve"> </w:t>
      </w:r>
      <w:r>
        <w:rPr>
          <w:i/>
          <w:w w:val="85"/>
          <w:sz w:val="18"/>
        </w:rPr>
        <w:t>усклађеност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са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другим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важећим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прописима.</w:t>
      </w:r>
    </w:p>
    <w:p w:rsidR="004A15A0" w:rsidRDefault="004A15A0">
      <w:pPr>
        <w:jc w:val="center"/>
        <w:rPr>
          <w:sz w:val="18"/>
        </w:rPr>
        <w:sectPr w:rsidR="004A15A0">
          <w:pgSz w:w="11910" w:h="16840"/>
          <w:pgMar w:top="800" w:right="720" w:bottom="1020" w:left="700" w:header="0" w:footer="838" w:gutter="0"/>
          <w:cols w:space="720"/>
        </w:sectPr>
      </w:pPr>
    </w:p>
    <w:p w:rsidR="004A15A0" w:rsidRDefault="004A15A0">
      <w:pPr>
        <w:pStyle w:val="Heading1"/>
        <w:ind w:left="2436" w:right="2416"/>
        <w:jc w:val="center"/>
      </w:pPr>
      <w:r>
        <w:rPr>
          <w:w w:val="85"/>
        </w:rPr>
        <w:t>Прилог</w:t>
      </w:r>
      <w:r>
        <w:rPr>
          <w:spacing w:val="-1"/>
          <w:w w:val="85"/>
        </w:rPr>
        <w:t xml:space="preserve"> </w:t>
      </w:r>
      <w:r>
        <w:rPr>
          <w:w w:val="85"/>
        </w:rPr>
        <w:t>Д1</w:t>
      </w:r>
    </w:p>
    <w:p w:rsidR="004A15A0" w:rsidRDefault="004A15A0">
      <w:pPr>
        <w:spacing w:before="120"/>
        <w:ind w:left="2435" w:right="2416"/>
        <w:jc w:val="center"/>
        <w:rPr>
          <w:b/>
          <w:sz w:val="24"/>
        </w:rPr>
      </w:pPr>
      <w:r>
        <w:rPr>
          <w:b/>
          <w:w w:val="85"/>
          <w:sz w:val="24"/>
        </w:rPr>
        <w:t>Образложење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доделе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уговора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без</w:t>
      </w:r>
      <w:r>
        <w:rPr>
          <w:b/>
          <w:spacing w:val="-4"/>
          <w:w w:val="85"/>
          <w:sz w:val="24"/>
        </w:rPr>
        <w:t xml:space="preserve"> </w:t>
      </w:r>
      <w:r>
        <w:rPr>
          <w:b/>
          <w:w w:val="85"/>
          <w:sz w:val="24"/>
        </w:rPr>
        <w:t>објављивања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јавног</w:t>
      </w:r>
      <w:r>
        <w:rPr>
          <w:b/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позива</w:t>
      </w:r>
    </w:p>
    <w:p w:rsidR="004A15A0" w:rsidRDefault="004A15A0">
      <w:pPr>
        <w:pStyle w:val="Heading2"/>
        <w:ind w:left="2436" w:right="2416"/>
      </w:pPr>
      <w:r>
        <w:rPr>
          <w:w w:val="85"/>
        </w:rPr>
        <w:t>ЈАВНИ</w:t>
      </w:r>
      <w:r>
        <w:rPr>
          <w:spacing w:val="-2"/>
          <w:w w:val="85"/>
        </w:rPr>
        <w:t xml:space="preserve"> </w:t>
      </w:r>
      <w:r>
        <w:rPr>
          <w:w w:val="85"/>
        </w:rPr>
        <w:t>НАРУЧИОЦИ</w:t>
      </w:r>
    </w:p>
    <w:p w:rsidR="004A15A0" w:rsidRDefault="004A15A0">
      <w:pPr>
        <w:pStyle w:val="BodyText"/>
        <w:rPr>
          <w:sz w:val="20"/>
        </w:rPr>
      </w:pPr>
    </w:p>
    <w:p w:rsidR="004A15A0" w:rsidRDefault="004A15A0">
      <w:pPr>
        <w:pStyle w:val="BodyText"/>
        <w:spacing w:before="9"/>
      </w:pPr>
    </w:p>
    <w:p w:rsidR="004A15A0" w:rsidRDefault="004A15A0">
      <w:pPr>
        <w:pStyle w:val="ListParagraph"/>
        <w:numPr>
          <w:ilvl w:val="2"/>
          <w:numId w:val="1"/>
        </w:numPr>
        <w:tabs>
          <w:tab w:val="left" w:pos="1030"/>
        </w:tabs>
        <w:ind w:hanging="171"/>
        <w:rPr>
          <w:b/>
          <w:sz w:val="20"/>
        </w:rPr>
      </w:pPr>
      <w:r>
        <w:rPr>
          <w:noProof/>
        </w:rPr>
        <w:pict>
          <v:rect id="_x0000_s1118" style="position:absolute;left:0;text-align:left;margin-left:43.65pt;margin-top:4.1pt;width:10pt;height:10pt;z-index:251630080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Образложење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преговарачког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поступка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без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објављивања</w:t>
      </w:r>
      <w:r>
        <w:rPr>
          <w:b/>
          <w:spacing w:val="-5"/>
          <w:w w:val="85"/>
          <w:sz w:val="20"/>
        </w:rPr>
        <w:t xml:space="preserve"> </w:t>
      </w:r>
      <w:r>
        <w:rPr>
          <w:b/>
          <w:w w:val="85"/>
          <w:sz w:val="20"/>
        </w:rPr>
        <w:t>јавног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позива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у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складу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са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чланом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61.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Закона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о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јавним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набавкама</w:t>
      </w:r>
    </w:p>
    <w:p w:rsidR="004A15A0" w:rsidRDefault="004A15A0">
      <w:pPr>
        <w:pStyle w:val="BodyText"/>
        <w:spacing w:before="120" w:line="372" w:lineRule="auto"/>
        <w:ind w:left="2278" w:right="2596" w:hanging="709"/>
      </w:pPr>
      <w:r>
        <w:rPr>
          <w:noProof/>
        </w:rPr>
        <w:pict>
          <v:rect id="_x0000_s1119" style="position:absolute;left:0;text-align:left;margin-left:79.1pt;margin-top:7.1pt;width:8.8pt;height:8.8pt;z-index:251631104;mso-position-horizontal-relative:page" filled="f" strokeweight=".7pt">
            <w10:wrap anchorx="page"/>
          </v:rect>
        </w:pict>
      </w:r>
      <w:r>
        <w:rPr>
          <w:noProof/>
        </w:rPr>
        <w:pict>
          <v:rect id="_x0000_s1120" style="position:absolute;left:0;text-align:left;margin-left:114.55pt;margin-top:24.1pt;width:8.8pt;height:8.8pt;z-index:-251642368;mso-position-horizontal-relative:page" filled="f" strokeweight=".7pt">
            <w10:wrap anchorx="page"/>
          </v:rect>
        </w:pict>
      </w:r>
      <w:r>
        <w:rPr>
          <w:spacing w:val="-1"/>
          <w:w w:val="85"/>
        </w:rPr>
        <w:t xml:space="preserve">Није примљена ниједна </w:t>
      </w:r>
      <w:r>
        <w:rPr>
          <w:w w:val="85"/>
        </w:rPr>
        <w:t>понуда/пријава или ниједна одговарајућа понуда/пријава у:</w:t>
      </w:r>
      <w:r>
        <w:rPr>
          <w:spacing w:val="-32"/>
          <w:w w:val="85"/>
        </w:rPr>
        <w:t xml:space="preserve"> </w:t>
      </w:r>
      <w:r>
        <w:rPr>
          <w:w w:val="95"/>
        </w:rPr>
        <w:t>отвореном</w:t>
      </w:r>
      <w:r>
        <w:rPr>
          <w:spacing w:val="-7"/>
          <w:w w:val="95"/>
        </w:rPr>
        <w:t xml:space="preserve"> </w:t>
      </w:r>
      <w:r>
        <w:rPr>
          <w:w w:val="95"/>
        </w:rPr>
        <w:t>поступку</w:t>
      </w:r>
    </w:p>
    <w:p w:rsidR="004A15A0" w:rsidRDefault="004A15A0">
      <w:pPr>
        <w:pStyle w:val="BodyText"/>
        <w:spacing w:line="218" w:lineRule="exact"/>
        <w:ind w:left="2278"/>
      </w:pPr>
      <w:r>
        <w:rPr>
          <w:noProof/>
        </w:rPr>
        <w:pict>
          <v:rect id="_x0000_s1121" style="position:absolute;left:0;text-align:left;margin-left:114.55pt;margin-top:1pt;width:8.8pt;height:8.8pt;z-index:251632128;mso-position-horizontal-relative:page" filled="f" strokeweight=".7pt">
            <w10:wrap anchorx="page"/>
          </v:rect>
        </w:pict>
      </w:r>
      <w:r>
        <w:rPr>
          <w:spacing w:val="-1"/>
          <w:w w:val="85"/>
        </w:rPr>
        <w:t>рестриктивном</w:t>
      </w:r>
      <w:r>
        <w:rPr>
          <w:w w:val="85"/>
        </w:rPr>
        <w:t xml:space="preserve"> поступку</w:t>
      </w:r>
    </w:p>
    <w:p w:rsidR="004A15A0" w:rsidRDefault="004A15A0">
      <w:pPr>
        <w:pStyle w:val="BodyText"/>
        <w:spacing w:before="120"/>
        <w:ind w:left="1569" w:right="310"/>
      </w:pPr>
      <w:r>
        <w:rPr>
          <w:noProof/>
        </w:rPr>
        <w:pict>
          <v:rect id="_x0000_s1122" style="position:absolute;left:0;text-align:left;margin-left:79.1pt;margin-top:7.1pt;width:8.8pt;height:8.8pt;z-index:251633152;mso-position-horizontal-relative:page" filled="f" strokeweight=".7pt">
            <w10:wrap anchorx="page"/>
          </v:rect>
        </w:pict>
      </w:r>
      <w:r>
        <w:rPr>
          <w:w w:val="85"/>
        </w:rPr>
        <w:t>Предметна добра производе се искључиво за потребе истраживања, експериментисања, проучавања или развоја према условима</w:t>
      </w:r>
      <w:r>
        <w:rPr>
          <w:spacing w:val="-32"/>
          <w:w w:val="85"/>
        </w:rPr>
        <w:t xml:space="preserve"> </w:t>
      </w:r>
      <w:r>
        <w:rPr>
          <w:w w:val="95"/>
        </w:rPr>
        <w:t>наведеним</w:t>
      </w:r>
      <w:r>
        <w:rPr>
          <w:spacing w:val="-5"/>
          <w:w w:val="95"/>
        </w:rPr>
        <w:t xml:space="preserve"> </w:t>
      </w:r>
      <w:r>
        <w:rPr>
          <w:w w:val="95"/>
        </w:rPr>
        <w:t>у</w:t>
      </w:r>
      <w:r>
        <w:rPr>
          <w:spacing w:val="-6"/>
          <w:w w:val="95"/>
        </w:rPr>
        <w:t xml:space="preserve"> </w:t>
      </w:r>
      <w:r>
        <w:rPr>
          <w:w w:val="95"/>
        </w:rPr>
        <w:t>Закону</w:t>
      </w:r>
    </w:p>
    <w:p w:rsidR="004A15A0" w:rsidRDefault="004A15A0">
      <w:pPr>
        <w:pStyle w:val="BodyText"/>
        <w:spacing w:before="120" w:line="372" w:lineRule="auto"/>
        <w:ind w:left="2278" w:right="2190" w:hanging="709"/>
      </w:pPr>
      <w:r>
        <w:rPr>
          <w:noProof/>
        </w:rPr>
        <w:pict>
          <v:rect id="_x0000_s1123" style="position:absolute;left:0;text-align:left;margin-left:79.1pt;margin-top:7.1pt;width:8.8pt;height:8.8pt;z-index:251634176;mso-position-horizontal-relative:page" filled="f" strokeweight=".7pt">
            <w10:wrap anchorx="page"/>
          </v:rect>
        </w:pict>
      </w:r>
      <w:r>
        <w:rPr>
          <w:noProof/>
        </w:rPr>
        <w:pict>
          <v:rect id="_x0000_s1124" style="position:absolute;left:0;text-align:left;margin-left:114.55pt;margin-top:24.1pt;width:8.8pt;height:8.8pt;z-index:-251641344;mso-position-horizontal-relative:page" filled="f" strokeweight=".7pt">
            <w10:wrap anchorx="page"/>
          </v:rect>
        </w:pict>
      </w:r>
      <w:r>
        <w:rPr>
          <w:w w:val="85"/>
        </w:rPr>
        <w:t>Радове, добра или услуге може да испоручи само одређени привредни субјект због следећег разлога:</w:t>
      </w:r>
      <w:r>
        <w:rPr>
          <w:spacing w:val="-32"/>
          <w:w w:val="85"/>
        </w:rPr>
        <w:t xml:space="preserve"> </w:t>
      </w:r>
      <w:r>
        <w:rPr>
          <w:w w:val="90"/>
        </w:rPr>
        <w:t>непостојање</w:t>
      </w:r>
      <w:r>
        <w:rPr>
          <w:spacing w:val="-6"/>
          <w:w w:val="90"/>
        </w:rPr>
        <w:t xml:space="preserve"> </w:t>
      </w:r>
      <w:r>
        <w:rPr>
          <w:w w:val="90"/>
        </w:rPr>
        <w:t>конкуренције</w:t>
      </w:r>
      <w:r>
        <w:rPr>
          <w:spacing w:val="-5"/>
          <w:w w:val="90"/>
        </w:rPr>
        <w:t xml:space="preserve"> </w:t>
      </w:r>
      <w:r>
        <w:rPr>
          <w:w w:val="90"/>
        </w:rPr>
        <w:t>из</w:t>
      </w:r>
      <w:r>
        <w:rPr>
          <w:spacing w:val="-5"/>
          <w:w w:val="90"/>
        </w:rPr>
        <w:t xml:space="preserve"> </w:t>
      </w:r>
      <w:r>
        <w:rPr>
          <w:w w:val="90"/>
        </w:rPr>
        <w:t>техничких</w:t>
      </w:r>
      <w:r>
        <w:rPr>
          <w:spacing w:val="-4"/>
          <w:w w:val="90"/>
        </w:rPr>
        <w:t xml:space="preserve"> </w:t>
      </w:r>
      <w:r>
        <w:rPr>
          <w:w w:val="90"/>
        </w:rPr>
        <w:t>разлога</w:t>
      </w:r>
    </w:p>
    <w:p w:rsidR="004A15A0" w:rsidRDefault="004A15A0">
      <w:pPr>
        <w:pStyle w:val="BodyText"/>
        <w:spacing w:line="372" w:lineRule="auto"/>
        <w:ind w:left="2278" w:right="1858"/>
      </w:pPr>
      <w:r>
        <w:rPr>
          <w:noProof/>
        </w:rPr>
        <w:pict>
          <v:rect id="_x0000_s1125" style="position:absolute;left:0;text-align:left;margin-left:114.55pt;margin-top:1.1pt;width:8.8pt;height:8.8pt;z-index:251635200;mso-position-horizontal-relative:page" filled="f" strokeweight=".7pt">
            <w10:wrap anchorx="page"/>
          </v:rect>
        </w:pict>
      </w:r>
      <w:r>
        <w:rPr>
          <w:noProof/>
        </w:rPr>
        <w:pict>
          <v:rect id="_x0000_s1126" style="position:absolute;left:0;text-align:left;margin-left:114.55pt;margin-top:18.1pt;width:8.8pt;height:8.8pt;z-index:251636224;mso-position-horizontal-relative:page" filled="f" strokeweight=".7pt">
            <w10:wrap anchorx="page"/>
          </v:rect>
        </w:pict>
      </w:r>
      <w:r>
        <w:rPr>
          <w:w w:val="85"/>
        </w:rPr>
        <w:t>циљ набавке је стварање или куповина јединственог уметничког дела или уметничког извођења</w:t>
      </w:r>
      <w:r>
        <w:rPr>
          <w:spacing w:val="-32"/>
          <w:w w:val="85"/>
        </w:rPr>
        <w:t xml:space="preserve"> </w:t>
      </w:r>
      <w:r>
        <w:rPr>
          <w:w w:val="85"/>
        </w:rPr>
        <w:t>заштита</w:t>
      </w:r>
      <w:r>
        <w:rPr>
          <w:spacing w:val="-2"/>
          <w:w w:val="85"/>
        </w:rPr>
        <w:t xml:space="preserve"> </w:t>
      </w:r>
      <w:r>
        <w:rPr>
          <w:w w:val="85"/>
        </w:rPr>
        <w:t>ексклузивних</w:t>
      </w:r>
      <w:r>
        <w:rPr>
          <w:spacing w:val="-1"/>
          <w:w w:val="85"/>
        </w:rPr>
        <w:t xml:space="preserve"> </w:t>
      </w:r>
      <w:r>
        <w:rPr>
          <w:w w:val="85"/>
        </w:rPr>
        <w:t>права,</w:t>
      </w:r>
      <w:r>
        <w:rPr>
          <w:spacing w:val="-1"/>
          <w:w w:val="85"/>
        </w:rPr>
        <w:t xml:space="preserve"> </w:t>
      </w:r>
      <w:r>
        <w:rPr>
          <w:w w:val="85"/>
        </w:rPr>
        <w:t>укључујући</w:t>
      </w:r>
      <w:r>
        <w:rPr>
          <w:spacing w:val="-1"/>
          <w:w w:val="85"/>
        </w:rPr>
        <w:t xml:space="preserve"> </w:t>
      </w:r>
      <w:r>
        <w:rPr>
          <w:w w:val="85"/>
        </w:rPr>
        <w:t>права</w:t>
      </w:r>
      <w:r>
        <w:rPr>
          <w:spacing w:val="-1"/>
          <w:w w:val="85"/>
        </w:rPr>
        <w:t xml:space="preserve"> </w:t>
      </w:r>
      <w:r>
        <w:rPr>
          <w:w w:val="85"/>
        </w:rPr>
        <w:t>интелектуалне</w:t>
      </w:r>
      <w:r>
        <w:rPr>
          <w:spacing w:val="-1"/>
          <w:w w:val="85"/>
        </w:rPr>
        <w:t xml:space="preserve"> </w:t>
      </w:r>
      <w:r>
        <w:rPr>
          <w:w w:val="85"/>
        </w:rPr>
        <w:t>својине</w:t>
      </w:r>
    </w:p>
    <w:p w:rsidR="004A15A0" w:rsidRDefault="004A15A0">
      <w:pPr>
        <w:pStyle w:val="BodyText"/>
        <w:ind w:left="1569" w:right="873"/>
      </w:pPr>
      <w:r>
        <w:rPr>
          <w:noProof/>
        </w:rPr>
        <w:pict>
          <v:rect id="_x0000_s1127" style="position:absolute;left:0;text-align:left;margin-left:79.1pt;margin-top:1.1pt;width:8.8pt;height:8.8pt;z-index:251637248;mso-position-horizontal-relative:page" filled="f" strokeweight=".7pt">
            <w10:wrap anchorx="page"/>
          </v:rect>
        </w:pict>
      </w:r>
      <w:r>
        <w:rPr>
          <w:w w:val="85"/>
        </w:rPr>
        <w:t>Изузетна хитност проузрокована догађајима које јавни наручилац није могао да предвиди и у складу са строгим условима</w:t>
      </w:r>
      <w:r>
        <w:rPr>
          <w:spacing w:val="-32"/>
          <w:w w:val="85"/>
        </w:rPr>
        <w:t xml:space="preserve"> </w:t>
      </w:r>
      <w:r>
        <w:rPr>
          <w:w w:val="95"/>
        </w:rPr>
        <w:t>наведеним</w:t>
      </w:r>
      <w:r>
        <w:rPr>
          <w:spacing w:val="-5"/>
          <w:w w:val="95"/>
        </w:rPr>
        <w:t xml:space="preserve"> </w:t>
      </w:r>
      <w:r>
        <w:rPr>
          <w:w w:val="95"/>
        </w:rPr>
        <w:t>у</w:t>
      </w:r>
      <w:r>
        <w:rPr>
          <w:spacing w:val="-6"/>
          <w:w w:val="95"/>
        </w:rPr>
        <w:t xml:space="preserve"> </w:t>
      </w:r>
      <w:r>
        <w:rPr>
          <w:w w:val="95"/>
        </w:rPr>
        <w:t>Закону</w:t>
      </w:r>
    </w:p>
    <w:p w:rsidR="004A15A0" w:rsidRDefault="004A15A0">
      <w:pPr>
        <w:pStyle w:val="BodyText"/>
        <w:spacing w:before="116"/>
        <w:ind w:left="1569"/>
      </w:pPr>
      <w:r>
        <w:rPr>
          <w:noProof/>
        </w:rPr>
        <w:pict>
          <v:rect id="_x0000_s1128" style="position:absolute;left:0;text-align:left;margin-left:79.1pt;margin-top:6.9pt;width:8.8pt;height:8.8pt;z-index:251638272;mso-position-horizontal-relative:page" filled="f" strokeweight=".7pt">
            <w10:wrap anchorx="page"/>
          </v:rect>
        </w:pict>
      </w:r>
      <w:r>
        <w:rPr>
          <w:w w:val="85"/>
        </w:rPr>
        <w:t>Додатне</w:t>
      </w:r>
      <w:r>
        <w:rPr>
          <w:spacing w:val="-3"/>
          <w:w w:val="85"/>
        </w:rPr>
        <w:t xml:space="preserve"> </w:t>
      </w:r>
      <w:r>
        <w:rPr>
          <w:w w:val="85"/>
        </w:rPr>
        <w:t>испоруке</w:t>
      </w:r>
      <w:r>
        <w:rPr>
          <w:spacing w:val="-3"/>
          <w:w w:val="85"/>
        </w:rPr>
        <w:t xml:space="preserve"> </w:t>
      </w:r>
      <w:r>
        <w:rPr>
          <w:w w:val="85"/>
        </w:rPr>
        <w:t>од</w:t>
      </w:r>
      <w:r>
        <w:rPr>
          <w:spacing w:val="-2"/>
          <w:w w:val="85"/>
        </w:rPr>
        <w:t xml:space="preserve"> </w:t>
      </w:r>
      <w:r>
        <w:rPr>
          <w:w w:val="85"/>
        </w:rPr>
        <w:t>стране</w:t>
      </w:r>
      <w:r>
        <w:rPr>
          <w:spacing w:val="-3"/>
          <w:w w:val="85"/>
        </w:rPr>
        <w:t xml:space="preserve"> </w:t>
      </w:r>
      <w:r>
        <w:rPr>
          <w:w w:val="85"/>
        </w:rPr>
        <w:t>првобитног</w:t>
      </w:r>
      <w:r>
        <w:rPr>
          <w:spacing w:val="-2"/>
          <w:w w:val="85"/>
        </w:rPr>
        <w:t xml:space="preserve"> </w:t>
      </w:r>
      <w:r>
        <w:rPr>
          <w:w w:val="85"/>
        </w:rPr>
        <w:t>испоручиоца</w:t>
      </w:r>
      <w:r>
        <w:rPr>
          <w:spacing w:val="-3"/>
          <w:w w:val="85"/>
        </w:rPr>
        <w:t xml:space="preserve"> </w:t>
      </w:r>
      <w:r>
        <w:rPr>
          <w:w w:val="85"/>
        </w:rPr>
        <w:t>према</w:t>
      </w:r>
      <w:r>
        <w:rPr>
          <w:spacing w:val="-2"/>
          <w:w w:val="85"/>
        </w:rPr>
        <w:t xml:space="preserve"> </w:t>
      </w:r>
      <w:r>
        <w:rPr>
          <w:w w:val="85"/>
        </w:rPr>
        <w:t>строгим</w:t>
      </w:r>
      <w:r>
        <w:rPr>
          <w:spacing w:val="-3"/>
          <w:w w:val="85"/>
        </w:rPr>
        <w:t xml:space="preserve"> </w:t>
      </w:r>
      <w:r>
        <w:rPr>
          <w:w w:val="85"/>
        </w:rPr>
        <w:t>условима</w:t>
      </w:r>
      <w:r>
        <w:rPr>
          <w:spacing w:val="-1"/>
          <w:w w:val="85"/>
        </w:rPr>
        <w:t xml:space="preserve"> </w:t>
      </w:r>
      <w:r>
        <w:rPr>
          <w:w w:val="85"/>
        </w:rPr>
        <w:t>наведеним</w:t>
      </w:r>
      <w:r>
        <w:rPr>
          <w:spacing w:val="-2"/>
          <w:w w:val="85"/>
        </w:rPr>
        <w:t xml:space="preserve"> </w:t>
      </w:r>
      <w:r>
        <w:rPr>
          <w:w w:val="85"/>
        </w:rPr>
        <w:t>у</w:t>
      </w:r>
      <w:r>
        <w:rPr>
          <w:spacing w:val="-2"/>
          <w:w w:val="85"/>
        </w:rPr>
        <w:t xml:space="preserve"> </w:t>
      </w:r>
      <w:r>
        <w:rPr>
          <w:w w:val="85"/>
        </w:rPr>
        <w:t>Закону</w:t>
      </w:r>
    </w:p>
    <w:p w:rsidR="004A15A0" w:rsidRDefault="004A15A0">
      <w:pPr>
        <w:pStyle w:val="BodyText"/>
        <w:spacing w:before="120"/>
        <w:ind w:left="1569" w:right="296"/>
      </w:pPr>
      <w:r>
        <w:rPr>
          <w:noProof/>
        </w:rPr>
        <w:pict>
          <v:rect id="_x0000_s1129" style="position:absolute;left:0;text-align:left;margin-left:79.1pt;margin-top:7.1pt;width:8.8pt;height:8.8pt;z-index:251639296;mso-position-horizontal-relative:page" filled="f" strokeweight=".7pt">
            <w10:wrap anchorx="page"/>
          </v:rect>
        </w:pict>
      </w:r>
      <w:r>
        <w:rPr>
          <w:w w:val="85"/>
        </w:rPr>
        <w:t>Нови радови/услуге који се састоје од понављања сличних радова/услуга и који се додељују према строгим условима наведеним у</w:t>
      </w:r>
      <w:r>
        <w:rPr>
          <w:spacing w:val="-32"/>
          <w:w w:val="85"/>
        </w:rPr>
        <w:t xml:space="preserve"> </w:t>
      </w:r>
      <w:r>
        <w:rPr>
          <w:w w:val="95"/>
        </w:rPr>
        <w:t>Закону</w:t>
      </w:r>
    </w:p>
    <w:p w:rsidR="004A15A0" w:rsidRDefault="004A15A0">
      <w:pPr>
        <w:pStyle w:val="BodyText"/>
        <w:spacing w:before="120"/>
        <w:ind w:left="1569" w:right="550"/>
      </w:pPr>
      <w:r>
        <w:rPr>
          <w:noProof/>
        </w:rPr>
        <w:pict>
          <v:rect id="_x0000_s1130" style="position:absolute;left:0;text-align:left;margin-left:79.1pt;margin-top:7.1pt;width:8.8pt;height:8.8pt;z-index:251640320;mso-position-horizontal-relative:page" filled="f" strokeweight=".7pt">
            <w10:wrap anchorx="page"/>
          </v:rect>
        </w:pict>
      </w:r>
      <w:r>
        <w:rPr>
          <w:w w:val="85"/>
        </w:rPr>
        <w:t>Уговор о услугама додељује се награђеном кандидату или једном од награђених кандидата у складу са правилима конкурса за</w:t>
      </w:r>
      <w:r>
        <w:rPr>
          <w:spacing w:val="-32"/>
          <w:w w:val="85"/>
        </w:rPr>
        <w:t xml:space="preserve"> </w:t>
      </w:r>
      <w:r>
        <w:rPr>
          <w:w w:val="95"/>
        </w:rPr>
        <w:t>дизајн</w:t>
      </w:r>
    </w:p>
    <w:p w:rsidR="004A15A0" w:rsidRDefault="004A15A0">
      <w:pPr>
        <w:pStyle w:val="BodyText"/>
        <w:spacing w:before="120" w:line="372" w:lineRule="auto"/>
        <w:ind w:left="1569" w:right="4922"/>
      </w:pPr>
      <w:r>
        <w:rPr>
          <w:noProof/>
        </w:rPr>
        <w:pict>
          <v:rect id="_x0000_s1131" style="position:absolute;left:0;text-align:left;margin-left:79.1pt;margin-top:7.1pt;width:8.8pt;height:8.8pt;z-index:251641344;mso-position-horizontal-relative:page" filled="f" strokeweight=".7pt">
            <w10:wrap anchorx="page"/>
          </v:rect>
        </w:pict>
      </w:r>
      <w:r>
        <w:rPr>
          <w:noProof/>
        </w:rPr>
        <w:pict>
          <v:rect id="_x0000_s1132" style="position:absolute;left:0;text-align:left;margin-left:79.1pt;margin-top:24.1pt;width:8.8pt;height:8.8pt;z-index:251642368;mso-position-horizontal-relative:page" filled="f" strokeweight=".7pt">
            <w10:wrap anchorx="page"/>
          </v:rect>
        </w:pict>
      </w:r>
      <w:r>
        <w:rPr>
          <w:w w:val="85"/>
        </w:rPr>
        <w:t>Набавка добара која се котирају и купују на робним берзама</w:t>
      </w:r>
      <w:r>
        <w:rPr>
          <w:spacing w:val="-32"/>
          <w:w w:val="85"/>
        </w:rPr>
        <w:t xml:space="preserve"> </w:t>
      </w:r>
      <w:r>
        <w:rPr>
          <w:w w:val="85"/>
        </w:rPr>
        <w:t>Набавка</w:t>
      </w:r>
      <w:r>
        <w:rPr>
          <w:spacing w:val="-2"/>
          <w:w w:val="85"/>
        </w:rPr>
        <w:t xml:space="preserve"> </w:t>
      </w:r>
      <w:r>
        <w:rPr>
          <w:w w:val="85"/>
        </w:rPr>
        <w:t>добара</w:t>
      </w:r>
      <w:r>
        <w:rPr>
          <w:spacing w:val="-2"/>
          <w:w w:val="85"/>
        </w:rPr>
        <w:t xml:space="preserve"> </w:t>
      </w:r>
      <w:r>
        <w:rPr>
          <w:w w:val="85"/>
        </w:rPr>
        <w:t>и</w:t>
      </w:r>
      <w:r>
        <w:rPr>
          <w:spacing w:val="-2"/>
          <w:w w:val="85"/>
        </w:rPr>
        <w:t xml:space="preserve"> </w:t>
      </w:r>
      <w:r>
        <w:rPr>
          <w:w w:val="85"/>
        </w:rPr>
        <w:t>услуга</w:t>
      </w:r>
      <w:r>
        <w:rPr>
          <w:spacing w:val="-2"/>
          <w:w w:val="85"/>
        </w:rPr>
        <w:t xml:space="preserve"> </w:t>
      </w:r>
      <w:r>
        <w:rPr>
          <w:w w:val="85"/>
        </w:rPr>
        <w:t>по</w:t>
      </w:r>
      <w:r>
        <w:rPr>
          <w:spacing w:val="-2"/>
          <w:w w:val="85"/>
        </w:rPr>
        <w:t xml:space="preserve"> </w:t>
      </w:r>
      <w:r>
        <w:rPr>
          <w:w w:val="85"/>
        </w:rPr>
        <w:t>посебно</w:t>
      </w:r>
      <w:r>
        <w:rPr>
          <w:spacing w:val="-2"/>
          <w:w w:val="85"/>
        </w:rPr>
        <w:t xml:space="preserve"> </w:t>
      </w:r>
      <w:r>
        <w:rPr>
          <w:w w:val="85"/>
        </w:rPr>
        <w:t>повољним</w:t>
      </w:r>
      <w:r>
        <w:rPr>
          <w:spacing w:val="-2"/>
          <w:w w:val="85"/>
        </w:rPr>
        <w:t xml:space="preserve"> </w:t>
      </w:r>
      <w:r>
        <w:rPr>
          <w:w w:val="85"/>
        </w:rPr>
        <w:t>условима</w:t>
      </w:r>
    </w:p>
    <w:p w:rsidR="004A15A0" w:rsidRDefault="004A15A0">
      <w:pPr>
        <w:pStyle w:val="BodyText"/>
        <w:spacing w:line="218" w:lineRule="exact"/>
        <w:ind w:left="2278"/>
      </w:pPr>
      <w:r>
        <w:rPr>
          <w:noProof/>
        </w:rPr>
        <w:pict>
          <v:rect id="_x0000_s1133" style="position:absolute;left:0;text-align:left;margin-left:114.55pt;margin-top:1pt;width:8.8pt;height:8.8pt;z-index:251643392;mso-position-horizontal-relative:page" filled="f" strokeweight=".7pt">
            <w10:wrap anchorx="page"/>
          </v:rect>
        </w:pict>
      </w:r>
      <w:r>
        <w:rPr>
          <w:w w:val="85"/>
        </w:rPr>
        <w:t>од</w:t>
      </w:r>
      <w:r>
        <w:rPr>
          <w:spacing w:val="-3"/>
          <w:w w:val="85"/>
        </w:rPr>
        <w:t xml:space="preserve"> </w:t>
      </w:r>
      <w:r>
        <w:rPr>
          <w:w w:val="85"/>
        </w:rPr>
        <w:t>испоручиоца</w:t>
      </w:r>
      <w:r>
        <w:rPr>
          <w:spacing w:val="-3"/>
          <w:w w:val="85"/>
        </w:rPr>
        <w:t xml:space="preserve"> </w:t>
      </w:r>
      <w:r>
        <w:rPr>
          <w:w w:val="85"/>
        </w:rPr>
        <w:t>који</w:t>
      </w:r>
      <w:r>
        <w:rPr>
          <w:spacing w:val="-3"/>
          <w:w w:val="85"/>
        </w:rPr>
        <w:t xml:space="preserve"> </w:t>
      </w:r>
      <w:r>
        <w:rPr>
          <w:w w:val="85"/>
        </w:rPr>
        <w:t>је</w:t>
      </w:r>
      <w:r>
        <w:rPr>
          <w:spacing w:val="-2"/>
          <w:w w:val="85"/>
        </w:rPr>
        <w:t xml:space="preserve"> </w:t>
      </w:r>
      <w:r>
        <w:rPr>
          <w:w w:val="85"/>
        </w:rPr>
        <w:t>трајно</w:t>
      </w:r>
      <w:r>
        <w:rPr>
          <w:spacing w:val="-3"/>
          <w:w w:val="85"/>
        </w:rPr>
        <w:t xml:space="preserve"> </w:t>
      </w:r>
      <w:r>
        <w:rPr>
          <w:w w:val="85"/>
        </w:rPr>
        <w:t>обуставио</w:t>
      </w:r>
      <w:r>
        <w:rPr>
          <w:spacing w:val="-2"/>
          <w:w w:val="85"/>
        </w:rPr>
        <w:t xml:space="preserve"> </w:t>
      </w:r>
      <w:r>
        <w:rPr>
          <w:w w:val="85"/>
        </w:rPr>
        <w:t>пословне</w:t>
      </w:r>
      <w:r>
        <w:rPr>
          <w:spacing w:val="-3"/>
          <w:w w:val="85"/>
        </w:rPr>
        <w:t xml:space="preserve"> </w:t>
      </w:r>
      <w:r>
        <w:rPr>
          <w:w w:val="85"/>
        </w:rPr>
        <w:t>активности</w:t>
      </w:r>
    </w:p>
    <w:p w:rsidR="004A15A0" w:rsidRDefault="004A15A0">
      <w:pPr>
        <w:pStyle w:val="BodyText"/>
        <w:spacing w:before="120"/>
        <w:ind w:left="2278" w:right="749"/>
      </w:pPr>
      <w:r>
        <w:rPr>
          <w:noProof/>
        </w:rPr>
        <w:pict>
          <v:rect id="_x0000_s1134" style="position:absolute;left:0;text-align:left;margin-left:114.55pt;margin-top:7.1pt;width:8.8pt;height:8.8pt;z-index:251644416;mso-position-horizontal-relative:page" filled="f" strokeweight=".7pt">
            <w10:wrap anchorx="page"/>
          </v:rect>
        </w:pict>
      </w:r>
      <w:r>
        <w:rPr>
          <w:w w:val="85"/>
        </w:rPr>
        <w:t>од стечајног или ликвидационог управника у оквиру одговарајућег поступка, погодбе са повериоцима или другог</w:t>
      </w:r>
      <w:r>
        <w:rPr>
          <w:spacing w:val="-32"/>
          <w:w w:val="85"/>
        </w:rPr>
        <w:t xml:space="preserve"> </w:t>
      </w:r>
      <w:r>
        <w:rPr>
          <w:w w:val="85"/>
        </w:rPr>
        <w:t>одговарајућег</w:t>
      </w:r>
      <w:r>
        <w:rPr>
          <w:spacing w:val="-1"/>
          <w:w w:val="85"/>
        </w:rPr>
        <w:t xml:space="preserve"> </w:t>
      </w:r>
      <w:r>
        <w:rPr>
          <w:w w:val="85"/>
        </w:rPr>
        <w:t>поступка</w:t>
      </w:r>
      <w:r>
        <w:rPr>
          <w:spacing w:val="-1"/>
          <w:w w:val="85"/>
        </w:rPr>
        <w:t xml:space="preserve"> </w:t>
      </w:r>
      <w:r>
        <w:rPr>
          <w:w w:val="85"/>
        </w:rPr>
        <w:t>према</w:t>
      </w:r>
      <w:r>
        <w:rPr>
          <w:spacing w:val="-1"/>
          <w:w w:val="85"/>
        </w:rPr>
        <w:t xml:space="preserve"> </w:t>
      </w:r>
      <w:r>
        <w:rPr>
          <w:w w:val="85"/>
        </w:rPr>
        <w:t>прописима</w:t>
      </w:r>
      <w:r>
        <w:rPr>
          <w:spacing w:val="-1"/>
          <w:w w:val="85"/>
        </w:rPr>
        <w:t xml:space="preserve"> </w:t>
      </w:r>
      <w:r>
        <w:rPr>
          <w:w w:val="85"/>
        </w:rPr>
        <w:t>државе</w:t>
      </w:r>
      <w:r>
        <w:rPr>
          <w:spacing w:val="-1"/>
          <w:w w:val="85"/>
        </w:rPr>
        <w:t xml:space="preserve"> </w:t>
      </w:r>
      <w:r>
        <w:rPr>
          <w:w w:val="85"/>
        </w:rPr>
        <w:t>привредног</w:t>
      </w:r>
      <w:r>
        <w:rPr>
          <w:spacing w:val="-1"/>
          <w:w w:val="85"/>
        </w:rPr>
        <w:t xml:space="preserve"> </w:t>
      </w:r>
      <w:r>
        <w:rPr>
          <w:w w:val="85"/>
        </w:rPr>
        <w:t>субјекта</w:t>
      </w:r>
    </w:p>
    <w:p w:rsidR="004A15A0" w:rsidRDefault="004A15A0">
      <w:pPr>
        <w:pStyle w:val="BodyText"/>
        <w:rPr>
          <w:sz w:val="20"/>
        </w:rPr>
      </w:pPr>
    </w:p>
    <w:p w:rsidR="004A15A0" w:rsidRDefault="004A15A0">
      <w:pPr>
        <w:pStyle w:val="BodyText"/>
        <w:spacing w:before="8"/>
        <w:rPr>
          <w:sz w:val="17"/>
        </w:rPr>
      </w:pPr>
    </w:p>
    <w:p w:rsidR="004A15A0" w:rsidRDefault="004A15A0">
      <w:pPr>
        <w:pStyle w:val="ListParagraph"/>
        <w:numPr>
          <w:ilvl w:val="2"/>
          <w:numId w:val="1"/>
        </w:numPr>
        <w:tabs>
          <w:tab w:val="left" w:pos="1030"/>
        </w:tabs>
        <w:spacing w:before="0"/>
        <w:ind w:hanging="171"/>
        <w:rPr>
          <w:b/>
          <w:sz w:val="20"/>
        </w:rPr>
      </w:pPr>
      <w:r>
        <w:rPr>
          <w:noProof/>
        </w:rPr>
        <w:pict>
          <v:rect id="_x0000_s1135" style="position:absolute;left:0;text-align:left;margin-left:43.65pt;margin-top:1.1pt;width:10pt;height:10pt;z-index:251645440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Друго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образложење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за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доделу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уговора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без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објављивања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јавног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позива</w:t>
      </w:r>
    </w:p>
    <w:p w:rsidR="004A15A0" w:rsidRDefault="004A15A0">
      <w:pPr>
        <w:pStyle w:val="BodyText"/>
        <w:spacing w:before="120"/>
        <w:ind w:left="1569"/>
      </w:pPr>
      <w:r>
        <w:rPr>
          <w:noProof/>
        </w:rPr>
        <w:pict>
          <v:rect id="_x0000_s1136" style="position:absolute;left:0;text-align:left;margin-left:79.1pt;margin-top:7.1pt;width:8.8pt;height:8.8pt;z-index:251646464;mso-position-horizontal-relative:page" filled="f" strokeweight=".7pt">
            <w10:wrap anchorx="page"/>
          </v:rect>
        </w:pict>
      </w:r>
      <w:r>
        <w:rPr>
          <w:w w:val="85"/>
        </w:rPr>
        <w:t>Јавна</w:t>
      </w:r>
      <w:r>
        <w:rPr>
          <w:spacing w:val="-3"/>
          <w:w w:val="85"/>
        </w:rPr>
        <w:t xml:space="preserve"> </w:t>
      </w:r>
      <w:r>
        <w:rPr>
          <w:w w:val="85"/>
        </w:rPr>
        <w:t>набавка</w:t>
      </w:r>
      <w:r>
        <w:rPr>
          <w:spacing w:val="-2"/>
          <w:w w:val="85"/>
        </w:rPr>
        <w:t xml:space="preserve"> </w:t>
      </w:r>
      <w:r>
        <w:rPr>
          <w:w w:val="85"/>
        </w:rPr>
        <w:t>је</w:t>
      </w:r>
      <w:r>
        <w:rPr>
          <w:spacing w:val="-2"/>
          <w:w w:val="85"/>
        </w:rPr>
        <w:t xml:space="preserve"> </w:t>
      </w:r>
      <w:r>
        <w:rPr>
          <w:w w:val="85"/>
        </w:rPr>
        <w:t>изузета</w:t>
      </w:r>
      <w:r>
        <w:rPr>
          <w:spacing w:val="-2"/>
          <w:w w:val="85"/>
        </w:rPr>
        <w:t xml:space="preserve"> </w:t>
      </w:r>
      <w:r>
        <w:rPr>
          <w:w w:val="85"/>
        </w:rPr>
        <w:t>од</w:t>
      </w:r>
      <w:r>
        <w:rPr>
          <w:spacing w:val="-2"/>
          <w:w w:val="85"/>
        </w:rPr>
        <w:t xml:space="preserve"> </w:t>
      </w:r>
      <w:r>
        <w:rPr>
          <w:w w:val="85"/>
        </w:rPr>
        <w:t>примене</w:t>
      </w:r>
      <w:r>
        <w:rPr>
          <w:spacing w:val="-2"/>
          <w:w w:val="85"/>
        </w:rPr>
        <w:t xml:space="preserve"> </w:t>
      </w:r>
      <w:r>
        <w:rPr>
          <w:w w:val="85"/>
        </w:rPr>
        <w:t>Закона</w:t>
      </w:r>
      <w:r>
        <w:rPr>
          <w:spacing w:val="-2"/>
          <w:w w:val="85"/>
        </w:rPr>
        <w:t xml:space="preserve"> </w:t>
      </w:r>
      <w:r>
        <w:rPr>
          <w:w w:val="85"/>
        </w:rPr>
        <w:t>о</w:t>
      </w:r>
      <w:r>
        <w:rPr>
          <w:spacing w:val="-2"/>
          <w:w w:val="85"/>
        </w:rPr>
        <w:t xml:space="preserve"> </w:t>
      </w:r>
      <w:r>
        <w:rPr>
          <w:w w:val="85"/>
        </w:rPr>
        <w:t>јавним</w:t>
      </w:r>
      <w:r>
        <w:rPr>
          <w:spacing w:val="-1"/>
          <w:w w:val="85"/>
        </w:rPr>
        <w:t xml:space="preserve"> </w:t>
      </w:r>
      <w:r>
        <w:rPr>
          <w:w w:val="85"/>
        </w:rPr>
        <w:t>набавкама</w:t>
      </w:r>
    </w:p>
    <w:p w:rsidR="004A15A0" w:rsidRDefault="004A15A0">
      <w:pPr>
        <w:pStyle w:val="BodyText"/>
      </w:pPr>
    </w:p>
    <w:p w:rsidR="004A15A0" w:rsidRDefault="004A15A0">
      <w:pPr>
        <w:pStyle w:val="BodyText"/>
        <w:spacing w:before="8"/>
        <w:rPr>
          <w:sz w:val="19"/>
        </w:rPr>
      </w:pPr>
    </w:p>
    <w:p w:rsidR="004A15A0" w:rsidRDefault="004A15A0">
      <w:pPr>
        <w:pStyle w:val="ListParagraph"/>
        <w:numPr>
          <w:ilvl w:val="2"/>
          <w:numId w:val="1"/>
        </w:numPr>
        <w:tabs>
          <w:tab w:val="left" w:pos="1030"/>
        </w:tabs>
        <w:spacing w:before="0"/>
        <w:ind w:hanging="171"/>
        <w:rPr>
          <w:b/>
          <w:sz w:val="20"/>
        </w:rPr>
      </w:pPr>
      <w:r>
        <w:rPr>
          <w:noProof/>
        </w:rPr>
        <w:pict>
          <v:shape id="_x0000_s1137" type="#_x0000_t202" style="position:absolute;left:0;text-align:left;margin-left:42.8pt;margin-top:14.45pt;width:509.75pt;height:42.5pt;z-index:-251634176;mso-wrap-distance-left:0;mso-wrap-distance-right:0;mso-position-horizontal-relative:page" filled="f" strokeweight=".5pt">
            <v:textbox inset="0,0,0,0">
              <w:txbxContent>
                <w:p w:rsidR="004A15A0" w:rsidRDefault="004A15A0">
                  <w:pPr>
                    <w:pStyle w:val="BodyText"/>
                    <w:spacing w:before="60"/>
                    <w:ind w:left="52" w:firstLine="652"/>
                  </w:pPr>
                  <w:r>
                    <w:rPr>
                      <w:w w:val="85"/>
                    </w:rPr>
                    <w:t>Молимо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објасните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на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јасан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и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разумљив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начин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зашто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је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додела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уговора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без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објављивања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јавног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позива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законита,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наводећи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релевантне</w:t>
                  </w:r>
                  <w:r>
                    <w:rPr>
                      <w:spacing w:val="1"/>
                      <w:w w:val="85"/>
                    </w:rPr>
                    <w:t xml:space="preserve"> </w:t>
                  </w:r>
                  <w:r>
                    <w:rPr>
                      <w:w w:val="95"/>
                    </w:rPr>
                    <w:t>чињенице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и,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према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потреби,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правне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закључке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у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складу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са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Законом: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w w:val="95"/>
          <w:sz w:val="20"/>
        </w:rPr>
        <w:t>Објашњење</w:t>
      </w:r>
    </w:p>
    <w:sectPr w:rsidR="004A15A0" w:rsidSect="001A1E09">
      <w:pgSz w:w="11910" w:h="16840"/>
      <w:pgMar w:top="820" w:right="720" w:bottom="1020" w:left="700" w:header="0" w:footer="8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5A0" w:rsidRDefault="004A15A0" w:rsidP="001A1E09">
      <w:r>
        <w:separator/>
      </w:r>
    </w:p>
  </w:endnote>
  <w:endnote w:type="continuationSeparator" w:id="0">
    <w:p w:rsidR="004A15A0" w:rsidRDefault="004A15A0" w:rsidP="001A1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5A0" w:rsidRDefault="004A15A0">
    <w:pPr>
      <w:pStyle w:val="BodyText"/>
      <w:spacing w:line="14" w:lineRule="auto"/>
      <w:rPr>
        <w:sz w:val="20"/>
      </w:rPr>
    </w:pPr>
    <w:r>
      <w:rPr>
        <w:noProof/>
      </w:rPr>
      <w:pict>
        <v:line id="_x0000_s2049" style="position:absolute;z-index:-251656192;mso-position-horizontal-relative:page;mso-position-vertical-relative:page" from="42.5pt,786.35pt" to="552.6pt,786.35pt" strokeweight=".5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55pt;margin-top:789.3pt;width:261.1pt;height:11pt;z-index:-251655168;mso-position-horizontal-relative:page;mso-position-vertical-relative:page" filled="f" stroked="f">
          <v:textbox inset="0,0,0,0">
            <w:txbxContent>
              <w:p w:rsidR="004A15A0" w:rsidRDefault="004A15A0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pacing w:val="-1"/>
                    <w:w w:val="85"/>
                    <w:sz w:val="12"/>
                  </w:rPr>
                  <w:t>СТАНДАРДНИ</w:t>
                </w:r>
                <w:r>
                  <w:rPr>
                    <w:spacing w:val="-2"/>
                    <w:w w:val="85"/>
                    <w:sz w:val="12"/>
                  </w:rPr>
                  <w:t xml:space="preserve"> </w:t>
                </w:r>
                <w:r>
                  <w:rPr>
                    <w:spacing w:val="-1"/>
                    <w:w w:val="85"/>
                    <w:sz w:val="12"/>
                  </w:rPr>
                  <w:t>ОБРАЗАЦ 3:</w:t>
                </w:r>
                <w:r>
                  <w:rPr>
                    <w:spacing w:val="-2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ОБАВЕШТЕЊЕ</w:t>
                </w:r>
                <w:r>
                  <w:rPr>
                    <w:spacing w:val="-1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О</w:t>
                </w:r>
                <w:r>
                  <w:rPr>
                    <w:spacing w:val="-2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ДОДЕЛИ</w:t>
                </w:r>
                <w:r>
                  <w:rPr>
                    <w:spacing w:val="-2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УГОВОРА, ОБУСТАВИ</w:t>
                </w:r>
                <w:r>
                  <w:rPr>
                    <w:spacing w:val="-2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ПОСТУПКА</w:t>
                </w:r>
                <w:r>
                  <w:rPr>
                    <w:spacing w:val="-2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ИЛИ</w:t>
                </w:r>
                <w:r>
                  <w:rPr>
                    <w:spacing w:val="-1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ПОНИШТЕЊУ</w:t>
                </w:r>
                <w:r>
                  <w:rPr>
                    <w:spacing w:val="-2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ПОСТУПКА</w:t>
                </w:r>
                <w:r>
                  <w:rPr>
                    <w:spacing w:val="18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8"/>
                  </w:rPr>
                  <w:fldChar w:fldCharType="begin"/>
                </w:r>
                <w:r>
                  <w:rPr>
                    <w:w w:val="85"/>
                    <w:sz w:val="18"/>
                  </w:rPr>
                  <w:instrText xml:space="preserve"> PAGE </w:instrText>
                </w:r>
                <w:r>
                  <w:rPr>
                    <w:w w:val="85"/>
                    <w:sz w:val="18"/>
                  </w:rPr>
                  <w:fldChar w:fldCharType="separate"/>
                </w:r>
                <w:r>
                  <w:rPr>
                    <w:noProof/>
                    <w:w w:val="85"/>
                    <w:sz w:val="18"/>
                  </w:rPr>
                  <w:t>1</w:t>
                </w:r>
                <w:r>
                  <w:rPr>
                    <w:w w:val="85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5A0" w:rsidRDefault="004A15A0" w:rsidP="001A1E09">
      <w:r>
        <w:separator/>
      </w:r>
    </w:p>
  </w:footnote>
  <w:footnote w:type="continuationSeparator" w:id="0">
    <w:p w:rsidR="004A15A0" w:rsidRDefault="004A15A0" w:rsidP="001A1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2B5"/>
    <w:multiLevelType w:val="hybridMultilevel"/>
    <w:tmpl w:val="47A0236C"/>
    <w:lvl w:ilvl="0" w:tplc="63842FCC">
      <w:start w:val="1"/>
      <w:numFmt w:val="upperRoman"/>
      <w:lvlText w:val="%1"/>
      <w:lvlJc w:val="left"/>
      <w:pPr>
        <w:ind w:left="864" w:hanging="651"/>
      </w:pPr>
      <w:rPr>
        <w:rFonts w:cs="Times New Roman" w:hint="default"/>
      </w:rPr>
    </w:lvl>
    <w:lvl w:ilvl="1" w:tplc="F7D2F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3A73DC">
      <w:numFmt w:val="bullet"/>
      <w:lvlText w:val="•"/>
      <w:lvlJc w:val="left"/>
      <w:pPr>
        <w:ind w:left="2785" w:hanging="651"/>
      </w:pPr>
      <w:rPr>
        <w:rFonts w:hint="default"/>
      </w:rPr>
    </w:lvl>
    <w:lvl w:ilvl="3" w:tplc="40A8E250">
      <w:numFmt w:val="bullet"/>
      <w:lvlText w:val="•"/>
      <w:lvlJc w:val="left"/>
      <w:pPr>
        <w:ind w:left="3748" w:hanging="651"/>
      </w:pPr>
      <w:rPr>
        <w:rFonts w:hint="default"/>
      </w:rPr>
    </w:lvl>
    <w:lvl w:ilvl="4" w:tplc="967EE96C">
      <w:numFmt w:val="bullet"/>
      <w:lvlText w:val="•"/>
      <w:lvlJc w:val="left"/>
      <w:pPr>
        <w:ind w:left="4710" w:hanging="651"/>
      </w:pPr>
      <w:rPr>
        <w:rFonts w:hint="default"/>
      </w:rPr>
    </w:lvl>
    <w:lvl w:ilvl="5" w:tplc="76FC411E">
      <w:numFmt w:val="bullet"/>
      <w:lvlText w:val="•"/>
      <w:lvlJc w:val="left"/>
      <w:pPr>
        <w:ind w:left="5673" w:hanging="651"/>
      </w:pPr>
      <w:rPr>
        <w:rFonts w:hint="default"/>
      </w:rPr>
    </w:lvl>
    <w:lvl w:ilvl="6" w:tplc="74708E4A">
      <w:numFmt w:val="bullet"/>
      <w:lvlText w:val="•"/>
      <w:lvlJc w:val="left"/>
      <w:pPr>
        <w:ind w:left="6636" w:hanging="651"/>
      </w:pPr>
      <w:rPr>
        <w:rFonts w:hint="default"/>
      </w:rPr>
    </w:lvl>
    <w:lvl w:ilvl="7" w:tplc="39D659F0">
      <w:numFmt w:val="bullet"/>
      <w:lvlText w:val="•"/>
      <w:lvlJc w:val="left"/>
      <w:pPr>
        <w:ind w:left="7598" w:hanging="651"/>
      </w:pPr>
      <w:rPr>
        <w:rFonts w:hint="default"/>
      </w:rPr>
    </w:lvl>
    <w:lvl w:ilvl="8" w:tplc="A8EE24A8">
      <w:numFmt w:val="bullet"/>
      <w:lvlText w:val="•"/>
      <w:lvlJc w:val="left"/>
      <w:pPr>
        <w:ind w:left="8561" w:hanging="651"/>
      </w:pPr>
      <w:rPr>
        <w:rFonts w:hint="default"/>
      </w:rPr>
    </w:lvl>
  </w:abstractNum>
  <w:abstractNum w:abstractNumId="1">
    <w:nsid w:val="1EA555FB"/>
    <w:multiLevelType w:val="hybridMultilevel"/>
    <w:tmpl w:val="CC86BA16"/>
    <w:lvl w:ilvl="0" w:tplc="5FA83C6E">
      <w:start w:val="5"/>
      <w:numFmt w:val="upperRoman"/>
      <w:lvlText w:val="%1"/>
      <w:lvlJc w:val="left"/>
      <w:pPr>
        <w:ind w:left="865" w:hanging="652"/>
      </w:pPr>
      <w:rPr>
        <w:rFonts w:cs="Times New Roman" w:hint="default"/>
      </w:rPr>
    </w:lvl>
    <w:lvl w:ilvl="1" w:tplc="C876CD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AFCF8">
      <w:numFmt w:val="bullet"/>
      <w:lvlText w:val="•"/>
      <w:lvlJc w:val="left"/>
      <w:pPr>
        <w:ind w:left="2785" w:hanging="652"/>
      </w:pPr>
      <w:rPr>
        <w:rFonts w:hint="default"/>
      </w:rPr>
    </w:lvl>
    <w:lvl w:ilvl="3" w:tplc="3B20A804">
      <w:numFmt w:val="bullet"/>
      <w:lvlText w:val="•"/>
      <w:lvlJc w:val="left"/>
      <w:pPr>
        <w:ind w:left="3748" w:hanging="652"/>
      </w:pPr>
      <w:rPr>
        <w:rFonts w:hint="default"/>
      </w:rPr>
    </w:lvl>
    <w:lvl w:ilvl="4" w:tplc="254C30B2">
      <w:numFmt w:val="bullet"/>
      <w:lvlText w:val="•"/>
      <w:lvlJc w:val="left"/>
      <w:pPr>
        <w:ind w:left="4710" w:hanging="652"/>
      </w:pPr>
      <w:rPr>
        <w:rFonts w:hint="default"/>
      </w:rPr>
    </w:lvl>
    <w:lvl w:ilvl="5" w:tplc="796CB6B2">
      <w:numFmt w:val="bullet"/>
      <w:lvlText w:val="•"/>
      <w:lvlJc w:val="left"/>
      <w:pPr>
        <w:ind w:left="5673" w:hanging="652"/>
      </w:pPr>
      <w:rPr>
        <w:rFonts w:hint="default"/>
      </w:rPr>
    </w:lvl>
    <w:lvl w:ilvl="6" w:tplc="5BB23306">
      <w:numFmt w:val="bullet"/>
      <w:lvlText w:val="•"/>
      <w:lvlJc w:val="left"/>
      <w:pPr>
        <w:ind w:left="6636" w:hanging="652"/>
      </w:pPr>
      <w:rPr>
        <w:rFonts w:hint="default"/>
      </w:rPr>
    </w:lvl>
    <w:lvl w:ilvl="7" w:tplc="E91C846A">
      <w:numFmt w:val="bullet"/>
      <w:lvlText w:val="•"/>
      <w:lvlJc w:val="left"/>
      <w:pPr>
        <w:ind w:left="7598" w:hanging="652"/>
      </w:pPr>
      <w:rPr>
        <w:rFonts w:hint="default"/>
      </w:rPr>
    </w:lvl>
    <w:lvl w:ilvl="8" w:tplc="750E369A">
      <w:numFmt w:val="bullet"/>
      <w:lvlText w:val="•"/>
      <w:lvlJc w:val="left"/>
      <w:pPr>
        <w:ind w:left="8561" w:hanging="652"/>
      </w:pPr>
      <w:rPr>
        <w:rFonts w:hint="default"/>
      </w:rPr>
    </w:lvl>
  </w:abstractNum>
  <w:abstractNum w:abstractNumId="2">
    <w:nsid w:val="3799288B"/>
    <w:multiLevelType w:val="hybridMultilevel"/>
    <w:tmpl w:val="0CB00C32"/>
    <w:lvl w:ilvl="0" w:tplc="51F6C3CA">
      <w:start w:val="6"/>
      <w:numFmt w:val="upperRoman"/>
      <w:lvlText w:val="%1"/>
      <w:lvlJc w:val="left"/>
      <w:pPr>
        <w:ind w:left="865" w:hanging="652"/>
      </w:pPr>
      <w:rPr>
        <w:rFonts w:cs="Times New Roman" w:hint="default"/>
      </w:rPr>
    </w:lvl>
    <w:lvl w:ilvl="1" w:tplc="D5300D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C5C4BEA">
      <w:start w:val="1"/>
      <w:numFmt w:val="decimal"/>
      <w:lvlText w:val="%3."/>
      <w:lvlJc w:val="left"/>
      <w:pPr>
        <w:ind w:left="1029" w:hanging="170"/>
      </w:pPr>
      <w:rPr>
        <w:rFonts w:ascii="Calibri" w:eastAsia="Times New Roman" w:hAnsi="Calibri" w:cs="Calibri" w:hint="default"/>
        <w:b/>
        <w:bCs/>
        <w:w w:val="85"/>
        <w:sz w:val="20"/>
        <w:szCs w:val="20"/>
      </w:rPr>
    </w:lvl>
    <w:lvl w:ilvl="3" w:tplc="A33A8AA8">
      <w:numFmt w:val="bullet"/>
      <w:lvlText w:val="•"/>
      <w:lvlJc w:val="left"/>
      <w:pPr>
        <w:ind w:left="3123" w:hanging="170"/>
      </w:pPr>
      <w:rPr>
        <w:rFonts w:hint="default"/>
      </w:rPr>
    </w:lvl>
    <w:lvl w:ilvl="4" w:tplc="DC6A92CA">
      <w:numFmt w:val="bullet"/>
      <w:lvlText w:val="•"/>
      <w:lvlJc w:val="left"/>
      <w:pPr>
        <w:ind w:left="4175" w:hanging="170"/>
      </w:pPr>
      <w:rPr>
        <w:rFonts w:hint="default"/>
      </w:rPr>
    </w:lvl>
    <w:lvl w:ilvl="5" w:tplc="D9762A04">
      <w:numFmt w:val="bullet"/>
      <w:lvlText w:val="•"/>
      <w:lvlJc w:val="left"/>
      <w:pPr>
        <w:ind w:left="5227" w:hanging="170"/>
      </w:pPr>
      <w:rPr>
        <w:rFonts w:hint="default"/>
      </w:rPr>
    </w:lvl>
    <w:lvl w:ilvl="6" w:tplc="2DD6BDCA">
      <w:numFmt w:val="bullet"/>
      <w:lvlText w:val="•"/>
      <w:lvlJc w:val="left"/>
      <w:pPr>
        <w:ind w:left="6279" w:hanging="170"/>
      </w:pPr>
      <w:rPr>
        <w:rFonts w:hint="default"/>
      </w:rPr>
    </w:lvl>
    <w:lvl w:ilvl="7" w:tplc="8CB684C0">
      <w:numFmt w:val="bullet"/>
      <w:lvlText w:val="•"/>
      <w:lvlJc w:val="left"/>
      <w:pPr>
        <w:ind w:left="7331" w:hanging="170"/>
      </w:pPr>
      <w:rPr>
        <w:rFonts w:hint="default"/>
      </w:rPr>
    </w:lvl>
    <w:lvl w:ilvl="8" w:tplc="57FE2BEE">
      <w:numFmt w:val="bullet"/>
      <w:lvlText w:val="•"/>
      <w:lvlJc w:val="left"/>
      <w:pPr>
        <w:ind w:left="8383" w:hanging="170"/>
      </w:pPr>
      <w:rPr>
        <w:rFonts w:hint="default"/>
      </w:rPr>
    </w:lvl>
  </w:abstractNum>
  <w:abstractNum w:abstractNumId="3">
    <w:nsid w:val="38FB3633"/>
    <w:multiLevelType w:val="hybridMultilevel"/>
    <w:tmpl w:val="9FA2A6FC"/>
    <w:lvl w:ilvl="0" w:tplc="87A67778">
      <w:start w:val="2"/>
      <w:numFmt w:val="upperRoman"/>
      <w:lvlText w:val="%1"/>
      <w:lvlJc w:val="left"/>
      <w:pPr>
        <w:ind w:left="864" w:hanging="651"/>
      </w:pPr>
      <w:rPr>
        <w:rFonts w:cs="Times New Roman" w:hint="default"/>
      </w:rPr>
    </w:lvl>
    <w:lvl w:ilvl="1" w:tplc="ABD8ED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4E566">
      <w:numFmt w:val="bullet"/>
      <w:lvlText w:val="•"/>
      <w:lvlJc w:val="left"/>
      <w:pPr>
        <w:ind w:left="2785" w:hanging="651"/>
      </w:pPr>
      <w:rPr>
        <w:rFonts w:hint="default"/>
      </w:rPr>
    </w:lvl>
    <w:lvl w:ilvl="3" w:tplc="23525AD6">
      <w:numFmt w:val="bullet"/>
      <w:lvlText w:val="•"/>
      <w:lvlJc w:val="left"/>
      <w:pPr>
        <w:ind w:left="3748" w:hanging="651"/>
      </w:pPr>
      <w:rPr>
        <w:rFonts w:hint="default"/>
      </w:rPr>
    </w:lvl>
    <w:lvl w:ilvl="4" w:tplc="3F762746">
      <w:numFmt w:val="bullet"/>
      <w:lvlText w:val="•"/>
      <w:lvlJc w:val="left"/>
      <w:pPr>
        <w:ind w:left="4710" w:hanging="651"/>
      </w:pPr>
      <w:rPr>
        <w:rFonts w:hint="default"/>
      </w:rPr>
    </w:lvl>
    <w:lvl w:ilvl="5" w:tplc="F1AE2432">
      <w:numFmt w:val="bullet"/>
      <w:lvlText w:val="•"/>
      <w:lvlJc w:val="left"/>
      <w:pPr>
        <w:ind w:left="5673" w:hanging="651"/>
      </w:pPr>
      <w:rPr>
        <w:rFonts w:hint="default"/>
      </w:rPr>
    </w:lvl>
    <w:lvl w:ilvl="6" w:tplc="E0E8D600">
      <w:numFmt w:val="bullet"/>
      <w:lvlText w:val="•"/>
      <w:lvlJc w:val="left"/>
      <w:pPr>
        <w:ind w:left="6636" w:hanging="651"/>
      </w:pPr>
      <w:rPr>
        <w:rFonts w:hint="default"/>
      </w:rPr>
    </w:lvl>
    <w:lvl w:ilvl="7" w:tplc="6A744C46">
      <w:numFmt w:val="bullet"/>
      <w:lvlText w:val="•"/>
      <w:lvlJc w:val="left"/>
      <w:pPr>
        <w:ind w:left="7598" w:hanging="651"/>
      </w:pPr>
      <w:rPr>
        <w:rFonts w:hint="default"/>
      </w:rPr>
    </w:lvl>
    <w:lvl w:ilvl="8" w:tplc="6D085C28">
      <w:numFmt w:val="bullet"/>
      <w:lvlText w:val="•"/>
      <w:lvlJc w:val="left"/>
      <w:pPr>
        <w:ind w:left="8561" w:hanging="651"/>
      </w:pPr>
      <w:rPr>
        <w:rFonts w:hint="default"/>
      </w:rPr>
    </w:lvl>
  </w:abstractNum>
  <w:abstractNum w:abstractNumId="4">
    <w:nsid w:val="48940DDD"/>
    <w:multiLevelType w:val="hybridMultilevel"/>
    <w:tmpl w:val="08527CA2"/>
    <w:lvl w:ilvl="0" w:tplc="B7DAAC18">
      <w:start w:val="1"/>
      <w:numFmt w:val="upperRoman"/>
      <w:lvlText w:val="%1"/>
      <w:lvlJc w:val="left"/>
      <w:pPr>
        <w:ind w:left="860" w:hanging="652"/>
      </w:pPr>
      <w:rPr>
        <w:rFonts w:cs="Times New Roman" w:hint="default"/>
      </w:rPr>
    </w:lvl>
    <w:lvl w:ilvl="1" w:tplc="AE00A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3EE2A56">
      <w:numFmt w:val="bullet"/>
      <w:lvlText w:val="•"/>
      <w:lvlJc w:val="left"/>
      <w:pPr>
        <w:ind w:left="2785" w:hanging="652"/>
      </w:pPr>
      <w:rPr>
        <w:rFonts w:hint="default"/>
      </w:rPr>
    </w:lvl>
    <w:lvl w:ilvl="3" w:tplc="877651A4">
      <w:numFmt w:val="bullet"/>
      <w:lvlText w:val="•"/>
      <w:lvlJc w:val="left"/>
      <w:pPr>
        <w:ind w:left="3748" w:hanging="652"/>
      </w:pPr>
      <w:rPr>
        <w:rFonts w:hint="default"/>
      </w:rPr>
    </w:lvl>
    <w:lvl w:ilvl="4" w:tplc="64547C18">
      <w:numFmt w:val="bullet"/>
      <w:lvlText w:val="•"/>
      <w:lvlJc w:val="left"/>
      <w:pPr>
        <w:ind w:left="4710" w:hanging="652"/>
      </w:pPr>
      <w:rPr>
        <w:rFonts w:hint="default"/>
      </w:rPr>
    </w:lvl>
    <w:lvl w:ilvl="5" w:tplc="36106A54">
      <w:numFmt w:val="bullet"/>
      <w:lvlText w:val="•"/>
      <w:lvlJc w:val="left"/>
      <w:pPr>
        <w:ind w:left="5673" w:hanging="652"/>
      </w:pPr>
      <w:rPr>
        <w:rFonts w:hint="default"/>
      </w:rPr>
    </w:lvl>
    <w:lvl w:ilvl="6" w:tplc="9B48BA4A">
      <w:numFmt w:val="bullet"/>
      <w:lvlText w:val="•"/>
      <w:lvlJc w:val="left"/>
      <w:pPr>
        <w:ind w:left="6636" w:hanging="652"/>
      </w:pPr>
      <w:rPr>
        <w:rFonts w:hint="default"/>
      </w:rPr>
    </w:lvl>
    <w:lvl w:ilvl="7" w:tplc="364A2586">
      <w:numFmt w:val="bullet"/>
      <w:lvlText w:val="•"/>
      <w:lvlJc w:val="left"/>
      <w:pPr>
        <w:ind w:left="7598" w:hanging="652"/>
      </w:pPr>
      <w:rPr>
        <w:rFonts w:hint="default"/>
      </w:rPr>
    </w:lvl>
    <w:lvl w:ilvl="8" w:tplc="C9125B6A">
      <w:numFmt w:val="bullet"/>
      <w:lvlText w:val="•"/>
      <w:lvlJc w:val="left"/>
      <w:pPr>
        <w:ind w:left="8561" w:hanging="652"/>
      </w:pPr>
      <w:rPr>
        <w:rFonts w:hint="default"/>
      </w:rPr>
    </w:lvl>
  </w:abstractNum>
  <w:abstractNum w:abstractNumId="5">
    <w:nsid w:val="4B900FC7"/>
    <w:multiLevelType w:val="hybridMultilevel"/>
    <w:tmpl w:val="68D8A44E"/>
    <w:lvl w:ilvl="0" w:tplc="DF2C57EE">
      <w:start w:val="4"/>
      <w:numFmt w:val="upperRoman"/>
      <w:lvlText w:val="%1"/>
      <w:lvlJc w:val="left"/>
      <w:pPr>
        <w:ind w:left="865" w:hanging="652"/>
      </w:pPr>
      <w:rPr>
        <w:rFonts w:cs="Times New Roman" w:hint="default"/>
      </w:rPr>
    </w:lvl>
    <w:lvl w:ilvl="1" w:tplc="B2DC2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A732A">
      <w:numFmt w:val="bullet"/>
      <w:lvlText w:val="•"/>
      <w:lvlJc w:val="left"/>
      <w:pPr>
        <w:ind w:left="2785" w:hanging="652"/>
      </w:pPr>
      <w:rPr>
        <w:rFonts w:hint="default"/>
      </w:rPr>
    </w:lvl>
    <w:lvl w:ilvl="3" w:tplc="9BB84D2E">
      <w:numFmt w:val="bullet"/>
      <w:lvlText w:val="•"/>
      <w:lvlJc w:val="left"/>
      <w:pPr>
        <w:ind w:left="3748" w:hanging="652"/>
      </w:pPr>
      <w:rPr>
        <w:rFonts w:hint="default"/>
      </w:rPr>
    </w:lvl>
    <w:lvl w:ilvl="4" w:tplc="772C6E64">
      <w:numFmt w:val="bullet"/>
      <w:lvlText w:val="•"/>
      <w:lvlJc w:val="left"/>
      <w:pPr>
        <w:ind w:left="4710" w:hanging="652"/>
      </w:pPr>
      <w:rPr>
        <w:rFonts w:hint="default"/>
      </w:rPr>
    </w:lvl>
    <w:lvl w:ilvl="5" w:tplc="7EC4C022">
      <w:numFmt w:val="bullet"/>
      <w:lvlText w:val="•"/>
      <w:lvlJc w:val="left"/>
      <w:pPr>
        <w:ind w:left="5673" w:hanging="652"/>
      </w:pPr>
      <w:rPr>
        <w:rFonts w:hint="default"/>
      </w:rPr>
    </w:lvl>
    <w:lvl w:ilvl="6" w:tplc="64663B66">
      <w:numFmt w:val="bullet"/>
      <w:lvlText w:val="•"/>
      <w:lvlJc w:val="left"/>
      <w:pPr>
        <w:ind w:left="6636" w:hanging="652"/>
      </w:pPr>
      <w:rPr>
        <w:rFonts w:hint="default"/>
      </w:rPr>
    </w:lvl>
    <w:lvl w:ilvl="7" w:tplc="4208A7B4">
      <w:numFmt w:val="bullet"/>
      <w:lvlText w:val="•"/>
      <w:lvlJc w:val="left"/>
      <w:pPr>
        <w:ind w:left="7598" w:hanging="652"/>
      </w:pPr>
      <w:rPr>
        <w:rFonts w:hint="default"/>
      </w:rPr>
    </w:lvl>
    <w:lvl w:ilvl="8" w:tplc="29A4FDBA">
      <w:numFmt w:val="bullet"/>
      <w:lvlText w:val="•"/>
      <w:lvlJc w:val="left"/>
      <w:pPr>
        <w:ind w:left="8561" w:hanging="65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E09"/>
    <w:rsid w:val="001A1E09"/>
    <w:rsid w:val="004A15A0"/>
    <w:rsid w:val="005268B2"/>
    <w:rsid w:val="00672882"/>
    <w:rsid w:val="006847C4"/>
    <w:rsid w:val="00687963"/>
    <w:rsid w:val="00763619"/>
    <w:rsid w:val="00B21484"/>
    <w:rsid w:val="00DB0E83"/>
    <w:rsid w:val="00DF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09"/>
    <w:pPr>
      <w:widowControl w:val="0"/>
      <w:autoSpaceDE w:val="0"/>
      <w:autoSpaceDN w:val="0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1A1E09"/>
    <w:pPr>
      <w:spacing w:before="31"/>
      <w:ind w:left="15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A1E09"/>
    <w:pPr>
      <w:spacing w:before="120"/>
      <w:ind w:right="129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A1E0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</w:rPr>
  </w:style>
  <w:style w:type="paragraph" w:styleId="Title">
    <w:name w:val="Title"/>
    <w:basedOn w:val="Normal"/>
    <w:link w:val="TitleChar"/>
    <w:uiPriority w:val="99"/>
    <w:qFormat/>
    <w:rsid w:val="001A1E09"/>
    <w:pPr>
      <w:spacing w:before="11"/>
      <w:ind w:left="1282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1A1E09"/>
    <w:pPr>
      <w:spacing w:before="60"/>
      <w:ind w:left="865" w:hanging="653"/>
    </w:pPr>
  </w:style>
  <w:style w:type="paragraph" w:customStyle="1" w:styleId="TableParagraph">
    <w:name w:val="Table Paragraph"/>
    <w:basedOn w:val="Normal"/>
    <w:uiPriority w:val="99"/>
    <w:rsid w:val="001A1E09"/>
    <w:pPr>
      <w:spacing w:before="60"/>
      <w:ind w:left="5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na.sluzba@pucvila.rs" TargetMode="External"/><Relationship Id="rId13" Type="http://schemas.openxmlformats.org/officeDocument/2006/relationships/hyperlink" Target="mailto:office@alp-complete.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jn.r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mailto:republicka.komisija@kjn.gov.rs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ucukarica.rs/" TargetMode="External"/><Relationship Id="rId14" Type="http://schemas.openxmlformats.org/officeDocument/2006/relationships/hyperlink" Target="http://www.alp-complete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1754</Words>
  <Characters>10000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Обавештење о додели уговора, обустави поступка или поништењу поступка</dc:title>
  <dc:subject/>
  <dc:creator>Kolovoz2019</dc:creator>
  <cp:keywords/>
  <dc:description/>
  <cp:lastModifiedBy>Direktor</cp:lastModifiedBy>
  <cp:revision>2</cp:revision>
  <dcterms:created xsi:type="dcterms:W3CDTF">2022-10-10T10:03:00Z</dcterms:created>
  <dcterms:modified xsi:type="dcterms:W3CDTF">2022-10-10T10:03:00Z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Office Word</vt:lpwstr>
  </property>
</Properties>
</file>