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C0BB7">
      <w:pPr>
        <w:spacing w:line="48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„Нежни смо,али снажни“</w:t>
      </w:r>
    </w:p>
    <w:p w14:paraId="36AE34C3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Подршка добробити деце  из улоге медицинске сестре на превентивној здравственој заштити кроз пројекат „ Нежни смо, али снажни“</w:t>
      </w:r>
    </w:p>
    <w:p w14:paraId="24ADC1EB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Аутори : Живослава Живановић,сарадник на пословима неге и превентивне здравствене заштите, Наташа Мачинковић, педијатријска сестра - васпитач и Катарина Ђурић,психолог</w:t>
      </w:r>
    </w:p>
    <w:p w14:paraId="28117DE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Савез удружења медицинских сестара предшколских установа Србије организовао </w:t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t xml:space="preserve">је </w:t>
      </w:r>
      <w:r>
        <w:rPr>
          <w:rFonts w:hint="default" w:ascii="Times New Roman" w:hAnsi="Times New Roman" w:cs="Times New Roman"/>
          <w:sz w:val="24"/>
          <w:szCs w:val="24"/>
        </w:rPr>
        <w:t>Дечији ликовни конкурс у склопу здравствених трибина у којима учествују и</w:t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деца и одрасли (родитељи, васпитачи и стручни предавачи). Ове године тема је   НЕЖНИ СМО, АЛИ СНАЖНИ.</w:t>
      </w:r>
    </w:p>
    <w:p w14:paraId="2FF593B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 нашем вртићу </w:t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t>“</w:t>
      </w:r>
      <w:r>
        <w:rPr>
          <w:rFonts w:hint="default" w:ascii="Times New Roman" w:hAnsi="Times New Roman" w:cs="Times New Roman"/>
          <w:sz w:val="24"/>
          <w:szCs w:val="24"/>
        </w:rPr>
        <w:t>Горица</w:t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t>”</w:t>
      </w:r>
      <w:r>
        <w:rPr>
          <w:rFonts w:hint="default" w:ascii="Times New Roman" w:hAnsi="Times New Roman" w:cs="Times New Roman"/>
          <w:sz w:val="24"/>
          <w:szCs w:val="24"/>
        </w:rPr>
        <w:t xml:space="preserve"> ( ПУ Чукарица, Београд) укључили смо се у ове активности и препознали их као повод за покретање иницијативе која је прерасла у  заједнички пројекат у коме су учествовале јаслене и предшколске  групе, заједно са сестром на превентивној здравственој заштити,а уз подршку психолога наше установе.</w:t>
      </w:r>
    </w:p>
    <w:p w14:paraId="71D3CF5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 овом раду нагласак је на улози сестре на превентивној здравственој заштити као важне карике која повезује породицу и вртић кроз свакодневну комуникацију и подршку коју им пружа, од уписа преко прилагођавања и усаглашавања рутина, а затим наставља да развија и гради односе који се темеље на поверењу, уважавању и емпатији , а исто тако  доприноси и унутрашњој кохезији у вртићу и грађењу културе вртића, кроз учешће у заједничким активностима  и кроз покретање иницијатива. </w:t>
      </w:r>
    </w:p>
    <w:p w14:paraId="5992D44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Рутине које настојимо да успоставимо од самог почетка у сарадњи са породицом пружају деци доживљај сигурности, доприносе континуитету и узајамном уважавању и лакшем прилагођавању. Кроз игре и активности смо повезали децу из јасала и предшколце  и настојали да препознамо и истакнемо рутине и животно практичн</w:t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ситуације као прилике за подстицање и развијање доживљаја сигурности и узајамног прихватања и са тим уско повезане емпатије као јако значајне за грађење односа. </w:t>
      </w:r>
    </w:p>
    <w:p w14:paraId="29DD44D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 презентацији наводимо неке од наших начина успостављања рутина и улогу медицинске сестре на превентивној здрваственој заштити која је свакодневно у комуникацији и са родитељима и са својим колегиницама (сестрама и васпитачима) и лице које деца препознају. Управо то лице које деца и родитељи познају  и позитивно искуство које су већ стекли у различитим активностима  је посебно значајно када се десе неке кризне ситуације ( ургентна стања) јер доприности ефикаснијем реаговању и смањује стрес. </w:t>
      </w:r>
    </w:p>
    <w:p w14:paraId="7120BC7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Ово је такође и веома важан ослонац за превенирање и превазилажење других изазовних (потенцијално конфликтних)  ситуација које се могу јавити на релацији вртић-породица.</w:t>
      </w:r>
    </w:p>
    <w:p w14:paraId="4238D29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 раду ће бити приказано како је медицинска сестра на превентивној здравственој заштити  користила прилике да са децом разговара о ситуацијама у којима су  деца показала /доживела нежност (бригу, емпатију, осетљивост), а истовремено и снагу (сналажљивост, отпорност, домишљатост).</w:t>
      </w:r>
    </w:p>
    <w:p w14:paraId="34961B2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Нарочито је било  важно  да деца активно учествују и разумеју сврху и смисао ове активности, да у тој ситуацији имају прилику да уче кроз властито делање и размену са другима, да могу стваралачки да прераде своје искуство и креативно да га представе. Забележили смо исказе, цртеже, фотографије које приказују аутентична искуства, идеје и мишљења деце ( то је припремљено као прилог уз презентацију у видео формату) .</w:t>
      </w:r>
    </w:p>
    <w:p w14:paraId="1157182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Понудили смо различите материјале и подстакли децу  да свој доживљај, идеју, осећања изразе и представе на симболички начин (исказ, цртеж, покрет, игра...). Поставили смо изложбу дечјих радова, а затим заједнички бирали цртеже које ћемо послати на ликовни конкурс Удружења. </w:t>
      </w:r>
    </w:p>
    <w:p w14:paraId="17634EC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Родитељи су учествовали од почетка, кроз заједничко ангажовање на усаглашавању породичних и вртићких рутина, преко учешћа у разговорима и консултацијама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, до учешћа у трибини за родитеље коју је Удружење организовало у нашем вртићу у марту 2023., под називом „Нежни смо, али снажни-здравље као добробит“.</w:t>
      </w:r>
    </w:p>
    <w:p w14:paraId="1F70B95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Током осмишљавања ових активности васпитачи и медицинска сестра на превентивној здравственој заштити руководили су се принципима који проистичу из концепције програма „Године узлета“, а то су принцип усмерености на односе, животност, аутентичност, интегрисаност,ангажованост и партнерство.</w:t>
      </w:r>
    </w:p>
    <w:p w14:paraId="3CBEE27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Сматрамо да смо успели да постигнемо да деца препознају вредности сарадње, узајамне подршке и емпатије и да смо тиме подржали добробити деце, јер дете тиме стиче слику о себи као компетентној особи која се добро осећа, уме, хоће, може да дела и гради односе у свом окружењу са другом децом и одраслима.</w:t>
      </w:r>
    </w:p>
    <w:p w14:paraId="4F21FD2F">
      <w:pPr>
        <w:ind w:left="-426" w:right="-51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2866390" cy="2540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235" cy="255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2931160" cy="2539365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149" cy="253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76C3D">
      <w:pPr>
        <w:ind w:left="-426" w:right="-51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2866390" cy="226568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826" cy="227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2927350" cy="2265680"/>
            <wp:effectExtent l="19050" t="0" r="635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919" cy="226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0B6BB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2240" w:h="15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A0AF9"/>
    <w:rsid w:val="000D77A5"/>
    <w:rsid w:val="0017603D"/>
    <w:rsid w:val="004A481C"/>
    <w:rsid w:val="00571163"/>
    <w:rsid w:val="006A0AF9"/>
    <w:rsid w:val="008119F1"/>
    <w:rsid w:val="334A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654</Words>
  <Characters>3732</Characters>
  <Lines>31</Lines>
  <Paragraphs>8</Paragraphs>
  <TotalTime>164</TotalTime>
  <ScaleCrop>false</ScaleCrop>
  <LinksUpToDate>false</LinksUpToDate>
  <CharactersWithSpaces>4378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2025-09-26T10:21:00Z</dcterms:created>
  <dc:creator>Intel</dc:creator>
  <cp:lastModifiedBy>Gorica</cp:lastModifiedBy>
  <cp:lastPrinted>2025-09-26T13:03:46Z</cp:lastPrinted>
  <dcterms:modified xsi:type="dcterms:W3CDTF">2025-09-26T13:03:53Z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EFDF89D3653C4E53B3C76082EEC2229D_12</vt:lpwstr>
  </property>
</Properties>
</file>