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37" w:rsidRPr="006618FE" w:rsidRDefault="00562937" w:rsidP="00562937">
      <w:pPr>
        <w:spacing w:line="276" w:lineRule="auto"/>
        <w:rPr>
          <w:rFonts w:ascii="Times New Roman" w:hAnsi="Times New Roman" w:cs="Times New Roman"/>
          <w:b/>
          <w:sz w:val="28"/>
          <w:lang w:val="sr-Cyrl-RS"/>
        </w:rPr>
      </w:pPr>
      <w:r w:rsidRPr="006618FE">
        <w:rPr>
          <w:rFonts w:ascii="Times New Roman" w:hAnsi="Times New Roman" w:cs="Times New Roman"/>
          <w:b/>
          <w:sz w:val="28"/>
          <w:lang w:val="sr-Cyrl-RS"/>
        </w:rPr>
        <w:t>Предшколска установа „Чукарица“ Београд</w:t>
      </w:r>
    </w:p>
    <w:p w:rsidR="00562937" w:rsidRDefault="00562937" w:rsidP="00562937">
      <w:pPr>
        <w:spacing w:line="276" w:lineRule="auto"/>
        <w:rPr>
          <w:rFonts w:ascii="Times New Roman" w:hAnsi="Times New Roman" w:cs="Times New Roman"/>
          <w:sz w:val="28"/>
          <w:lang w:val="sr-Cyrl-RS"/>
        </w:rPr>
      </w:pPr>
      <w:r w:rsidRPr="00F94B8C">
        <w:rPr>
          <w:rFonts w:ascii="Times New Roman" w:hAnsi="Times New Roman" w:cs="Times New Roman"/>
          <w:sz w:val="28"/>
          <w:lang w:val="sr-Latn-RS"/>
        </w:rPr>
        <w:t>office</w:t>
      </w:r>
      <w:r w:rsidRPr="00F94B8C">
        <w:rPr>
          <w:rFonts w:ascii="Times New Roman" w:hAnsi="Times New Roman" w:cs="Times New Roman"/>
          <w:sz w:val="28"/>
        </w:rPr>
        <w:t>@pucvila.rs</w:t>
      </w:r>
      <w:r w:rsidRPr="00F94B8C">
        <w:rPr>
          <w:rFonts w:ascii="Times New Roman" w:hAnsi="Times New Roman" w:cs="Times New Roman"/>
          <w:sz w:val="28"/>
          <w:lang w:val="sr-Cyrl-RS"/>
        </w:rPr>
        <w:t>.</w:t>
      </w:r>
      <w:r w:rsidRPr="00F94B8C">
        <w:rPr>
          <w:rFonts w:ascii="Times New Roman" w:hAnsi="Times New Roman" w:cs="Times New Roman"/>
          <w:sz w:val="28"/>
        </w:rPr>
        <w:t xml:space="preserve"> 011</w:t>
      </w:r>
      <w:r w:rsidRPr="00F94B8C">
        <w:rPr>
          <w:rFonts w:ascii="Times New Roman" w:hAnsi="Times New Roman" w:cs="Times New Roman"/>
          <w:sz w:val="28"/>
          <w:lang w:val="sr-Cyrl-RS"/>
        </w:rPr>
        <w:t>/3058717</w:t>
      </w:r>
    </w:p>
    <w:p w:rsidR="00562937" w:rsidRDefault="00562937" w:rsidP="00562937">
      <w:pPr>
        <w:spacing w:line="276" w:lineRule="auto"/>
        <w:rPr>
          <w:rFonts w:ascii="Times New Roman" w:hAnsi="Times New Roman" w:cs="Times New Roman"/>
          <w:sz w:val="28"/>
          <w:lang w:val="sr-Cyrl-RS"/>
        </w:rPr>
      </w:pPr>
      <w:r w:rsidRPr="006618FE">
        <w:rPr>
          <w:rFonts w:ascii="Times New Roman" w:hAnsi="Times New Roman" w:cs="Times New Roman"/>
          <w:b/>
          <w:sz w:val="28"/>
          <w:lang w:val="sr-Cyrl-RS"/>
        </w:rPr>
        <w:t>Катарина Крстић</w:t>
      </w:r>
      <w:r w:rsidRPr="00F94B8C">
        <w:rPr>
          <w:rFonts w:ascii="Times New Roman" w:hAnsi="Times New Roman" w:cs="Times New Roman"/>
          <w:sz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lang w:val="sr-Cyrl-RS"/>
        </w:rPr>
        <w:t xml:space="preserve">струковни васпитач специјалиста, мастер учитељ, </w:t>
      </w:r>
    </w:p>
    <w:p w:rsidR="00562937" w:rsidRPr="00F94B8C" w:rsidRDefault="00562937" w:rsidP="00562937">
      <w:pPr>
        <w:spacing w:line="276" w:lineRule="auto"/>
        <w:rPr>
          <w:rFonts w:ascii="Times New Roman" w:hAnsi="Times New Roman" w:cs="Times New Roman"/>
          <w:sz w:val="28"/>
          <w:lang w:val="sr-Cyrl-RS"/>
        </w:rPr>
      </w:pPr>
      <w:r>
        <w:rPr>
          <w:rFonts w:ascii="Times New Roman" w:hAnsi="Times New Roman" w:cs="Times New Roman"/>
          <w:sz w:val="28"/>
          <w:lang w:val="sr-Latn-RS"/>
        </w:rPr>
        <w:t>k</w:t>
      </w:r>
      <w:proofErr w:type="spellStart"/>
      <w:r w:rsidRPr="00F94B8C">
        <w:rPr>
          <w:rFonts w:ascii="Times New Roman" w:hAnsi="Times New Roman" w:cs="Times New Roman"/>
          <w:sz w:val="28"/>
        </w:rPr>
        <w:t>atarina</w:t>
      </w:r>
      <w:proofErr w:type="spellEnd"/>
      <w:r w:rsidRPr="00F94B8C">
        <w:rPr>
          <w:rFonts w:ascii="Times New Roman" w:hAnsi="Times New Roman" w:cs="Times New Roman"/>
          <w:sz w:val="28"/>
          <w:lang w:val="sr-Cyrl-RS"/>
        </w:rPr>
        <w:t>.</w:t>
      </w:r>
      <w:proofErr w:type="spellStart"/>
      <w:r w:rsidRPr="00F94B8C"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</w:rPr>
        <w:t>r</w:t>
      </w:r>
      <w:r w:rsidRPr="00F94B8C">
        <w:rPr>
          <w:rFonts w:ascii="Times New Roman" w:hAnsi="Times New Roman" w:cs="Times New Roman"/>
          <w:sz w:val="28"/>
        </w:rPr>
        <w:t>stic</w:t>
      </w:r>
      <w:proofErr w:type="spellEnd"/>
      <w:r w:rsidRPr="00F94B8C">
        <w:rPr>
          <w:rFonts w:ascii="Times New Roman" w:hAnsi="Times New Roman" w:cs="Times New Roman"/>
          <w:sz w:val="28"/>
          <w:lang w:val="sr-Cyrl-RS"/>
        </w:rPr>
        <w:t>87@</w:t>
      </w:r>
      <w:proofErr w:type="spellStart"/>
      <w:r w:rsidRPr="00F94B8C">
        <w:rPr>
          <w:rFonts w:ascii="Times New Roman" w:hAnsi="Times New Roman" w:cs="Times New Roman"/>
          <w:sz w:val="28"/>
        </w:rPr>
        <w:t>gmail</w:t>
      </w:r>
      <w:proofErr w:type="spellEnd"/>
      <w:r w:rsidRPr="00F94B8C">
        <w:rPr>
          <w:rFonts w:ascii="Times New Roman" w:hAnsi="Times New Roman" w:cs="Times New Roman"/>
          <w:sz w:val="28"/>
          <w:lang w:val="sr-Cyrl-RS"/>
        </w:rPr>
        <w:t>.</w:t>
      </w:r>
      <w:r w:rsidRPr="00F94B8C">
        <w:rPr>
          <w:rFonts w:ascii="Times New Roman" w:hAnsi="Times New Roman" w:cs="Times New Roman"/>
          <w:sz w:val="28"/>
        </w:rPr>
        <w:t>com</w:t>
      </w:r>
      <w:r w:rsidRPr="00F94B8C">
        <w:rPr>
          <w:rFonts w:ascii="Times New Roman" w:hAnsi="Times New Roman" w:cs="Times New Roman"/>
          <w:sz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lang w:val="sr-Cyrl-RS"/>
        </w:rPr>
        <w:t xml:space="preserve">  </w:t>
      </w:r>
      <w:r w:rsidRPr="00F94B8C">
        <w:rPr>
          <w:rFonts w:ascii="Times New Roman" w:hAnsi="Times New Roman" w:cs="Times New Roman"/>
          <w:sz w:val="28"/>
          <w:lang w:val="sr-Cyrl-RS"/>
        </w:rPr>
        <w:t>069</w:t>
      </w:r>
      <w:r>
        <w:rPr>
          <w:rFonts w:ascii="Times New Roman" w:hAnsi="Times New Roman" w:cs="Times New Roman"/>
          <w:sz w:val="28"/>
          <w:lang w:val="sr-Cyrl-RS"/>
        </w:rPr>
        <w:t>/</w:t>
      </w:r>
      <w:r w:rsidRPr="00F94B8C">
        <w:rPr>
          <w:rFonts w:ascii="Times New Roman" w:hAnsi="Times New Roman" w:cs="Times New Roman"/>
          <w:sz w:val="28"/>
          <w:lang w:val="sr-Cyrl-RS"/>
        </w:rPr>
        <w:t>2380623</w:t>
      </w:r>
    </w:p>
    <w:p w:rsidR="00562937" w:rsidRPr="00F94B8C" w:rsidRDefault="00562937" w:rsidP="00562937">
      <w:pPr>
        <w:spacing w:line="276" w:lineRule="auto"/>
        <w:rPr>
          <w:rFonts w:ascii="Times New Roman" w:hAnsi="Times New Roman" w:cs="Times New Roman"/>
          <w:sz w:val="28"/>
          <w:lang w:val="sr-Cyrl-RS"/>
        </w:rPr>
      </w:pPr>
      <w:r w:rsidRPr="006618FE">
        <w:rPr>
          <w:rFonts w:ascii="Times New Roman" w:hAnsi="Times New Roman" w:cs="Times New Roman"/>
          <w:b/>
          <w:sz w:val="28"/>
          <w:lang w:val="sr-Cyrl-RS"/>
        </w:rPr>
        <w:t>Љиљана Јанковић</w:t>
      </w:r>
      <w:r w:rsidRPr="00F94B8C">
        <w:rPr>
          <w:rFonts w:ascii="Times New Roman" w:hAnsi="Times New Roman" w:cs="Times New Roman"/>
          <w:sz w:val="28"/>
          <w:lang w:val="sr-Cyrl-RS"/>
        </w:rPr>
        <w:t>, васпитач</w:t>
      </w:r>
      <w:r>
        <w:rPr>
          <w:rFonts w:ascii="Times New Roman" w:hAnsi="Times New Roman" w:cs="Times New Roman"/>
          <w:sz w:val="28"/>
          <w:lang w:val="sr-Cyrl-RS"/>
        </w:rPr>
        <w:t xml:space="preserve"> - руководилац</w:t>
      </w:r>
    </w:p>
    <w:p w:rsidR="00562937" w:rsidRPr="00F94B8C" w:rsidRDefault="00562937" w:rsidP="00562937">
      <w:pPr>
        <w:spacing w:line="276" w:lineRule="auto"/>
        <w:rPr>
          <w:rFonts w:ascii="Times New Roman" w:hAnsi="Times New Roman" w:cs="Times New Roman"/>
          <w:sz w:val="28"/>
          <w:lang w:val="sr-Cyrl-RS"/>
        </w:rPr>
      </w:pPr>
      <w:proofErr w:type="spellStart"/>
      <w:r w:rsidRPr="00F94B8C">
        <w:rPr>
          <w:rFonts w:ascii="Times New Roman" w:hAnsi="Times New Roman" w:cs="Times New Roman"/>
          <w:sz w:val="28"/>
        </w:rPr>
        <w:t>jankovicljiljana</w:t>
      </w:r>
      <w:proofErr w:type="spellEnd"/>
      <w:r w:rsidRPr="00F94B8C">
        <w:rPr>
          <w:rFonts w:ascii="Times New Roman" w:hAnsi="Times New Roman" w:cs="Times New Roman"/>
          <w:sz w:val="28"/>
          <w:lang w:val="sr-Cyrl-RS"/>
        </w:rPr>
        <w:t>35@</w:t>
      </w:r>
      <w:proofErr w:type="spellStart"/>
      <w:r w:rsidRPr="00F94B8C">
        <w:rPr>
          <w:rFonts w:ascii="Times New Roman" w:hAnsi="Times New Roman" w:cs="Times New Roman"/>
          <w:sz w:val="28"/>
        </w:rPr>
        <w:t>gmail</w:t>
      </w:r>
      <w:proofErr w:type="spellEnd"/>
      <w:r w:rsidRPr="00F94B8C">
        <w:rPr>
          <w:rFonts w:ascii="Times New Roman" w:hAnsi="Times New Roman" w:cs="Times New Roman"/>
          <w:sz w:val="28"/>
          <w:lang w:val="sr-Cyrl-RS"/>
        </w:rPr>
        <w:t>.</w:t>
      </w:r>
      <w:r w:rsidRPr="00F94B8C">
        <w:rPr>
          <w:rFonts w:ascii="Times New Roman" w:hAnsi="Times New Roman" w:cs="Times New Roman"/>
          <w:sz w:val="28"/>
        </w:rPr>
        <w:t>com</w:t>
      </w:r>
      <w:r w:rsidRPr="00F94B8C">
        <w:rPr>
          <w:rFonts w:ascii="Times New Roman" w:hAnsi="Times New Roman" w:cs="Times New Roman"/>
          <w:sz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lang w:val="sr-Cyrl-RS"/>
        </w:rPr>
        <w:t xml:space="preserve">  </w:t>
      </w:r>
      <w:r w:rsidRPr="00F94B8C">
        <w:rPr>
          <w:rFonts w:ascii="Times New Roman" w:hAnsi="Times New Roman" w:cs="Times New Roman"/>
          <w:sz w:val="28"/>
          <w:lang w:val="sr-Cyrl-RS"/>
        </w:rPr>
        <w:t>063</w:t>
      </w:r>
      <w:r>
        <w:rPr>
          <w:rFonts w:ascii="Times New Roman" w:hAnsi="Times New Roman" w:cs="Times New Roman"/>
          <w:sz w:val="28"/>
          <w:lang w:val="sr-Cyrl-RS"/>
        </w:rPr>
        <w:t>/</w:t>
      </w:r>
      <w:r w:rsidRPr="00F94B8C">
        <w:rPr>
          <w:rFonts w:ascii="Times New Roman" w:hAnsi="Times New Roman" w:cs="Times New Roman"/>
          <w:sz w:val="28"/>
          <w:lang w:val="sr-Cyrl-RS"/>
        </w:rPr>
        <w:t>204370</w:t>
      </w:r>
    </w:p>
    <w:p w:rsidR="00562937" w:rsidRDefault="00562937" w:rsidP="0056293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>ДИДАКТИЧКО СРЕДСТВО У ФУНКЦИЈИ ГРАЂЕЊА ИНКЛУЗИВНЕ ЗАЈЕДНИЦЕ УЧЕЊА</w:t>
      </w:r>
    </w:p>
    <w:p w:rsidR="00562937" w:rsidRDefault="00562937" w:rsidP="0056293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562937" w:rsidRDefault="00562937" w:rsidP="0056293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587BFF">
        <w:rPr>
          <w:rFonts w:ascii="Times New Roman" w:hAnsi="Times New Roman" w:cs="Times New Roman"/>
          <w:b/>
          <w:sz w:val="24"/>
          <w:lang w:val="sr-Cyrl-RS"/>
        </w:rPr>
        <w:t>Резиме: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 w:rsidRPr="00A645CC">
        <w:rPr>
          <w:rFonts w:ascii="Times New Roman" w:hAnsi="Times New Roman" w:cs="Times New Roman"/>
          <w:i/>
          <w:sz w:val="24"/>
          <w:lang w:val="sr-Cyrl-RS"/>
        </w:rPr>
        <w:t xml:space="preserve">Пратећи интересовања деце у групи, настала је идеја о изради дидактичких средстава од рециклажног материјла, који су део пројекта „Сачувајмо планету“. У пројектним активностима су партиципирала сва деца, давала предлоге, антиципирала, проверавала своје претпоставке, </w:t>
      </w:r>
      <w:r>
        <w:rPr>
          <w:rFonts w:ascii="Times New Roman" w:hAnsi="Times New Roman" w:cs="Times New Roman"/>
          <w:i/>
          <w:sz w:val="24"/>
          <w:lang w:val="sr-Cyrl-RS"/>
        </w:rPr>
        <w:t xml:space="preserve">истраживала, </w:t>
      </w:r>
      <w:r w:rsidRPr="00A645CC">
        <w:rPr>
          <w:rFonts w:ascii="Times New Roman" w:hAnsi="Times New Roman" w:cs="Times New Roman"/>
          <w:i/>
          <w:sz w:val="24"/>
          <w:lang w:val="sr-Cyrl-RS"/>
        </w:rPr>
        <w:t>покушавала, испробавала, вежбала и међусобно сарађивала. Интересовање и неизвесност су били присутни све до финалног производа који смо сви заједно стварали. У складу са претходно наведеним, циљ овог рада је приказ континуиране партиципације, социјалне интеракције, кооперације између свих актера васпитно-образовног процеса који доприноси грађењу инклузивне заједнице учења. Током пројектних активности долазило је до различитог тимског ангажовања деце, чему су се увек изнова радовали, јер након израде следи и практична примена продуката. У раду је приказана сарадња деце и васпитача старије мешовите и средње васпитне групе. Приступ у раду који уважава принципе развоја реалног програма, осим неговања инклузивне културе, толеранције на различитост, уважавање различитих перспектива, нивоа развијености способности,</w:t>
      </w:r>
      <w:r>
        <w:rPr>
          <w:rFonts w:ascii="Times New Roman" w:hAnsi="Times New Roman" w:cs="Times New Roman"/>
          <w:i/>
          <w:sz w:val="24"/>
          <w:lang w:val="sr-Cyrl-RS"/>
        </w:rPr>
        <w:t xml:space="preserve"> развој диспозиција за учење,</w:t>
      </w:r>
      <w:r w:rsidRPr="00A645CC">
        <w:rPr>
          <w:rFonts w:ascii="Times New Roman" w:hAnsi="Times New Roman" w:cs="Times New Roman"/>
          <w:i/>
          <w:sz w:val="24"/>
          <w:lang w:val="sr-Cyrl-RS"/>
        </w:rPr>
        <w:t xml:space="preserve"> на децу има стваралачи ефекат, осећај поноса да смо нешто конструисали и ев</w:t>
      </w:r>
      <w:r>
        <w:rPr>
          <w:rFonts w:ascii="Times New Roman" w:hAnsi="Times New Roman" w:cs="Times New Roman"/>
          <w:i/>
          <w:sz w:val="24"/>
          <w:lang w:val="sr-Cyrl-RS"/>
        </w:rPr>
        <w:t xml:space="preserve">алуације сопствених активности. </w:t>
      </w:r>
      <w:r w:rsidRPr="00A645CC">
        <w:rPr>
          <w:rFonts w:ascii="Times New Roman" w:hAnsi="Times New Roman" w:cs="Times New Roman"/>
          <w:i/>
          <w:sz w:val="24"/>
          <w:lang w:val="sr-Cyrl-RS"/>
        </w:rPr>
        <w:t xml:space="preserve">Пројектним активностима су се радо одазвали родитељи који су у интеракцији са децом направили дидактичка средства. </w:t>
      </w:r>
    </w:p>
    <w:p w:rsidR="004E6247" w:rsidRPr="00562937" w:rsidRDefault="00562937" w:rsidP="00562937">
      <w:pPr>
        <w:rPr>
          <w:lang w:val="sr-Cyrl-RS"/>
        </w:rPr>
      </w:pPr>
      <w:r w:rsidRPr="003204C3">
        <w:rPr>
          <w:rFonts w:ascii="Times New Roman" w:hAnsi="Times New Roman" w:cs="Times New Roman"/>
          <w:b/>
          <w:sz w:val="24"/>
          <w:lang w:val="sr-Cyrl-RS"/>
        </w:rPr>
        <w:t>Кључне речи:</w:t>
      </w:r>
      <w:r>
        <w:rPr>
          <w:rFonts w:ascii="Times New Roman" w:hAnsi="Times New Roman" w:cs="Times New Roman"/>
          <w:sz w:val="24"/>
          <w:lang w:val="sr-Cyrl-RS"/>
        </w:rPr>
        <w:t xml:space="preserve"> </w:t>
      </w:r>
      <w:r w:rsidRPr="00A645CC">
        <w:rPr>
          <w:rFonts w:ascii="Times New Roman" w:hAnsi="Times New Roman" w:cs="Times New Roman"/>
          <w:i/>
          <w:sz w:val="24"/>
          <w:lang w:val="sr-Cyrl-RS"/>
        </w:rPr>
        <w:t>дидактичко средство, заједница учења, инклузија, рециклажа</w:t>
      </w:r>
      <w:bookmarkStart w:id="0" w:name="_GoBack"/>
      <w:bookmarkEnd w:id="0"/>
    </w:p>
    <w:sectPr w:rsidR="004E6247" w:rsidRPr="00562937" w:rsidSect="004B410E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37"/>
    <w:rsid w:val="004B410E"/>
    <w:rsid w:val="004E6247"/>
    <w:rsid w:val="005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B8C16-50D0-42A3-A2F5-143CEFAE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Kaća</dc:creator>
  <cp:keywords/>
  <dc:description/>
  <cp:lastModifiedBy>Kaća</cp:lastModifiedBy>
  <cp:revision>1</cp:revision>
  <dcterms:created xsi:type="dcterms:W3CDTF">2025-09-29T12:08:00Z</dcterms:created>
  <dcterms:modified xsi:type="dcterms:W3CDTF">2025-09-29T12:08:00Z</dcterms:modified>
</cp:coreProperties>
</file>