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17E" w:rsidRPr="0036317E" w:rsidRDefault="0036317E" w:rsidP="0036317E">
      <w:pPr>
        <w:ind w:hanging="2"/>
        <w:rPr>
          <w:color w:val="auto"/>
          <w:sz w:val="22"/>
          <w:szCs w:val="22"/>
        </w:rPr>
      </w:pPr>
    </w:p>
    <w:p w:rsidR="0036317E" w:rsidRPr="0036317E" w:rsidRDefault="0036317E" w:rsidP="0036317E">
      <w:pPr>
        <w:ind w:hanging="2"/>
        <w:rPr>
          <w:color w:val="auto"/>
          <w:sz w:val="22"/>
          <w:szCs w:val="22"/>
        </w:rPr>
      </w:pPr>
    </w:p>
    <w:p w:rsidR="0036317E" w:rsidRPr="0036317E" w:rsidRDefault="0036317E" w:rsidP="0036317E">
      <w:pPr>
        <w:ind w:hanging="2"/>
        <w:rPr>
          <w:color w:val="auto"/>
          <w:sz w:val="22"/>
          <w:szCs w:val="22"/>
        </w:rPr>
      </w:pPr>
    </w:p>
    <w:p w:rsidR="0036317E" w:rsidRPr="0036317E" w:rsidRDefault="0036317E" w:rsidP="0036317E">
      <w:pPr>
        <w:ind w:hanging="2"/>
        <w:rPr>
          <w:color w:val="auto"/>
          <w:sz w:val="22"/>
          <w:szCs w:val="22"/>
        </w:rPr>
      </w:pPr>
    </w:p>
    <w:p w:rsidR="0036317E" w:rsidRPr="0036317E" w:rsidRDefault="0036317E" w:rsidP="0036317E">
      <w:pPr>
        <w:ind w:hanging="2"/>
        <w:rPr>
          <w:color w:val="auto"/>
          <w:sz w:val="22"/>
          <w:szCs w:val="22"/>
        </w:rPr>
      </w:pPr>
    </w:p>
    <w:p w:rsidR="0036317E" w:rsidRPr="0036317E" w:rsidRDefault="0036317E" w:rsidP="0036317E">
      <w:pPr>
        <w:ind w:hanging="2"/>
        <w:rPr>
          <w:color w:val="auto"/>
          <w:sz w:val="22"/>
          <w:szCs w:val="22"/>
        </w:rPr>
      </w:pPr>
      <w:r w:rsidRPr="0036317E">
        <w:rPr>
          <w:color w:val="auto"/>
          <w:sz w:val="22"/>
          <w:szCs w:val="22"/>
        </w:rPr>
        <w:t xml:space="preserve"> </w:t>
      </w:r>
      <w:r w:rsidRPr="0036317E">
        <w:rPr>
          <w:noProof/>
          <w:color w:val="auto"/>
          <w:sz w:val="22"/>
          <w:szCs w:val="22"/>
        </w:rPr>
        <w:drawing>
          <wp:anchor distT="0" distB="0" distL="0" distR="0" simplePos="0" relativeHeight="251659264" behindDoc="0" locked="0" layoutInCell="1" allowOverlap="1">
            <wp:simplePos x="0" y="0"/>
            <wp:positionH relativeFrom="column">
              <wp:posOffset>3402965</wp:posOffset>
            </wp:positionH>
            <wp:positionV relativeFrom="paragraph">
              <wp:posOffset>-270510</wp:posOffset>
            </wp:positionV>
            <wp:extent cx="1889125" cy="1764665"/>
            <wp:effectExtent l="19050" t="0" r="0" b="0"/>
            <wp:wrapSquare wrapText="bothSides"/>
            <wp:docPr id="3" name="image4.png"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logo.jpg"/>
                    <pic:cNvPicPr>
                      <a:picLocks noChangeAspect="1" noChangeArrowheads="1"/>
                    </pic:cNvPicPr>
                  </pic:nvPicPr>
                  <pic:blipFill>
                    <a:blip r:embed="rId7" cstate="print"/>
                    <a:srcRect/>
                    <a:stretch>
                      <a:fillRect/>
                    </a:stretch>
                  </pic:blipFill>
                  <pic:spPr bwMode="auto">
                    <a:xfrm>
                      <a:off x="0" y="0"/>
                      <a:ext cx="1889125" cy="1764665"/>
                    </a:xfrm>
                    <a:prstGeom prst="rect">
                      <a:avLst/>
                    </a:prstGeom>
                    <a:noFill/>
                    <a:ln w="9525">
                      <a:noFill/>
                      <a:miter lim="800000"/>
                      <a:headEnd/>
                      <a:tailEnd/>
                    </a:ln>
                  </pic:spPr>
                </pic:pic>
              </a:graphicData>
            </a:graphic>
          </wp:anchor>
        </w:drawing>
      </w:r>
    </w:p>
    <w:p w:rsidR="0036317E" w:rsidRPr="0036317E" w:rsidRDefault="0036317E" w:rsidP="0036317E">
      <w:pPr>
        <w:ind w:hanging="2"/>
        <w:rPr>
          <w:color w:val="auto"/>
          <w:sz w:val="22"/>
          <w:szCs w:val="22"/>
        </w:rPr>
      </w:pPr>
      <w:bookmarkStart w:id="0" w:name="_heading=h.ca3jyptb6atz" w:colFirst="0" w:colLast="0"/>
      <w:bookmarkEnd w:id="0"/>
    </w:p>
    <w:p w:rsidR="0036317E" w:rsidRPr="0036317E" w:rsidRDefault="0036317E" w:rsidP="0036317E">
      <w:pPr>
        <w:ind w:hanging="2"/>
        <w:rPr>
          <w:color w:val="auto"/>
          <w:sz w:val="22"/>
          <w:szCs w:val="22"/>
        </w:rPr>
      </w:pPr>
      <w:bookmarkStart w:id="1" w:name="_heading=h.wukxu6ygldz5" w:colFirst="0" w:colLast="0"/>
      <w:bookmarkEnd w:id="1"/>
    </w:p>
    <w:p w:rsidR="0036317E" w:rsidRPr="0036317E" w:rsidRDefault="0036317E" w:rsidP="0036317E">
      <w:pPr>
        <w:ind w:hanging="2"/>
        <w:rPr>
          <w:color w:val="auto"/>
          <w:sz w:val="22"/>
          <w:szCs w:val="22"/>
        </w:rPr>
      </w:pPr>
      <w:bookmarkStart w:id="2" w:name="_heading=h.jso34s99bov3" w:colFirst="0" w:colLast="0"/>
      <w:bookmarkEnd w:id="2"/>
    </w:p>
    <w:p w:rsidR="0036317E" w:rsidRPr="0036317E" w:rsidRDefault="0036317E" w:rsidP="0036317E">
      <w:pPr>
        <w:ind w:hanging="2"/>
        <w:rPr>
          <w:color w:val="auto"/>
          <w:sz w:val="22"/>
          <w:szCs w:val="22"/>
        </w:rPr>
      </w:pPr>
      <w:bookmarkStart w:id="3" w:name="_heading=h.sow87gjmdpa" w:colFirst="0" w:colLast="0"/>
      <w:bookmarkEnd w:id="3"/>
    </w:p>
    <w:p w:rsidR="0036317E" w:rsidRPr="0036317E" w:rsidRDefault="0036317E" w:rsidP="0036317E">
      <w:pPr>
        <w:ind w:hanging="2"/>
        <w:rPr>
          <w:color w:val="auto"/>
          <w:sz w:val="22"/>
          <w:szCs w:val="22"/>
        </w:rPr>
      </w:pPr>
      <w:bookmarkStart w:id="4" w:name="_heading=h.nqwn2cir0j5f" w:colFirst="0" w:colLast="0"/>
      <w:bookmarkStart w:id="5" w:name="_heading=h.gjdgxs" w:colFirst="0" w:colLast="0"/>
      <w:bookmarkEnd w:id="4"/>
      <w:bookmarkEnd w:id="5"/>
    </w:p>
    <w:p w:rsidR="0036317E" w:rsidRPr="0036317E" w:rsidRDefault="0036317E" w:rsidP="0036317E">
      <w:pPr>
        <w:ind w:hanging="2"/>
        <w:rPr>
          <w:color w:val="auto"/>
          <w:sz w:val="22"/>
          <w:szCs w:val="22"/>
        </w:rPr>
      </w:pPr>
      <w:bookmarkStart w:id="6" w:name="_heading=h.7pp3mylzhxp3" w:colFirst="0" w:colLast="0"/>
      <w:bookmarkEnd w:id="6"/>
    </w:p>
    <w:p w:rsidR="0036317E" w:rsidRPr="0036317E" w:rsidRDefault="0036317E" w:rsidP="0036317E">
      <w:pPr>
        <w:ind w:hanging="2"/>
        <w:rPr>
          <w:color w:val="auto"/>
          <w:sz w:val="22"/>
          <w:szCs w:val="22"/>
        </w:rPr>
      </w:pPr>
      <w:bookmarkStart w:id="7" w:name="_heading=h.sl5xxdlp61pd" w:colFirst="0" w:colLast="0"/>
      <w:bookmarkEnd w:id="7"/>
    </w:p>
    <w:p w:rsidR="0036317E" w:rsidRPr="0036317E" w:rsidRDefault="0036317E" w:rsidP="0036317E">
      <w:pPr>
        <w:ind w:hanging="2"/>
        <w:rPr>
          <w:color w:val="auto"/>
          <w:sz w:val="22"/>
          <w:szCs w:val="22"/>
        </w:rPr>
      </w:pPr>
      <w:bookmarkStart w:id="8" w:name="_heading=h.30j0zll" w:colFirst="0" w:colLast="0"/>
      <w:bookmarkEnd w:id="8"/>
    </w:p>
    <w:p w:rsidR="0036317E" w:rsidRPr="0036317E" w:rsidRDefault="0036317E" w:rsidP="0036317E">
      <w:pPr>
        <w:ind w:hanging="2"/>
        <w:jc w:val="center"/>
        <w:rPr>
          <w:color w:val="auto"/>
          <w:sz w:val="22"/>
          <w:szCs w:val="22"/>
        </w:rPr>
      </w:pPr>
    </w:p>
    <w:p w:rsidR="0036317E" w:rsidRPr="0036317E" w:rsidRDefault="0036317E" w:rsidP="0036317E">
      <w:pPr>
        <w:ind w:hanging="2"/>
        <w:jc w:val="center"/>
        <w:rPr>
          <w:color w:val="auto"/>
          <w:sz w:val="22"/>
          <w:szCs w:val="22"/>
        </w:rPr>
      </w:pPr>
    </w:p>
    <w:p w:rsidR="0036317E" w:rsidRPr="0036317E" w:rsidRDefault="0036317E" w:rsidP="0036317E">
      <w:pPr>
        <w:ind w:hanging="2"/>
        <w:jc w:val="center"/>
        <w:rPr>
          <w:b/>
          <w:color w:val="auto"/>
          <w:sz w:val="22"/>
          <w:szCs w:val="22"/>
        </w:rPr>
      </w:pPr>
    </w:p>
    <w:p w:rsidR="0036317E" w:rsidRPr="0036317E" w:rsidRDefault="0036317E" w:rsidP="0036317E">
      <w:pPr>
        <w:ind w:hanging="2"/>
        <w:jc w:val="center"/>
        <w:rPr>
          <w:b/>
          <w:color w:val="auto"/>
          <w:sz w:val="22"/>
          <w:szCs w:val="22"/>
        </w:rPr>
      </w:pPr>
    </w:p>
    <w:p w:rsidR="0036317E" w:rsidRPr="0036317E" w:rsidRDefault="0036317E" w:rsidP="0036317E">
      <w:pPr>
        <w:ind w:hanging="2"/>
        <w:jc w:val="center"/>
        <w:rPr>
          <w:color w:val="auto"/>
          <w:sz w:val="22"/>
          <w:szCs w:val="22"/>
        </w:rPr>
      </w:pPr>
      <w:r w:rsidRPr="0036317E">
        <w:rPr>
          <w:b/>
          <w:color w:val="auto"/>
          <w:sz w:val="22"/>
          <w:szCs w:val="22"/>
        </w:rPr>
        <w:t>Г О Д И Ш Њ И    П Л А Н    Р А Д А</w:t>
      </w:r>
    </w:p>
    <w:p w:rsidR="0036317E" w:rsidRPr="0036317E" w:rsidRDefault="0036317E" w:rsidP="0036317E">
      <w:pPr>
        <w:ind w:hanging="2"/>
        <w:jc w:val="center"/>
        <w:rPr>
          <w:color w:val="auto"/>
          <w:sz w:val="22"/>
          <w:szCs w:val="22"/>
        </w:rPr>
      </w:pPr>
    </w:p>
    <w:p w:rsidR="0036317E" w:rsidRPr="0036317E" w:rsidRDefault="0036317E" w:rsidP="0036317E">
      <w:pPr>
        <w:pStyle w:val="Heading1"/>
        <w:keepNext w:val="0"/>
        <w:keepLines w:val="0"/>
        <w:spacing w:before="0" w:after="0"/>
        <w:ind w:hanging="2"/>
        <w:jc w:val="center"/>
        <w:rPr>
          <w:color w:val="auto"/>
          <w:sz w:val="22"/>
          <w:szCs w:val="22"/>
        </w:rPr>
      </w:pPr>
      <w:r w:rsidRPr="0036317E">
        <w:rPr>
          <w:color w:val="auto"/>
          <w:sz w:val="22"/>
          <w:szCs w:val="22"/>
        </w:rPr>
        <w:t>ПРЕДШКОЛСКЕ УСТАНОВЕ ЧУКАРИЦА ЗА РАДНУ</w:t>
      </w:r>
    </w:p>
    <w:p w:rsidR="0036317E" w:rsidRPr="0036317E" w:rsidRDefault="0036317E" w:rsidP="0036317E">
      <w:pPr>
        <w:ind w:hanging="2"/>
        <w:jc w:val="center"/>
        <w:rPr>
          <w:color w:val="auto"/>
          <w:sz w:val="22"/>
          <w:szCs w:val="22"/>
        </w:rPr>
      </w:pPr>
    </w:p>
    <w:p w:rsidR="0036317E" w:rsidRPr="0036317E" w:rsidRDefault="0036317E" w:rsidP="0036317E">
      <w:pPr>
        <w:ind w:hanging="2"/>
        <w:jc w:val="center"/>
        <w:rPr>
          <w:color w:val="auto"/>
          <w:sz w:val="22"/>
          <w:szCs w:val="22"/>
        </w:rPr>
      </w:pPr>
      <w:proofErr w:type="gramStart"/>
      <w:r w:rsidRPr="0036317E">
        <w:rPr>
          <w:b/>
          <w:color w:val="auto"/>
          <w:sz w:val="22"/>
          <w:szCs w:val="22"/>
        </w:rPr>
        <w:t>2023/2024.</w:t>
      </w:r>
      <w:proofErr w:type="gramEnd"/>
      <w:r w:rsidRPr="0036317E">
        <w:rPr>
          <w:b/>
          <w:color w:val="auto"/>
          <w:sz w:val="22"/>
          <w:szCs w:val="22"/>
        </w:rPr>
        <w:t xml:space="preserve"> ГОДИНУ</w:t>
      </w:r>
    </w:p>
    <w:p w:rsidR="0036317E" w:rsidRPr="0036317E" w:rsidRDefault="0036317E" w:rsidP="0036317E">
      <w:pPr>
        <w:ind w:hanging="2"/>
        <w:jc w:val="center"/>
        <w:rPr>
          <w:color w:val="auto"/>
          <w:sz w:val="22"/>
          <w:szCs w:val="22"/>
        </w:rPr>
      </w:pPr>
    </w:p>
    <w:p w:rsidR="0036317E" w:rsidRPr="0036317E" w:rsidRDefault="0036317E" w:rsidP="0036317E">
      <w:pPr>
        <w:ind w:hanging="2"/>
        <w:jc w:val="center"/>
        <w:rPr>
          <w:color w:val="auto"/>
          <w:sz w:val="22"/>
          <w:szCs w:val="22"/>
        </w:rPr>
      </w:pPr>
    </w:p>
    <w:p w:rsidR="0036317E" w:rsidRPr="0036317E" w:rsidRDefault="0036317E" w:rsidP="0036317E">
      <w:pPr>
        <w:ind w:hanging="2"/>
        <w:jc w:val="center"/>
        <w:rPr>
          <w:color w:val="auto"/>
          <w:sz w:val="22"/>
          <w:szCs w:val="22"/>
        </w:rPr>
      </w:pPr>
    </w:p>
    <w:p w:rsidR="0036317E" w:rsidRPr="0036317E" w:rsidRDefault="0036317E" w:rsidP="0036317E">
      <w:pPr>
        <w:ind w:hanging="2"/>
        <w:jc w:val="center"/>
        <w:rPr>
          <w:color w:val="auto"/>
          <w:sz w:val="22"/>
          <w:szCs w:val="22"/>
        </w:rPr>
      </w:pPr>
    </w:p>
    <w:p w:rsidR="0036317E" w:rsidRPr="0036317E" w:rsidRDefault="0036317E" w:rsidP="0036317E">
      <w:pPr>
        <w:ind w:hanging="2"/>
        <w:jc w:val="center"/>
        <w:rPr>
          <w:color w:val="auto"/>
          <w:sz w:val="22"/>
          <w:szCs w:val="22"/>
        </w:rPr>
      </w:pPr>
      <w:r w:rsidRPr="0036317E">
        <w:rPr>
          <w:b/>
          <w:color w:val="auto"/>
          <w:sz w:val="22"/>
          <w:szCs w:val="22"/>
        </w:rPr>
        <w:t>Београд,</w:t>
      </w:r>
    </w:p>
    <w:p w:rsidR="0036317E" w:rsidRPr="0036317E" w:rsidRDefault="0036317E" w:rsidP="0036317E">
      <w:pPr>
        <w:ind w:hanging="2"/>
        <w:jc w:val="center"/>
        <w:rPr>
          <w:color w:val="auto"/>
          <w:sz w:val="22"/>
          <w:szCs w:val="22"/>
        </w:rPr>
      </w:pPr>
      <w:proofErr w:type="gramStart"/>
      <w:r w:rsidRPr="0036317E">
        <w:rPr>
          <w:b/>
          <w:color w:val="auto"/>
          <w:sz w:val="22"/>
          <w:szCs w:val="22"/>
        </w:rPr>
        <w:t>септембар</w:t>
      </w:r>
      <w:proofErr w:type="gramEnd"/>
      <w:r w:rsidRPr="0036317E">
        <w:rPr>
          <w:b/>
          <w:color w:val="auto"/>
          <w:sz w:val="22"/>
          <w:szCs w:val="22"/>
        </w:rPr>
        <w:t xml:space="preserve"> 2023. </w:t>
      </w:r>
      <w:proofErr w:type="gramStart"/>
      <w:r w:rsidRPr="0036317E">
        <w:rPr>
          <w:b/>
          <w:color w:val="auto"/>
          <w:sz w:val="22"/>
          <w:szCs w:val="22"/>
        </w:rPr>
        <w:t>године</w:t>
      </w:r>
      <w:proofErr w:type="gramEnd"/>
    </w:p>
    <w:p w:rsidR="0036317E" w:rsidRPr="0036317E" w:rsidRDefault="0036317E" w:rsidP="0036317E">
      <w:pPr>
        <w:ind w:hanging="2"/>
        <w:jc w:val="center"/>
        <w:rPr>
          <w:color w:val="auto"/>
          <w:sz w:val="22"/>
          <w:szCs w:val="22"/>
        </w:rPr>
      </w:pPr>
    </w:p>
    <w:p w:rsidR="0036317E" w:rsidRPr="0036317E" w:rsidRDefault="0036317E" w:rsidP="0036317E">
      <w:pPr>
        <w:ind w:hanging="2"/>
        <w:jc w:val="center"/>
        <w:rPr>
          <w:color w:val="auto"/>
          <w:sz w:val="22"/>
          <w:szCs w:val="22"/>
        </w:rPr>
      </w:pPr>
    </w:p>
    <w:p w:rsidR="0036317E" w:rsidRPr="0036317E" w:rsidRDefault="0036317E" w:rsidP="0036317E">
      <w:pPr>
        <w:ind w:hanging="2"/>
        <w:jc w:val="center"/>
        <w:rPr>
          <w:color w:val="auto"/>
          <w:sz w:val="22"/>
          <w:szCs w:val="22"/>
        </w:rPr>
      </w:pPr>
    </w:p>
    <w:p w:rsidR="0036317E" w:rsidRPr="0036317E" w:rsidRDefault="0036317E" w:rsidP="0036317E">
      <w:pPr>
        <w:ind w:hanging="2"/>
        <w:rPr>
          <w:b/>
          <w:bCs/>
          <w:color w:val="auto"/>
          <w:sz w:val="22"/>
          <w:szCs w:val="22"/>
        </w:rPr>
      </w:pPr>
    </w:p>
    <w:p w:rsidR="0036317E" w:rsidRPr="0036317E" w:rsidRDefault="0036317E" w:rsidP="0036317E">
      <w:pPr>
        <w:ind w:hanging="2"/>
        <w:rPr>
          <w:b/>
          <w:bCs/>
          <w:color w:val="auto"/>
          <w:sz w:val="22"/>
          <w:szCs w:val="22"/>
        </w:rPr>
      </w:pPr>
    </w:p>
    <w:p w:rsidR="0036317E" w:rsidRPr="0036317E" w:rsidRDefault="0036317E" w:rsidP="0036317E">
      <w:pPr>
        <w:ind w:hanging="2"/>
        <w:rPr>
          <w:b/>
          <w:bCs/>
          <w:color w:val="auto"/>
          <w:sz w:val="22"/>
          <w:szCs w:val="22"/>
        </w:rPr>
      </w:pPr>
    </w:p>
    <w:p w:rsidR="0036317E" w:rsidRPr="0036317E" w:rsidRDefault="0036317E" w:rsidP="0036317E">
      <w:pPr>
        <w:ind w:hanging="2"/>
        <w:rPr>
          <w:color w:val="auto"/>
          <w:sz w:val="22"/>
          <w:szCs w:val="22"/>
          <w:u w:val="single"/>
        </w:rPr>
      </w:pPr>
      <w:r w:rsidRPr="0036317E">
        <w:rPr>
          <w:b/>
          <w:bCs/>
          <w:color w:val="auto"/>
          <w:sz w:val="22"/>
          <w:szCs w:val="22"/>
        </w:rPr>
        <w:lastRenderedPageBreak/>
        <w:t xml:space="preserve">I – </w:t>
      </w:r>
      <w:r w:rsidRPr="0036317E">
        <w:rPr>
          <w:b/>
          <w:bCs/>
          <w:color w:val="auto"/>
          <w:sz w:val="22"/>
          <w:szCs w:val="22"/>
          <w:u w:val="single"/>
        </w:rPr>
        <w:t>УВОДНЕ НАПОМЕНЕ</w:t>
      </w:r>
    </w:p>
    <w:p w:rsidR="0036317E" w:rsidRPr="0036317E" w:rsidRDefault="0036317E" w:rsidP="0036317E">
      <w:pPr>
        <w:ind w:hanging="2"/>
        <w:rPr>
          <w:color w:val="auto"/>
          <w:sz w:val="22"/>
          <w:szCs w:val="22"/>
          <w:u w:val="single"/>
        </w:rPr>
      </w:pPr>
    </w:p>
    <w:p w:rsidR="0036317E" w:rsidRPr="0036317E" w:rsidRDefault="0036317E" w:rsidP="0036317E">
      <w:pPr>
        <w:ind w:hanging="2"/>
        <w:rPr>
          <w:color w:val="auto"/>
          <w:sz w:val="22"/>
          <w:szCs w:val="22"/>
          <w:u w:val="single"/>
        </w:rPr>
      </w:pPr>
      <w:proofErr w:type="gramStart"/>
      <w:r w:rsidRPr="0036317E">
        <w:rPr>
          <w:color w:val="auto"/>
          <w:sz w:val="22"/>
          <w:szCs w:val="22"/>
        </w:rPr>
        <w:t>Годишњи план рада за радну 202</w:t>
      </w:r>
      <w:r>
        <w:rPr>
          <w:color w:val="auto"/>
          <w:sz w:val="22"/>
          <w:szCs w:val="22"/>
        </w:rPr>
        <w:t>3</w:t>
      </w:r>
      <w:r w:rsidRPr="0036317E">
        <w:rPr>
          <w:color w:val="auto"/>
          <w:sz w:val="22"/>
          <w:szCs w:val="22"/>
        </w:rPr>
        <w:t>/2</w:t>
      </w:r>
      <w:r>
        <w:rPr>
          <w:color w:val="auto"/>
          <w:sz w:val="22"/>
          <w:szCs w:val="22"/>
        </w:rPr>
        <w:t>4</w:t>
      </w:r>
      <w:r w:rsidRPr="0036317E">
        <w:rPr>
          <w:color w:val="auto"/>
          <w:sz w:val="22"/>
          <w:szCs w:val="22"/>
        </w:rPr>
        <w:t>.</w:t>
      </w:r>
      <w:proofErr w:type="gramEnd"/>
      <w:r w:rsidRPr="0036317E">
        <w:rPr>
          <w:color w:val="auto"/>
          <w:sz w:val="22"/>
          <w:szCs w:val="22"/>
        </w:rPr>
        <w:t xml:space="preserve"> </w:t>
      </w:r>
      <w:proofErr w:type="gramStart"/>
      <w:r w:rsidRPr="0036317E">
        <w:rPr>
          <w:color w:val="auto"/>
          <w:sz w:val="22"/>
          <w:szCs w:val="22"/>
        </w:rPr>
        <w:t>годину</w:t>
      </w:r>
      <w:proofErr w:type="gramEnd"/>
      <w:r w:rsidRPr="0036317E">
        <w:rPr>
          <w:color w:val="auto"/>
          <w:sz w:val="22"/>
          <w:szCs w:val="22"/>
        </w:rPr>
        <w:t xml:space="preserve"> доноси се за период од 1. </w:t>
      </w:r>
      <w:proofErr w:type="gramStart"/>
      <w:r w:rsidRPr="0036317E">
        <w:rPr>
          <w:color w:val="auto"/>
          <w:sz w:val="22"/>
          <w:szCs w:val="22"/>
        </w:rPr>
        <w:t>септембра</w:t>
      </w:r>
      <w:proofErr w:type="gramEnd"/>
      <w:r w:rsidRPr="0036317E">
        <w:rPr>
          <w:color w:val="auto"/>
          <w:sz w:val="22"/>
          <w:szCs w:val="22"/>
        </w:rPr>
        <w:t xml:space="preserve"> 202</w:t>
      </w:r>
      <w:r>
        <w:rPr>
          <w:color w:val="auto"/>
          <w:sz w:val="22"/>
          <w:szCs w:val="22"/>
        </w:rPr>
        <w:t>3</w:t>
      </w:r>
      <w:r w:rsidRPr="0036317E">
        <w:rPr>
          <w:color w:val="auto"/>
          <w:sz w:val="22"/>
          <w:szCs w:val="22"/>
        </w:rPr>
        <w:t xml:space="preserve">. </w:t>
      </w:r>
      <w:proofErr w:type="gramStart"/>
      <w:r w:rsidRPr="0036317E">
        <w:rPr>
          <w:color w:val="auto"/>
          <w:sz w:val="22"/>
          <w:szCs w:val="22"/>
        </w:rPr>
        <w:t>до</w:t>
      </w:r>
      <w:proofErr w:type="gramEnd"/>
      <w:r w:rsidRPr="0036317E">
        <w:rPr>
          <w:color w:val="auto"/>
          <w:sz w:val="22"/>
          <w:szCs w:val="22"/>
        </w:rPr>
        <w:t xml:space="preserve"> 31. </w:t>
      </w:r>
      <w:proofErr w:type="gramStart"/>
      <w:r w:rsidRPr="0036317E">
        <w:rPr>
          <w:color w:val="auto"/>
          <w:sz w:val="22"/>
          <w:szCs w:val="22"/>
        </w:rPr>
        <w:t>августа</w:t>
      </w:r>
      <w:proofErr w:type="gramEnd"/>
      <w:r w:rsidRPr="0036317E">
        <w:rPr>
          <w:color w:val="auto"/>
          <w:sz w:val="22"/>
          <w:szCs w:val="22"/>
        </w:rPr>
        <w:t xml:space="preserve"> 202</w:t>
      </w:r>
      <w:r>
        <w:rPr>
          <w:color w:val="auto"/>
          <w:sz w:val="22"/>
          <w:szCs w:val="22"/>
        </w:rPr>
        <w:t>4</w:t>
      </w:r>
      <w:r w:rsidRPr="0036317E">
        <w:rPr>
          <w:color w:val="auto"/>
          <w:sz w:val="22"/>
          <w:szCs w:val="22"/>
        </w:rPr>
        <w:t>. године, у складу је Законом о основама система образовања и васпитања, Основама програма предшколског васпитања и образовања „Године узлета“, Развојним планом Установе и анализом и проценом ефеката програмских активности реализованих у протеклом периоду, специфичностима локалне заједнице, потребама и очекивања породице, организационим могућностима дечијег вртића.</w:t>
      </w:r>
    </w:p>
    <w:p w:rsidR="0036317E" w:rsidRPr="0036317E" w:rsidRDefault="0036317E" w:rsidP="0036317E">
      <w:pPr>
        <w:pStyle w:val="Heading2"/>
        <w:spacing w:before="0" w:after="0"/>
        <w:ind w:hanging="2"/>
        <w:rPr>
          <w:color w:val="auto"/>
          <w:sz w:val="22"/>
          <w:szCs w:val="22"/>
        </w:rPr>
      </w:pPr>
    </w:p>
    <w:p w:rsidR="0036317E" w:rsidRPr="0036317E" w:rsidRDefault="0036317E" w:rsidP="0036317E">
      <w:pPr>
        <w:pStyle w:val="Heading2"/>
        <w:spacing w:before="0" w:after="0"/>
        <w:ind w:hanging="2"/>
        <w:rPr>
          <w:color w:val="auto"/>
          <w:sz w:val="22"/>
          <w:szCs w:val="22"/>
        </w:rPr>
      </w:pPr>
      <w:proofErr w:type="gramStart"/>
      <w:r w:rsidRPr="0036317E">
        <w:rPr>
          <w:color w:val="auto"/>
          <w:sz w:val="22"/>
          <w:szCs w:val="22"/>
        </w:rPr>
        <w:t>На подручју општине Чукарица налази се јединствена Установа која се бави предшколским васпитањем и образовањем деце узраста 1 - 7 година.</w:t>
      </w:r>
      <w:proofErr w:type="gramEnd"/>
      <w:r w:rsidRPr="0036317E">
        <w:rPr>
          <w:color w:val="auto"/>
          <w:sz w:val="22"/>
          <w:szCs w:val="22"/>
        </w:rPr>
        <w:t xml:space="preserve"> У саставу Установе се налази 23 вртића (Секретаријат за образовање и дечју заштиту, почев од 1.</w:t>
      </w:r>
      <w:r w:rsidR="00A03AAE">
        <w:rPr>
          <w:color w:val="auto"/>
          <w:sz w:val="22"/>
          <w:szCs w:val="22"/>
        </w:rPr>
        <w:t xml:space="preserve"> </w:t>
      </w:r>
      <w:r w:rsidRPr="0036317E">
        <w:rPr>
          <w:color w:val="auto"/>
          <w:sz w:val="22"/>
          <w:szCs w:val="22"/>
        </w:rPr>
        <w:t xml:space="preserve">септембра 2021. предао на коришћење новоизграђени простор у ул. </w:t>
      </w:r>
      <w:proofErr w:type="gramStart"/>
      <w:r w:rsidRPr="0036317E">
        <w:rPr>
          <w:color w:val="auto"/>
          <w:sz w:val="22"/>
          <w:szCs w:val="22"/>
        </w:rPr>
        <w:t>Бете Вукановић бр.</w:t>
      </w:r>
      <w:proofErr w:type="gramEnd"/>
      <w:r w:rsidRPr="0036317E">
        <w:rPr>
          <w:color w:val="auto"/>
          <w:sz w:val="22"/>
          <w:szCs w:val="22"/>
        </w:rPr>
        <w:t xml:space="preserve"> </w:t>
      </w:r>
      <w:proofErr w:type="gramStart"/>
      <w:r w:rsidRPr="0036317E">
        <w:rPr>
          <w:color w:val="auto"/>
          <w:sz w:val="22"/>
          <w:szCs w:val="22"/>
        </w:rPr>
        <w:t>6, капацитета 150 деце.</w:t>
      </w:r>
      <w:proofErr w:type="gramEnd"/>
      <w:r>
        <w:rPr>
          <w:color w:val="auto"/>
          <w:sz w:val="22"/>
          <w:szCs w:val="22"/>
        </w:rPr>
        <w:t xml:space="preserve"> </w:t>
      </w:r>
      <w:proofErr w:type="gramStart"/>
      <w:r>
        <w:rPr>
          <w:color w:val="auto"/>
          <w:sz w:val="22"/>
          <w:szCs w:val="22"/>
        </w:rPr>
        <w:t>и</w:t>
      </w:r>
      <w:proofErr w:type="gramEnd"/>
      <w:r>
        <w:rPr>
          <w:color w:val="auto"/>
          <w:sz w:val="22"/>
          <w:szCs w:val="22"/>
        </w:rPr>
        <w:t xml:space="preserve"> у мају 2022 вртић Филмић</w:t>
      </w:r>
      <w:r w:rsidRPr="0036317E">
        <w:rPr>
          <w:color w:val="auto"/>
          <w:sz w:val="22"/>
          <w:szCs w:val="22"/>
        </w:rPr>
        <w:t xml:space="preserve"> капацитета 280 деце на локацији Филмски град ул. </w:t>
      </w:r>
      <w:proofErr w:type="gramStart"/>
      <w:r w:rsidRPr="0036317E">
        <w:rPr>
          <w:color w:val="auto"/>
          <w:sz w:val="22"/>
          <w:szCs w:val="22"/>
        </w:rPr>
        <w:t>Милоја Закића</w:t>
      </w:r>
      <w:r>
        <w:rPr>
          <w:color w:val="auto"/>
          <w:sz w:val="22"/>
          <w:szCs w:val="22"/>
        </w:rPr>
        <w:t xml:space="preserve"> 48</w:t>
      </w:r>
      <w:r w:rsidRPr="0036317E">
        <w:rPr>
          <w:color w:val="auto"/>
          <w:sz w:val="22"/>
          <w:szCs w:val="22"/>
        </w:rPr>
        <w:t>).</w:t>
      </w:r>
      <w:proofErr w:type="gramEnd"/>
    </w:p>
    <w:p w:rsidR="0036317E" w:rsidRPr="0036317E" w:rsidRDefault="0036317E" w:rsidP="0036317E">
      <w:pPr>
        <w:ind w:hanging="2"/>
        <w:rPr>
          <w:color w:val="auto"/>
          <w:sz w:val="22"/>
          <w:szCs w:val="22"/>
        </w:rPr>
      </w:pPr>
    </w:p>
    <w:p w:rsidR="0036317E" w:rsidRPr="0036317E" w:rsidRDefault="0036317E" w:rsidP="0036317E">
      <w:pPr>
        <w:ind w:hanging="2"/>
        <w:rPr>
          <w:color w:val="auto"/>
          <w:sz w:val="22"/>
          <w:szCs w:val="22"/>
        </w:rPr>
      </w:pPr>
      <w:r w:rsidRPr="0036317E">
        <w:rPr>
          <w:color w:val="auto"/>
          <w:sz w:val="22"/>
          <w:szCs w:val="22"/>
        </w:rPr>
        <w:t xml:space="preserve">У оквиру делатности Установе организовани су различити облици рада са децом: целодневни боравак, четворочасовни припремни предшколски програм </w:t>
      </w:r>
    </w:p>
    <w:p w:rsidR="0036317E" w:rsidRPr="0036317E" w:rsidRDefault="0036317E" w:rsidP="0036317E">
      <w:pPr>
        <w:ind w:hanging="2"/>
        <w:rPr>
          <w:color w:val="auto"/>
          <w:sz w:val="22"/>
          <w:szCs w:val="22"/>
        </w:rPr>
      </w:pPr>
    </w:p>
    <w:p w:rsidR="0036317E" w:rsidRPr="0036317E" w:rsidRDefault="0036317E" w:rsidP="0036317E">
      <w:pPr>
        <w:ind w:hanging="2"/>
        <w:rPr>
          <w:color w:val="auto"/>
          <w:sz w:val="22"/>
          <w:szCs w:val="22"/>
        </w:rPr>
      </w:pPr>
      <w:r w:rsidRPr="0036317E">
        <w:rPr>
          <w:color w:val="auto"/>
          <w:sz w:val="22"/>
          <w:szCs w:val="22"/>
        </w:rPr>
        <w:t xml:space="preserve">У целодневни боравак Предшколске Установе Чукарица уписано је  </w:t>
      </w:r>
      <w:r>
        <w:rPr>
          <w:color w:val="auto"/>
          <w:sz w:val="22"/>
          <w:szCs w:val="22"/>
        </w:rPr>
        <w:t>4572</w:t>
      </w:r>
      <w:r w:rsidRPr="0036317E">
        <w:rPr>
          <w:color w:val="auto"/>
          <w:sz w:val="22"/>
          <w:szCs w:val="22"/>
        </w:rPr>
        <w:t xml:space="preserve"> деце узраста од 3 - 7 година, узраста до 3 године смештено је 1</w:t>
      </w:r>
      <w:r>
        <w:rPr>
          <w:color w:val="auto"/>
          <w:sz w:val="22"/>
          <w:szCs w:val="22"/>
        </w:rPr>
        <w:t>551</w:t>
      </w:r>
      <w:r w:rsidRPr="0036317E">
        <w:rPr>
          <w:b/>
          <w:bCs/>
          <w:color w:val="auto"/>
          <w:sz w:val="22"/>
          <w:szCs w:val="22"/>
        </w:rPr>
        <w:t xml:space="preserve"> </w:t>
      </w:r>
      <w:r w:rsidRPr="0036317E">
        <w:rPr>
          <w:color w:val="auto"/>
          <w:sz w:val="22"/>
          <w:szCs w:val="22"/>
        </w:rPr>
        <w:t xml:space="preserve">деце и у две развојне групе </w:t>
      </w:r>
      <w:r w:rsidRPr="0036317E">
        <w:rPr>
          <w:b/>
          <w:bCs/>
          <w:color w:val="auto"/>
          <w:sz w:val="22"/>
          <w:szCs w:val="22"/>
        </w:rPr>
        <w:t>1</w:t>
      </w:r>
      <w:r>
        <w:rPr>
          <w:b/>
          <w:bCs/>
          <w:color w:val="auto"/>
          <w:sz w:val="22"/>
          <w:szCs w:val="22"/>
        </w:rPr>
        <w:t>5</w:t>
      </w:r>
      <w:r w:rsidRPr="0036317E">
        <w:rPr>
          <w:b/>
          <w:bCs/>
          <w:color w:val="auto"/>
          <w:sz w:val="22"/>
          <w:szCs w:val="22"/>
        </w:rPr>
        <w:t xml:space="preserve"> </w:t>
      </w:r>
      <w:r w:rsidRPr="0036317E">
        <w:rPr>
          <w:color w:val="auto"/>
          <w:sz w:val="22"/>
          <w:szCs w:val="22"/>
        </w:rPr>
        <w:t>деце.</w:t>
      </w:r>
    </w:p>
    <w:p w:rsidR="0036317E" w:rsidRPr="0036317E" w:rsidRDefault="0036317E" w:rsidP="0036317E">
      <w:pPr>
        <w:ind w:hanging="2"/>
        <w:rPr>
          <w:color w:val="auto"/>
          <w:sz w:val="22"/>
          <w:szCs w:val="22"/>
        </w:rPr>
      </w:pPr>
      <w:proofErr w:type="gramStart"/>
      <w:r w:rsidRPr="0036317E">
        <w:rPr>
          <w:color w:val="auto"/>
          <w:sz w:val="22"/>
          <w:szCs w:val="22"/>
        </w:rPr>
        <w:t xml:space="preserve">Полудневним боравком (припрема за школу) обухваћено је око </w:t>
      </w:r>
      <w:r>
        <w:rPr>
          <w:color w:val="auto"/>
          <w:sz w:val="22"/>
          <w:szCs w:val="22"/>
        </w:rPr>
        <w:t>111</w:t>
      </w:r>
      <w:r w:rsidRPr="0036317E">
        <w:rPr>
          <w:b/>
          <w:bCs/>
          <w:color w:val="auto"/>
          <w:sz w:val="22"/>
          <w:szCs w:val="22"/>
        </w:rPr>
        <w:t xml:space="preserve"> </w:t>
      </w:r>
      <w:r w:rsidRPr="0036317E">
        <w:rPr>
          <w:color w:val="auto"/>
          <w:sz w:val="22"/>
          <w:szCs w:val="22"/>
        </w:rPr>
        <w:t>деце.</w:t>
      </w:r>
      <w:proofErr w:type="gramEnd"/>
      <w:r w:rsidRPr="0036317E">
        <w:rPr>
          <w:color w:val="auto"/>
          <w:sz w:val="22"/>
          <w:szCs w:val="22"/>
        </w:rPr>
        <w:t xml:space="preserve"> </w:t>
      </w:r>
    </w:p>
    <w:p w:rsidR="0036317E" w:rsidRPr="0036317E" w:rsidRDefault="0036317E" w:rsidP="0036317E">
      <w:pPr>
        <w:ind w:hanging="2"/>
        <w:rPr>
          <w:color w:val="auto"/>
          <w:sz w:val="22"/>
          <w:szCs w:val="22"/>
        </w:rPr>
      </w:pPr>
      <w:proofErr w:type="gramStart"/>
      <w:r w:rsidRPr="0036317E">
        <w:rPr>
          <w:color w:val="auto"/>
          <w:sz w:val="22"/>
          <w:szCs w:val="22"/>
        </w:rPr>
        <w:t>Ови облици рада се р</w:t>
      </w:r>
      <w:r w:rsidR="001E2FF7">
        <w:rPr>
          <w:color w:val="auto"/>
          <w:sz w:val="22"/>
          <w:szCs w:val="22"/>
        </w:rPr>
        <w:t xml:space="preserve">еализују у просторијама вртића и </w:t>
      </w:r>
      <w:r w:rsidRPr="0036317E">
        <w:rPr>
          <w:color w:val="auto"/>
          <w:sz w:val="22"/>
          <w:szCs w:val="22"/>
        </w:rPr>
        <w:t>основних школа на територији Банов</w:t>
      </w:r>
      <w:r w:rsidR="001E2FF7">
        <w:rPr>
          <w:color w:val="auto"/>
          <w:sz w:val="22"/>
          <w:szCs w:val="22"/>
        </w:rPr>
        <w:t xml:space="preserve">ог брда, Железника, Сремчице, </w:t>
      </w:r>
      <w:r w:rsidRPr="0036317E">
        <w:rPr>
          <w:color w:val="auto"/>
          <w:sz w:val="22"/>
          <w:szCs w:val="22"/>
        </w:rPr>
        <w:t>Чукаричке падине, Белих вода</w:t>
      </w:r>
      <w:r>
        <w:rPr>
          <w:color w:val="auto"/>
          <w:sz w:val="22"/>
          <w:szCs w:val="22"/>
        </w:rPr>
        <w:t xml:space="preserve"> и</w:t>
      </w:r>
      <w:r w:rsidRPr="0036317E">
        <w:rPr>
          <w:color w:val="auto"/>
          <w:sz w:val="22"/>
          <w:szCs w:val="22"/>
        </w:rPr>
        <w:t xml:space="preserve"> Церака.</w:t>
      </w:r>
      <w:proofErr w:type="gramEnd"/>
      <w:r w:rsidRPr="0036317E">
        <w:rPr>
          <w:color w:val="auto"/>
          <w:sz w:val="22"/>
          <w:szCs w:val="22"/>
        </w:rPr>
        <w:t xml:space="preserve"> </w:t>
      </w:r>
    </w:p>
    <w:p w:rsidR="0036317E" w:rsidRPr="0036317E" w:rsidRDefault="0036317E" w:rsidP="0036317E">
      <w:pPr>
        <w:ind w:hanging="2"/>
        <w:rPr>
          <w:color w:val="auto"/>
          <w:sz w:val="22"/>
          <w:szCs w:val="22"/>
        </w:rPr>
      </w:pPr>
    </w:p>
    <w:p w:rsidR="0036317E" w:rsidRPr="0036317E" w:rsidRDefault="0036317E" w:rsidP="0036317E">
      <w:pPr>
        <w:ind w:hanging="2"/>
        <w:rPr>
          <w:color w:val="auto"/>
          <w:sz w:val="22"/>
          <w:szCs w:val="22"/>
        </w:rPr>
      </w:pPr>
      <w:proofErr w:type="gramStart"/>
      <w:r w:rsidRPr="0036317E">
        <w:rPr>
          <w:color w:val="auto"/>
          <w:sz w:val="22"/>
          <w:szCs w:val="22"/>
        </w:rPr>
        <w:t>Сви кадрови који су ангажовани за рад са децом су квалификовани и стручно оспособљени за васпитно-образовни рад, што је веома значајно за успешну реализацију.</w:t>
      </w:r>
      <w:proofErr w:type="gramEnd"/>
    </w:p>
    <w:p w:rsidR="0036317E" w:rsidRPr="0036317E" w:rsidRDefault="0036317E" w:rsidP="003631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ind w:hanging="2"/>
        <w:rPr>
          <w:color w:val="auto"/>
          <w:sz w:val="22"/>
          <w:szCs w:val="22"/>
        </w:rPr>
      </w:pPr>
    </w:p>
    <w:p w:rsidR="0036317E" w:rsidRPr="0036317E" w:rsidRDefault="0036317E" w:rsidP="003631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ind w:hanging="2"/>
        <w:rPr>
          <w:color w:val="auto"/>
          <w:sz w:val="22"/>
          <w:szCs w:val="22"/>
          <w:u w:val="single"/>
        </w:rPr>
      </w:pPr>
      <w:r w:rsidRPr="0036317E">
        <w:rPr>
          <w:b/>
          <w:bCs/>
          <w:color w:val="auto"/>
          <w:sz w:val="22"/>
          <w:szCs w:val="22"/>
        </w:rPr>
        <w:t xml:space="preserve">II – </w:t>
      </w:r>
      <w:r w:rsidRPr="0036317E">
        <w:rPr>
          <w:b/>
          <w:bCs/>
          <w:color w:val="auto"/>
          <w:sz w:val="22"/>
          <w:szCs w:val="22"/>
          <w:u w:val="single"/>
        </w:rPr>
        <w:t>ПОТРЕБЕ ПОРОДИЦЕ И ДЕЦЕ НА ОПШТИНИ ЧУКАРИЦА</w:t>
      </w:r>
    </w:p>
    <w:p w:rsidR="0036317E" w:rsidRPr="0036317E" w:rsidRDefault="0036317E" w:rsidP="003631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ind w:hanging="2"/>
        <w:rPr>
          <w:color w:val="auto"/>
          <w:sz w:val="22"/>
          <w:szCs w:val="22"/>
          <w:u w:val="single"/>
        </w:rPr>
      </w:pPr>
    </w:p>
    <w:p w:rsidR="0036317E" w:rsidRPr="0036317E" w:rsidRDefault="0036317E" w:rsidP="003631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1"/>
        </w:tabs>
        <w:ind w:hanging="2"/>
        <w:rPr>
          <w:color w:val="auto"/>
          <w:sz w:val="22"/>
          <w:szCs w:val="22"/>
        </w:rPr>
      </w:pPr>
      <w:r w:rsidRPr="0036317E">
        <w:rPr>
          <w:b/>
          <w:bCs/>
          <w:color w:val="auto"/>
          <w:sz w:val="22"/>
          <w:szCs w:val="22"/>
        </w:rPr>
        <w:tab/>
      </w:r>
      <w:r w:rsidRPr="0036317E">
        <w:rPr>
          <w:color w:val="auto"/>
          <w:sz w:val="22"/>
          <w:szCs w:val="22"/>
        </w:rPr>
        <w:t>Полазећи од потреба породице и деце узраста од 1 до 7 година, у Предшколској Установи Чукарица организује се целодневни боравак, као основни и примарни облик рада, у трајању 07:00-18:00 часова, а у неким вртићима у циљу заводовољавања потреба родитеља и од 06:00-18:00 часова.</w:t>
      </w:r>
    </w:p>
    <w:p w:rsidR="0036317E" w:rsidRPr="0036317E" w:rsidRDefault="0036317E" w:rsidP="0036317E">
      <w:pPr>
        <w:tabs>
          <w:tab w:val="clear" w:pos="606"/>
          <w:tab w:val="left" w:pos="600"/>
          <w:tab w:val="left" w:pos="720"/>
        </w:tabs>
        <w:ind w:hanging="2"/>
        <w:rPr>
          <w:color w:val="auto"/>
          <w:sz w:val="22"/>
          <w:szCs w:val="22"/>
        </w:rPr>
      </w:pPr>
      <w:r w:rsidRPr="0036317E">
        <w:rPr>
          <w:color w:val="auto"/>
          <w:sz w:val="22"/>
          <w:szCs w:val="22"/>
        </w:rPr>
        <w:tab/>
      </w:r>
      <w:proofErr w:type="gramStart"/>
      <w:r w:rsidRPr="0036317E">
        <w:rPr>
          <w:color w:val="auto"/>
          <w:sz w:val="22"/>
          <w:szCs w:val="22"/>
        </w:rPr>
        <w:t xml:space="preserve">Предшколска Установа својим различитим облицима рада обухвата око </w:t>
      </w:r>
      <w:r w:rsidRPr="0036317E">
        <w:rPr>
          <w:b/>
          <w:bCs/>
          <w:color w:val="auto"/>
          <w:sz w:val="22"/>
          <w:szCs w:val="22"/>
        </w:rPr>
        <w:t xml:space="preserve">5848 </w:t>
      </w:r>
      <w:r w:rsidRPr="0036317E">
        <w:rPr>
          <w:color w:val="auto"/>
          <w:sz w:val="22"/>
          <w:szCs w:val="22"/>
        </w:rPr>
        <w:t>деце.</w:t>
      </w:r>
      <w:proofErr w:type="gramEnd"/>
      <w:r w:rsidRPr="0036317E">
        <w:rPr>
          <w:color w:val="auto"/>
          <w:sz w:val="22"/>
          <w:szCs w:val="22"/>
        </w:rPr>
        <w:t xml:space="preserve"> </w:t>
      </w:r>
      <w:proofErr w:type="gramStart"/>
      <w:r w:rsidRPr="0036317E">
        <w:rPr>
          <w:color w:val="auto"/>
          <w:sz w:val="22"/>
          <w:szCs w:val="22"/>
        </w:rPr>
        <w:t>Највећи број обухваћене деце је у најстаријем узрасту (3 - 7 година) и у припремним групама.</w:t>
      </w:r>
      <w:proofErr w:type="gramEnd"/>
      <w:r w:rsidRPr="0036317E">
        <w:rPr>
          <w:color w:val="auto"/>
          <w:sz w:val="22"/>
          <w:szCs w:val="22"/>
        </w:rPr>
        <w:t xml:space="preserve"> </w:t>
      </w:r>
      <w:proofErr w:type="gramStart"/>
      <w:r w:rsidRPr="0036317E">
        <w:rPr>
          <w:color w:val="auto"/>
          <w:sz w:val="22"/>
          <w:szCs w:val="22"/>
        </w:rPr>
        <w:t xml:space="preserve">Број обухваћене деце креће се око </w:t>
      </w:r>
      <w:r w:rsidRPr="0036317E">
        <w:rPr>
          <w:b/>
          <w:bCs/>
          <w:color w:val="auto"/>
          <w:sz w:val="22"/>
          <w:szCs w:val="22"/>
        </w:rPr>
        <w:t>80%.</w:t>
      </w:r>
      <w:proofErr w:type="gramEnd"/>
      <w:r w:rsidRPr="0036317E">
        <w:rPr>
          <w:b/>
          <w:bCs/>
          <w:color w:val="auto"/>
          <w:sz w:val="22"/>
          <w:szCs w:val="22"/>
        </w:rPr>
        <w:t xml:space="preserve"> </w:t>
      </w:r>
    </w:p>
    <w:p w:rsidR="0036317E" w:rsidRPr="0036317E" w:rsidRDefault="0036317E" w:rsidP="0036317E">
      <w:pPr>
        <w:tabs>
          <w:tab w:val="clear" w:pos="606"/>
          <w:tab w:val="left" w:pos="600"/>
          <w:tab w:val="left" w:pos="720"/>
        </w:tabs>
        <w:ind w:hanging="2"/>
        <w:rPr>
          <w:color w:val="auto"/>
          <w:sz w:val="22"/>
          <w:szCs w:val="22"/>
        </w:rPr>
      </w:pPr>
      <w:r w:rsidRPr="0036317E">
        <w:rPr>
          <w:b/>
          <w:bCs/>
          <w:color w:val="auto"/>
          <w:sz w:val="22"/>
          <w:szCs w:val="22"/>
        </w:rPr>
        <w:tab/>
      </w:r>
      <w:r w:rsidRPr="0036317E">
        <w:rPr>
          <w:b/>
          <w:bCs/>
          <w:color w:val="auto"/>
          <w:sz w:val="22"/>
          <w:szCs w:val="22"/>
        </w:rPr>
        <w:tab/>
      </w:r>
      <w:proofErr w:type="gramStart"/>
      <w:r w:rsidRPr="0036317E">
        <w:rPr>
          <w:color w:val="auto"/>
          <w:sz w:val="22"/>
          <w:szCs w:val="22"/>
        </w:rPr>
        <w:t>У саставу наше Установе раде две групе за децу са посебним потребама.</w:t>
      </w:r>
      <w:proofErr w:type="gramEnd"/>
    </w:p>
    <w:p w:rsidR="0036317E" w:rsidRPr="0036317E" w:rsidRDefault="0036317E" w:rsidP="0036317E">
      <w:pPr>
        <w:ind w:hanging="2"/>
        <w:rPr>
          <w:color w:val="auto"/>
          <w:sz w:val="22"/>
          <w:szCs w:val="22"/>
        </w:rPr>
      </w:pPr>
      <w:proofErr w:type="gramStart"/>
      <w:r w:rsidRPr="0036317E">
        <w:rPr>
          <w:color w:val="auto"/>
          <w:sz w:val="22"/>
          <w:szCs w:val="22"/>
        </w:rPr>
        <w:t>Установа ће наставити да развија диверсификоване програме кроз реализацију Пројекта инклузивно предшколско васпитање и образовање, уз сарадњу са МП и партнера.</w:t>
      </w:r>
      <w:proofErr w:type="gramEnd"/>
    </w:p>
    <w:p w:rsidR="0036317E" w:rsidRPr="0036317E" w:rsidRDefault="0036317E" w:rsidP="0036317E">
      <w:pPr>
        <w:widowControl w:val="0"/>
        <w:ind w:hanging="2"/>
        <w:rPr>
          <w:color w:val="auto"/>
          <w:sz w:val="22"/>
          <w:szCs w:val="22"/>
        </w:rPr>
      </w:pPr>
      <w:proofErr w:type="gramStart"/>
      <w:r w:rsidRPr="0036317E">
        <w:rPr>
          <w:color w:val="auto"/>
          <w:sz w:val="22"/>
          <w:szCs w:val="22"/>
        </w:rPr>
        <w:t>У току 202</w:t>
      </w:r>
      <w:r>
        <w:rPr>
          <w:color w:val="auto"/>
          <w:sz w:val="22"/>
          <w:szCs w:val="22"/>
        </w:rPr>
        <w:t>3</w:t>
      </w:r>
      <w:r w:rsidRPr="0036317E">
        <w:rPr>
          <w:color w:val="auto"/>
          <w:sz w:val="22"/>
          <w:szCs w:val="22"/>
        </w:rPr>
        <w:t>/2</w:t>
      </w:r>
      <w:r>
        <w:rPr>
          <w:color w:val="auto"/>
          <w:sz w:val="22"/>
          <w:szCs w:val="22"/>
        </w:rPr>
        <w:t>4</w:t>
      </w:r>
      <w:r w:rsidRPr="0036317E">
        <w:rPr>
          <w:color w:val="auto"/>
          <w:sz w:val="22"/>
          <w:szCs w:val="22"/>
        </w:rPr>
        <w:t>.</w:t>
      </w:r>
      <w:proofErr w:type="gramEnd"/>
      <w:r w:rsidRPr="0036317E">
        <w:rPr>
          <w:color w:val="auto"/>
          <w:sz w:val="22"/>
          <w:szCs w:val="22"/>
        </w:rPr>
        <w:t xml:space="preserve"> </w:t>
      </w:r>
      <w:proofErr w:type="gramStart"/>
      <w:r w:rsidRPr="0036317E">
        <w:rPr>
          <w:color w:val="auto"/>
          <w:sz w:val="22"/>
          <w:szCs w:val="22"/>
        </w:rPr>
        <w:t>се</w:t>
      </w:r>
      <w:proofErr w:type="gramEnd"/>
      <w:r w:rsidRPr="0036317E">
        <w:rPr>
          <w:color w:val="auto"/>
          <w:sz w:val="22"/>
          <w:szCs w:val="22"/>
        </w:rPr>
        <w:t xml:space="preserve"> и даље планира добра сарадња са Градском општином Чукарица.</w:t>
      </w:r>
    </w:p>
    <w:p w:rsidR="0036317E" w:rsidRPr="0036317E" w:rsidRDefault="0036317E" w:rsidP="0036317E">
      <w:pPr>
        <w:ind w:hanging="2"/>
        <w:rPr>
          <w:color w:val="auto"/>
          <w:sz w:val="22"/>
          <w:szCs w:val="22"/>
        </w:rPr>
      </w:pPr>
      <w:proofErr w:type="gramStart"/>
      <w:r w:rsidRPr="0036317E">
        <w:rPr>
          <w:color w:val="auto"/>
          <w:sz w:val="22"/>
          <w:szCs w:val="22"/>
        </w:rPr>
        <w:lastRenderedPageBreak/>
        <w:t>Родитељи ће и ове године бити непосредни сарадници, партнери васпитача и деце у планирању и реализацији заједничког живота у дечјем вртићу.</w:t>
      </w:r>
      <w:proofErr w:type="gramEnd"/>
      <w:r w:rsidRPr="0036317E">
        <w:rPr>
          <w:color w:val="auto"/>
          <w:sz w:val="22"/>
          <w:szCs w:val="22"/>
        </w:rPr>
        <w:t xml:space="preserve"> </w:t>
      </w:r>
      <w:proofErr w:type="gramStart"/>
      <w:r w:rsidRPr="0036317E">
        <w:rPr>
          <w:color w:val="auto"/>
          <w:sz w:val="22"/>
          <w:szCs w:val="22"/>
        </w:rPr>
        <w:t>Учешће родитеља биће значајно у успостављању и развијању васпитних процеса, заједничком планирању активности хуманитарног и едукативног карактера као и развијању емпатије, прихватању различитости и социјализацији.</w:t>
      </w:r>
      <w:proofErr w:type="gramEnd"/>
      <w:r w:rsidRPr="0036317E">
        <w:rPr>
          <w:color w:val="auto"/>
          <w:sz w:val="22"/>
          <w:szCs w:val="22"/>
        </w:rPr>
        <w:t xml:space="preserve"> </w:t>
      </w:r>
    </w:p>
    <w:p w:rsidR="0036317E" w:rsidRPr="0036317E" w:rsidRDefault="0036317E" w:rsidP="0036317E">
      <w:pPr>
        <w:ind w:hanging="2"/>
        <w:rPr>
          <w:color w:val="auto"/>
          <w:sz w:val="22"/>
          <w:szCs w:val="22"/>
        </w:rPr>
      </w:pPr>
    </w:p>
    <w:p w:rsidR="0036317E" w:rsidRPr="0036317E" w:rsidRDefault="0036317E" w:rsidP="0036317E">
      <w:pPr>
        <w:ind w:hanging="2"/>
        <w:rPr>
          <w:b/>
          <w:bCs/>
          <w:color w:val="auto"/>
          <w:sz w:val="22"/>
          <w:szCs w:val="22"/>
          <w:u w:val="single"/>
        </w:rPr>
      </w:pPr>
    </w:p>
    <w:p w:rsidR="0036317E" w:rsidRPr="0036317E" w:rsidRDefault="0036317E" w:rsidP="0036317E">
      <w:pPr>
        <w:ind w:hanging="2"/>
        <w:rPr>
          <w:color w:val="auto"/>
          <w:sz w:val="22"/>
          <w:szCs w:val="22"/>
          <w:u w:val="single"/>
        </w:rPr>
      </w:pPr>
      <w:r w:rsidRPr="0036317E">
        <w:rPr>
          <w:b/>
          <w:bCs/>
          <w:color w:val="auto"/>
          <w:sz w:val="22"/>
          <w:szCs w:val="22"/>
          <w:u w:val="single"/>
        </w:rPr>
        <w:t>III МАТЕРИЈАЛНИ УСЛОВИ ЗА ОСТВАРИВАЊЕ ДЕЛАТНОСТИ</w:t>
      </w:r>
    </w:p>
    <w:p w:rsidR="0036317E" w:rsidRPr="0036317E" w:rsidRDefault="0036317E" w:rsidP="0036317E">
      <w:pPr>
        <w:ind w:hanging="2"/>
        <w:rPr>
          <w:b/>
          <w:bCs/>
          <w:color w:val="auto"/>
          <w:sz w:val="22"/>
          <w:szCs w:val="22"/>
        </w:rPr>
      </w:pPr>
      <w:r w:rsidRPr="0036317E">
        <w:rPr>
          <w:b/>
          <w:bCs/>
          <w:color w:val="auto"/>
          <w:sz w:val="22"/>
          <w:szCs w:val="22"/>
        </w:rPr>
        <w:tab/>
      </w:r>
    </w:p>
    <w:p w:rsidR="0036317E" w:rsidRPr="0036317E" w:rsidRDefault="0036317E" w:rsidP="0036317E">
      <w:pPr>
        <w:ind w:hanging="2"/>
        <w:rPr>
          <w:color w:val="auto"/>
          <w:sz w:val="22"/>
          <w:szCs w:val="22"/>
        </w:rPr>
      </w:pPr>
      <w:r w:rsidRPr="0036317E">
        <w:rPr>
          <w:b/>
          <w:bCs/>
          <w:color w:val="auto"/>
          <w:sz w:val="22"/>
          <w:szCs w:val="22"/>
        </w:rPr>
        <w:t>1. Објекти за децу</w:t>
      </w:r>
    </w:p>
    <w:p w:rsidR="0036317E" w:rsidRPr="0036317E" w:rsidRDefault="0036317E" w:rsidP="0036317E">
      <w:pPr>
        <w:rPr>
          <w:b/>
          <w:bCs/>
          <w:color w:val="auto"/>
          <w:sz w:val="22"/>
          <w:szCs w:val="22"/>
        </w:rPr>
      </w:pPr>
    </w:p>
    <w:p w:rsidR="0036317E" w:rsidRPr="0036317E" w:rsidRDefault="0036317E" w:rsidP="0036317E">
      <w:pPr>
        <w:rPr>
          <w:color w:val="auto"/>
          <w:sz w:val="22"/>
          <w:szCs w:val="22"/>
        </w:rPr>
      </w:pPr>
      <w:r w:rsidRPr="0036317E">
        <w:rPr>
          <w:b/>
          <w:bCs/>
          <w:color w:val="auto"/>
          <w:sz w:val="22"/>
          <w:szCs w:val="22"/>
        </w:rPr>
        <w:t>Преглед наменских грађевинских објеката по врстама, броју, капацитету, површини објеката и дворишта и адреси:</w:t>
      </w:r>
    </w:p>
    <w:p w:rsidR="0036317E" w:rsidRPr="0036317E" w:rsidRDefault="0036317E" w:rsidP="0036317E">
      <w:pPr>
        <w:tabs>
          <w:tab w:val="left" w:pos="720"/>
        </w:tabs>
        <w:ind w:hanging="2"/>
        <w:rPr>
          <w:color w:val="auto"/>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80"/>
        <w:gridCol w:w="2209"/>
        <w:gridCol w:w="1842"/>
        <w:gridCol w:w="1560"/>
        <w:gridCol w:w="1842"/>
        <w:gridCol w:w="1560"/>
        <w:gridCol w:w="3118"/>
      </w:tblGrid>
      <w:tr w:rsidR="0036317E" w:rsidRPr="0036317E" w:rsidTr="0036317E">
        <w:tc>
          <w:tcPr>
            <w:tcW w:w="48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Р/Б</w:t>
            </w:r>
          </w:p>
        </w:tc>
        <w:tc>
          <w:tcPr>
            <w:tcW w:w="2209"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b/>
                <w:bCs/>
                <w:color w:val="auto"/>
                <w:sz w:val="22"/>
                <w:szCs w:val="22"/>
              </w:rPr>
              <w:t>НАЗИВ ОБЈЕКТА</w:t>
            </w: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b/>
                <w:bCs/>
                <w:color w:val="auto"/>
                <w:sz w:val="22"/>
                <w:szCs w:val="22"/>
              </w:rPr>
              <w:t>Капацитет група</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b/>
                <w:bCs/>
                <w:color w:val="auto"/>
                <w:sz w:val="22"/>
                <w:szCs w:val="22"/>
              </w:rPr>
              <w:t>Капацитет деце</w:t>
            </w: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b/>
                <w:bCs/>
                <w:color w:val="auto"/>
                <w:sz w:val="22"/>
                <w:szCs w:val="22"/>
              </w:rPr>
              <w:t>Површина објекта</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b/>
                <w:bCs/>
                <w:color w:val="auto"/>
                <w:sz w:val="22"/>
                <w:szCs w:val="22"/>
              </w:rPr>
              <w:t>Површина дворишта</w:t>
            </w:r>
          </w:p>
        </w:tc>
        <w:tc>
          <w:tcPr>
            <w:tcW w:w="3118"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b/>
                <w:bCs/>
                <w:color w:val="auto"/>
                <w:sz w:val="22"/>
                <w:szCs w:val="22"/>
              </w:rPr>
              <w:t>Адреса објекта</w:t>
            </w:r>
          </w:p>
        </w:tc>
      </w:tr>
      <w:tr w:rsidR="0036317E" w:rsidRPr="0036317E" w:rsidTr="0036317E">
        <w:trPr>
          <w:trHeight w:val="480"/>
        </w:trPr>
        <w:tc>
          <w:tcPr>
            <w:tcW w:w="48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1.</w:t>
            </w:r>
          </w:p>
        </w:tc>
        <w:tc>
          <w:tcPr>
            <w:tcW w:w="2209"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«Свети Сава»</w:t>
            </w: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19</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403</w:t>
            </w: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2.160</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8.258</w:t>
            </w:r>
          </w:p>
        </w:tc>
        <w:tc>
          <w:tcPr>
            <w:tcW w:w="3118"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Пожешка 28</w:t>
            </w:r>
          </w:p>
        </w:tc>
      </w:tr>
      <w:tr w:rsidR="0036317E" w:rsidRPr="0036317E" w:rsidTr="0036317E">
        <w:tc>
          <w:tcPr>
            <w:tcW w:w="48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2.</w:t>
            </w:r>
          </w:p>
        </w:tc>
        <w:tc>
          <w:tcPr>
            <w:tcW w:w="2209"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«Радосно детињство»</w:t>
            </w: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17</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360</w:t>
            </w: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2.277</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3.858</w:t>
            </w:r>
          </w:p>
        </w:tc>
        <w:tc>
          <w:tcPr>
            <w:tcW w:w="3118"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Боре Марковића 27</w:t>
            </w:r>
          </w:p>
        </w:tc>
      </w:tr>
      <w:tr w:rsidR="0036317E" w:rsidRPr="0036317E" w:rsidTr="0036317E">
        <w:tc>
          <w:tcPr>
            <w:tcW w:w="48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3.</w:t>
            </w:r>
          </w:p>
        </w:tc>
        <w:tc>
          <w:tcPr>
            <w:tcW w:w="2209"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«Рода»</w:t>
            </w:r>
          </w:p>
          <w:p w:rsidR="0036317E" w:rsidRPr="0036317E" w:rsidRDefault="0036317E" w:rsidP="0036317E">
            <w:pPr>
              <w:ind w:hanging="2"/>
              <w:rPr>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5</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125</w:t>
            </w: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334</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1.372</w:t>
            </w:r>
          </w:p>
        </w:tc>
        <w:tc>
          <w:tcPr>
            <w:tcW w:w="3118"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Београдског батаљона 9</w:t>
            </w:r>
          </w:p>
        </w:tc>
      </w:tr>
      <w:tr w:rsidR="0036317E" w:rsidRPr="0036317E" w:rsidTr="0036317E">
        <w:tc>
          <w:tcPr>
            <w:tcW w:w="48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4.</w:t>
            </w:r>
          </w:p>
        </w:tc>
        <w:tc>
          <w:tcPr>
            <w:tcW w:w="2209"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«Невен»</w:t>
            </w:r>
          </w:p>
          <w:p w:rsidR="0036317E" w:rsidRPr="0036317E" w:rsidRDefault="0036317E" w:rsidP="0036317E">
            <w:pPr>
              <w:ind w:hanging="2"/>
              <w:rPr>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8</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161</w:t>
            </w: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1.469</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2.210</w:t>
            </w:r>
          </w:p>
        </w:tc>
        <w:tc>
          <w:tcPr>
            <w:tcW w:w="3118"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Пожешка 168.</w:t>
            </w:r>
          </w:p>
        </w:tc>
      </w:tr>
      <w:tr w:rsidR="0036317E" w:rsidRPr="0036317E" w:rsidTr="0036317E">
        <w:tc>
          <w:tcPr>
            <w:tcW w:w="48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5.</w:t>
            </w:r>
          </w:p>
        </w:tc>
        <w:tc>
          <w:tcPr>
            <w:tcW w:w="2209"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Сунце</w:t>
            </w: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15</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310</w:t>
            </w: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2.014</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2.921</w:t>
            </w:r>
          </w:p>
        </w:tc>
        <w:tc>
          <w:tcPr>
            <w:tcW w:w="3118"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Р.Ракоњца 4-а</w:t>
            </w:r>
          </w:p>
          <w:p w:rsidR="0036317E" w:rsidRPr="0036317E" w:rsidRDefault="0036317E" w:rsidP="0036317E">
            <w:pPr>
              <w:ind w:hanging="2"/>
              <w:rPr>
                <w:color w:val="auto"/>
                <w:sz w:val="22"/>
                <w:szCs w:val="22"/>
              </w:rPr>
            </w:pPr>
          </w:p>
        </w:tc>
      </w:tr>
      <w:tr w:rsidR="0036317E" w:rsidRPr="0036317E" w:rsidTr="0036317E">
        <w:tc>
          <w:tcPr>
            <w:tcW w:w="48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6.</w:t>
            </w:r>
          </w:p>
        </w:tc>
        <w:tc>
          <w:tcPr>
            <w:tcW w:w="2209"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Сањалица</w:t>
            </w:r>
          </w:p>
          <w:p w:rsidR="0036317E" w:rsidRPr="0036317E" w:rsidRDefault="0036317E" w:rsidP="0036317E">
            <w:pPr>
              <w:ind w:hanging="2"/>
              <w:rPr>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25</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521</w:t>
            </w: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3.600</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12.000</w:t>
            </w:r>
          </w:p>
        </w:tc>
        <w:tc>
          <w:tcPr>
            <w:tcW w:w="3118"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Јабланичка  20</w:t>
            </w:r>
          </w:p>
        </w:tc>
      </w:tr>
      <w:tr w:rsidR="0036317E" w:rsidRPr="0036317E" w:rsidTr="0036317E">
        <w:tc>
          <w:tcPr>
            <w:tcW w:w="48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7.</w:t>
            </w:r>
          </w:p>
        </w:tc>
        <w:tc>
          <w:tcPr>
            <w:tcW w:w="2209"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«Кошута»</w:t>
            </w: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6</w:t>
            </w:r>
          </w:p>
          <w:p w:rsidR="0036317E" w:rsidRPr="0036317E" w:rsidRDefault="0036317E" w:rsidP="0036317E">
            <w:pPr>
              <w:ind w:hanging="2"/>
              <w:jc w:val="center"/>
              <w:rPr>
                <w:color w:val="auto"/>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150</w:t>
            </w: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725</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7.000</w:t>
            </w:r>
          </w:p>
        </w:tc>
        <w:tc>
          <w:tcPr>
            <w:tcW w:w="3118"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Д.Аврамовића 17</w:t>
            </w:r>
          </w:p>
        </w:tc>
      </w:tr>
      <w:tr w:rsidR="0036317E" w:rsidRPr="0036317E" w:rsidTr="0036317E">
        <w:tc>
          <w:tcPr>
            <w:tcW w:w="48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8.</w:t>
            </w:r>
          </w:p>
        </w:tc>
        <w:tc>
          <w:tcPr>
            <w:tcW w:w="2209"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«Дечји гај»</w:t>
            </w:r>
          </w:p>
          <w:p w:rsidR="0036317E" w:rsidRPr="0036317E" w:rsidRDefault="0036317E" w:rsidP="0036317E">
            <w:pPr>
              <w:ind w:hanging="2"/>
              <w:rPr>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17</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360</w:t>
            </w: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3.170</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5.500</w:t>
            </w:r>
          </w:p>
        </w:tc>
        <w:tc>
          <w:tcPr>
            <w:tcW w:w="3118"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Платана 8.</w:t>
            </w:r>
          </w:p>
        </w:tc>
      </w:tr>
      <w:tr w:rsidR="0036317E" w:rsidRPr="0036317E" w:rsidTr="0036317E">
        <w:tc>
          <w:tcPr>
            <w:tcW w:w="48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9.</w:t>
            </w:r>
          </w:p>
        </w:tc>
        <w:tc>
          <w:tcPr>
            <w:tcW w:w="2209"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«Весељко»</w:t>
            </w:r>
          </w:p>
          <w:p w:rsidR="0036317E" w:rsidRPr="0036317E" w:rsidRDefault="0036317E" w:rsidP="0036317E">
            <w:pPr>
              <w:ind w:hanging="2"/>
              <w:rPr>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19</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384</w:t>
            </w: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4.219</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7.100</w:t>
            </w:r>
          </w:p>
        </w:tc>
        <w:tc>
          <w:tcPr>
            <w:tcW w:w="3118"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Авалска 17</w:t>
            </w:r>
          </w:p>
        </w:tc>
      </w:tr>
      <w:tr w:rsidR="0036317E" w:rsidRPr="0036317E" w:rsidTr="0036317E">
        <w:tc>
          <w:tcPr>
            <w:tcW w:w="48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10.</w:t>
            </w:r>
          </w:p>
        </w:tc>
        <w:tc>
          <w:tcPr>
            <w:tcW w:w="2209"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«Цврчак»</w:t>
            </w: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8</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161</w:t>
            </w: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1.020</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7.300</w:t>
            </w:r>
          </w:p>
        </w:tc>
        <w:tc>
          <w:tcPr>
            <w:tcW w:w="3118"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13.Октобра 33-35</w:t>
            </w:r>
          </w:p>
        </w:tc>
      </w:tr>
      <w:tr w:rsidR="0036317E" w:rsidRPr="0036317E" w:rsidTr="0036317E">
        <w:tc>
          <w:tcPr>
            <w:tcW w:w="48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lastRenderedPageBreak/>
              <w:t>11.</w:t>
            </w:r>
          </w:p>
        </w:tc>
        <w:tc>
          <w:tcPr>
            <w:tcW w:w="2209"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«Горица»</w:t>
            </w: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17</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325</w:t>
            </w: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2.569,38</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15.087</w:t>
            </w:r>
          </w:p>
        </w:tc>
        <w:tc>
          <w:tcPr>
            <w:tcW w:w="3118"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Томаса Едисона 1</w:t>
            </w:r>
          </w:p>
        </w:tc>
      </w:tr>
      <w:tr w:rsidR="0036317E" w:rsidRPr="0036317E" w:rsidTr="0036317E">
        <w:tc>
          <w:tcPr>
            <w:tcW w:w="48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12</w:t>
            </w:r>
          </w:p>
        </w:tc>
        <w:tc>
          <w:tcPr>
            <w:tcW w:w="2209"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"Царић"</w:t>
            </w: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12</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270</w:t>
            </w: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2.260</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12.000</w:t>
            </w:r>
          </w:p>
        </w:tc>
        <w:tc>
          <w:tcPr>
            <w:tcW w:w="3118"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Младена Митрића 1</w:t>
            </w:r>
          </w:p>
        </w:tc>
      </w:tr>
      <w:tr w:rsidR="0036317E" w:rsidRPr="0036317E" w:rsidTr="0036317E">
        <w:tc>
          <w:tcPr>
            <w:tcW w:w="48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13</w:t>
            </w:r>
          </w:p>
        </w:tc>
        <w:tc>
          <w:tcPr>
            <w:tcW w:w="2209"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„Бајка“</w:t>
            </w: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12</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270</w:t>
            </w: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2007</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14.330</w:t>
            </w:r>
          </w:p>
          <w:p w:rsidR="0036317E" w:rsidRPr="0036317E" w:rsidRDefault="0036317E" w:rsidP="0036317E">
            <w:pPr>
              <w:ind w:hanging="2"/>
              <w:jc w:val="center"/>
              <w:rPr>
                <w:color w:val="auto"/>
                <w:sz w:val="22"/>
                <w:szCs w:val="22"/>
              </w:rPr>
            </w:pPr>
          </w:p>
        </w:tc>
        <w:tc>
          <w:tcPr>
            <w:tcW w:w="3118"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Требевићка бр. 28</w:t>
            </w:r>
          </w:p>
        </w:tc>
      </w:tr>
      <w:tr w:rsidR="0036317E" w:rsidRPr="0036317E" w:rsidTr="0036317E">
        <w:tc>
          <w:tcPr>
            <w:tcW w:w="48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14</w:t>
            </w:r>
          </w:p>
        </w:tc>
        <w:tc>
          <w:tcPr>
            <w:tcW w:w="2209"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„Плава птица“</w:t>
            </w:r>
          </w:p>
          <w:p w:rsidR="0036317E" w:rsidRPr="0036317E" w:rsidRDefault="0036317E" w:rsidP="0036317E">
            <w:pPr>
              <w:ind w:hanging="2"/>
              <w:rPr>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10</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240</w:t>
            </w:r>
          </w:p>
          <w:p w:rsidR="0036317E" w:rsidRPr="0036317E" w:rsidRDefault="0036317E" w:rsidP="0036317E">
            <w:pPr>
              <w:ind w:hanging="2"/>
              <w:jc w:val="center"/>
              <w:rPr>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1.743,08</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4.000</w:t>
            </w:r>
          </w:p>
        </w:tc>
        <w:tc>
          <w:tcPr>
            <w:tcW w:w="3118"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Виноградски венац 42</w:t>
            </w:r>
          </w:p>
        </w:tc>
      </w:tr>
      <w:tr w:rsidR="0036317E" w:rsidRPr="0036317E" w:rsidTr="0036317E">
        <w:tc>
          <w:tcPr>
            <w:tcW w:w="48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15</w:t>
            </w:r>
          </w:p>
        </w:tc>
        <w:tc>
          <w:tcPr>
            <w:tcW w:w="2209"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 xml:space="preserve"> „Звездица“ </w:t>
            </w:r>
          </w:p>
          <w:p w:rsidR="0036317E" w:rsidRPr="0036317E" w:rsidRDefault="0036317E" w:rsidP="0036317E">
            <w:pPr>
              <w:ind w:hanging="2"/>
              <w:rPr>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5</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150</w:t>
            </w: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564 м2</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671м2</w:t>
            </w:r>
          </w:p>
        </w:tc>
        <w:tc>
          <w:tcPr>
            <w:tcW w:w="3118"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Бете Вукановић 6</w:t>
            </w:r>
          </w:p>
        </w:tc>
      </w:tr>
      <w:tr w:rsidR="0036317E" w:rsidRPr="0036317E" w:rsidTr="0036317E">
        <w:tc>
          <w:tcPr>
            <w:tcW w:w="48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16</w:t>
            </w:r>
          </w:p>
        </w:tc>
        <w:tc>
          <w:tcPr>
            <w:tcW w:w="2209"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„Филмић“</w:t>
            </w: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13</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270</w:t>
            </w: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1755м2</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6447м2</w:t>
            </w:r>
          </w:p>
        </w:tc>
        <w:tc>
          <w:tcPr>
            <w:tcW w:w="3118"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Милоја Закића бр.48</w:t>
            </w:r>
          </w:p>
          <w:p w:rsidR="0036317E" w:rsidRPr="0036317E" w:rsidRDefault="0036317E" w:rsidP="0036317E">
            <w:pPr>
              <w:ind w:hanging="2"/>
              <w:rPr>
                <w:color w:val="auto"/>
                <w:sz w:val="22"/>
                <w:szCs w:val="22"/>
              </w:rPr>
            </w:pPr>
          </w:p>
        </w:tc>
      </w:tr>
      <w:tr w:rsidR="0036317E" w:rsidRPr="0036317E" w:rsidTr="0036317E">
        <w:tc>
          <w:tcPr>
            <w:tcW w:w="48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p>
        </w:tc>
        <w:tc>
          <w:tcPr>
            <w:tcW w:w="2209"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b/>
                <w:bCs/>
                <w:color w:val="auto"/>
                <w:sz w:val="22"/>
                <w:szCs w:val="22"/>
              </w:rPr>
              <w:t>С  в  е  г  а:</w:t>
            </w: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208</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4460</w:t>
            </w: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3188,46</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110.054</w:t>
            </w:r>
          </w:p>
          <w:p w:rsidR="0036317E" w:rsidRPr="0036317E" w:rsidRDefault="0036317E" w:rsidP="0036317E">
            <w:pPr>
              <w:ind w:hanging="2"/>
              <w:jc w:val="center"/>
              <w:rPr>
                <w:color w:val="auto"/>
                <w:sz w:val="22"/>
                <w:szCs w:val="22"/>
              </w:rPr>
            </w:pPr>
          </w:p>
        </w:tc>
        <w:tc>
          <w:tcPr>
            <w:tcW w:w="3118"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p>
        </w:tc>
      </w:tr>
    </w:tbl>
    <w:p w:rsidR="0036317E" w:rsidRPr="0036317E" w:rsidRDefault="0036317E" w:rsidP="0036317E">
      <w:pPr>
        <w:ind w:hanging="2"/>
        <w:rPr>
          <w:color w:val="auto"/>
          <w:sz w:val="22"/>
          <w:szCs w:val="22"/>
        </w:rPr>
      </w:pPr>
      <w:r w:rsidRPr="0036317E">
        <w:rPr>
          <w:color w:val="auto"/>
          <w:sz w:val="22"/>
          <w:szCs w:val="22"/>
        </w:rPr>
        <w:tab/>
      </w:r>
      <w:r w:rsidRPr="0036317E">
        <w:rPr>
          <w:color w:val="auto"/>
          <w:sz w:val="22"/>
          <w:szCs w:val="22"/>
        </w:rPr>
        <w:tab/>
      </w:r>
    </w:p>
    <w:p w:rsidR="0036317E" w:rsidRPr="0036317E" w:rsidRDefault="0036317E" w:rsidP="0036317E">
      <w:pPr>
        <w:ind w:hanging="2"/>
        <w:rPr>
          <w:color w:val="auto"/>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26"/>
        <w:gridCol w:w="2163"/>
        <w:gridCol w:w="1842"/>
        <w:gridCol w:w="1560"/>
        <w:gridCol w:w="1842"/>
        <w:gridCol w:w="1560"/>
        <w:gridCol w:w="3118"/>
      </w:tblGrid>
      <w:tr w:rsidR="0036317E" w:rsidRPr="0036317E" w:rsidTr="0036317E">
        <w:tc>
          <w:tcPr>
            <w:tcW w:w="526"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Р/Б</w:t>
            </w:r>
          </w:p>
        </w:tc>
        <w:tc>
          <w:tcPr>
            <w:tcW w:w="2163"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b/>
                <w:bCs/>
                <w:color w:val="auto"/>
                <w:sz w:val="22"/>
                <w:szCs w:val="22"/>
              </w:rPr>
              <w:t>НАЗИВ ОБЈЕКТА</w:t>
            </w: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b/>
                <w:bCs/>
                <w:color w:val="auto"/>
                <w:sz w:val="22"/>
                <w:szCs w:val="22"/>
              </w:rPr>
              <w:t>Капаците група</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b/>
                <w:bCs/>
                <w:color w:val="auto"/>
                <w:sz w:val="22"/>
                <w:szCs w:val="22"/>
              </w:rPr>
              <w:t>Капацитет деце</w:t>
            </w: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b/>
                <w:bCs/>
                <w:color w:val="auto"/>
                <w:sz w:val="22"/>
                <w:szCs w:val="22"/>
              </w:rPr>
              <w:t>Површина објекта</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b/>
                <w:bCs/>
                <w:color w:val="auto"/>
                <w:sz w:val="22"/>
                <w:szCs w:val="22"/>
              </w:rPr>
              <w:t>Површина дворишта</w:t>
            </w:r>
          </w:p>
        </w:tc>
        <w:tc>
          <w:tcPr>
            <w:tcW w:w="3118"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b/>
                <w:bCs/>
                <w:color w:val="auto"/>
                <w:sz w:val="22"/>
                <w:szCs w:val="22"/>
              </w:rPr>
              <w:t>Адреса објекта</w:t>
            </w:r>
          </w:p>
        </w:tc>
      </w:tr>
      <w:tr w:rsidR="0036317E" w:rsidRPr="0036317E" w:rsidTr="0036317E">
        <w:tc>
          <w:tcPr>
            <w:tcW w:w="526"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17.</w:t>
            </w:r>
          </w:p>
        </w:tc>
        <w:tc>
          <w:tcPr>
            <w:tcW w:w="2163"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«Жирић</w:t>
            </w: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5</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125</w:t>
            </w: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320</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2.000</w:t>
            </w:r>
          </w:p>
        </w:tc>
        <w:tc>
          <w:tcPr>
            <w:tcW w:w="3118"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Кнеза Вишеслава 72</w:t>
            </w:r>
          </w:p>
        </w:tc>
      </w:tr>
      <w:tr w:rsidR="0036317E" w:rsidRPr="0036317E" w:rsidTr="0036317E">
        <w:tc>
          <w:tcPr>
            <w:tcW w:w="526"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18.</w:t>
            </w:r>
          </w:p>
        </w:tc>
        <w:tc>
          <w:tcPr>
            <w:tcW w:w="2163"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«Плави чуперак»</w:t>
            </w: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3</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75</w:t>
            </w: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300</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3.000</w:t>
            </w:r>
          </w:p>
        </w:tc>
        <w:tc>
          <w:tcPr>
            <w:tcW w:w="3118"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С.Милутиновића 23</w:t>
            </w:r>
          </w:p>
        </w:tc>
      </w:tr>
      <w:tr w:rsidR="0036317E" w:rsidRPr="0036317E" w:rsidTr="0036317E">
        <w:tc>
          <w:tcPr>
            <w:tcW w:w="526"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19.</w:t>
            </w:r>
          </w:p>
        </w:tc>
        <w:tc>
          <w:tcPr>
            <w:tcW w:w="2163"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«Дуга»</w:t>
            </w:r>
          </w:p>
          <w:p w:rsidR="0036317E" w:rsidRPr="0036317E" w:rsidRDefault="0036317E" w:rsidP="0036317E">
            <w:pPr>
              <w:ind w:hanging="2"/>
              <w:rPr>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1</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25</w:t>
            </w: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107</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w:t>
            </w:r>
          </w:p>
        </w:tc>
        <w:tc>
          <w:tcPr>
            <w:tcW w:w="3118"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М.Митрића 5</w:t>
            </w:r>
          </w:p>
        </w:tc>
      </w:tr>
      <w:tr w:rsidR="0036317E" w:rsidRPr="0036317E" w:rsidTr="0036317E">
        <w:tc>
          <w:tcPr>
            <w:tcW w:w="526"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20.</w:t>
            </w:r>
          </w:p>
        </w:tc>
        <w:tc>
          <w:tcPr>
            <w:tcW w:w="2163"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»Бубамара«</w:t>
            </w:r>
          </w:p>
          <w:p w:rsidR="0036317E" w:rsidRPr="0036317E" w:rsidRDefault="0036317E" w:rsidP="0036317E">
            <w:pPr>
              <w:ind w:hanging="2"/>
              <w:rPr>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2</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50</w:t>
            </w: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130</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1.800</w:t>
            </w:r>
          </w:p>
        </w:tc>
        <w:tc>
          <w:tcPr>
            <w:tcW w:w="3118"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13.Септембра 27</w:t>
            </w:r>
          </w:p>
        </w:tc>
      </w:tr>
      <w:tr w:rsidR="0036317E" w:rsidRPr="0036317E" w:rsidTr="0036317E">
        <w:tc>
          <w:tcPr>
            <w:tcW w:w="526"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21.</w:t>
            </w:r>
          </w:p>
        </w:tc>
        <w:tc>
          <w:tcPr>
            <w:tcW w:w="2163"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Maшталица</w:t>
            </w:r>
          </w:p>
          <w:p w:rsidR="0036317E" w:rsidRPr="0036317E" w:rsidRDefault="0036317E" w:rsidP="0036317E">
            <w:pPr>
              <w:ind w:hanging="2"/>
              <w:rPr>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3</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65</w:t>
            </w: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250,33</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500</w:t>
            </w:r>
          </w:p>
        </w:tc>
        <w:tc>
          <w:tcPr>
            <w:tcW w:w="3118"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Карађорђева 14</w:t>
            </w:r>
          </w:p>
          <w:p w:rsidR="0036317E" w:rsidRPr="0036317E" w:rsidRDefault="0036317E" w:rsidP="0036317E">
            <w:pPr>
              <w:ind w:hanging="2"/>
              <w:rPr>
                <w:color w:val="auto"/>
                <w:sz w:val="22"/>
                <w:szCs w:val="22"/>
              </w:rPr>
            </w:pPr>
          </w:p>
        </w:tc>
      </w:tr>
      <w:tr w:rsidR="0036317E" w:rsidRPr="0036317E" w:rsidTr="0036317E">
        <w:tc>
          <w:tcPr>
            <w:tcW w:w="526"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22.</w:t>
            </w:r>
          </w:p>
        </w:tc>
        <w:tc>
          <w:tcPr>
            <w:tcW w:w="2163"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Вила «Викторовић»</w:t>
            </w: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1</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25</w:t>
            </w: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94,19</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p>
        </w:tc>
        <w:tc>
          <w:tcPr>
            <w:tcW w:w="3118"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Пожешка 28</w:t>
            </w:r>
          </w:p>
        </w:tc>
      </w:tr>
      <w:tr w:rsidR="0036317E" w:rsidRPr="0036317E" w:rsidTr="0036317E">
        <w:tc>
          <w:tcPr>
            <w:tcW w:w="526"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23.</w:t>
            </w:r>
          </w:p>
        </w:tc>
        <w:tc>
          <w:tcPr>
            <w:tcW w:w="2163"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p>
          <w:p w:rsidR="0036317E" w:rsidRPr="0036317E" w:rsidRDefault="0036317E" w:rsidP="0036317E">
            <w:pPr>
              <w:ind w:hanging="2"/>
              <w:rPr>
                <w:color w:val="auto"/>
                <w:sz w:val="22"/>
                <w:szCs w:val="22"/>
              </w:rPr>
            </w:pPr>
            <w:r w:rsidRPr="0036317E">
              <w:rPr>
                <w:color w:val="auto"/>
                <w:sz w:val="22"/>
                <w:szCs w:val="22"/>
              </w:rPr>
              <w:t>“Дечји клуб”</w:t>
            </w:r>
          </w:p>
          <w:p w:rsidR="0036317E" w:rsidRPr="0036317E" w:rsidRDefault="0036317E" w:rsidP="0036317E">
            <w:pPr>
              <w:ind w:hanging="2"/>
              <w:rPr>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2</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50</w:t>
            </w: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178</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0</w:t>
            </w:r>
          </w:p>
        </w:tc>
        <w:tc>
          <w:tcPr>
            <w:tcW w:w="3118"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Илије Стојадиновића бр.87</w:t>
            </w:r>
          </w:p>
        </w:tc>
      </w:tr>
      <w:tr w:rsidR="0036317E" w:rsidRPr="0036317E" w:rsidTr="0036317E">
        <w:tc>
          <w:tcPr>
            <w:tcW w:w="526"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lastRenderedPageBreak/>
              <w:t>24</w:t>
            </w:r>
          </w:p>
        </w:tc>
        <w:tc>
          <w:tcPr>
            <w:tcW w:w="2163"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“Ђурђевак”</w:t>
            </w:r>
          </w:p>
          <w:p w:rsidR="0036317E" w:rsidRPr="0036317E" w:rsidRDefault="0036317E" w:rsidP="0036317E">
            <w:pPr>
              <w:ind w:hanging="2"/>
              <w:rPr>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5</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125</w:t>
            </w: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370</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0</w:t>
            </w:r>
          </w:p>
        </w:tc>
        <w:tc>
          <w:tcPr>
            <w:tcW w:w="3118"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 xml:space="preserve">Зрмањска бр. 1 </w:t>
            </w:r>
          </w:p>
        </w:tc>
      </w:tr>
      <w:tr w:rsidR="0036317E" w:rsidRPr="0036317E" w:rsidTr="0036317E">
        <w:tc>
          <w:tcPr>
            <w:tcW w:w="526"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p>
        </w:tc>
        <w:tc>
          <w:tcPr>
            <w:tcW w:w="2163"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b/>
                <w:color w:val="auto"/>
                <w:sz w:val="22"/>
                <w:szCs w:val="22"/>
              </w:rPr>
            </w:pPr>
            <w:r w:rsidRPr="0036317E">
              <w:rPr>
                <w:b/>
                <w:color w:val="auto"/>
                <w:sz w:val="22"/>
                <w:szCs w:val="22"/>
              </w:rPr>
              <w:t>С в е г а</w:t>
            </w:r>
          </w:p>
          <w:p w:rsidR="0036317E" w:rsidRPr="0036317E" w:rsidRDefault="0036317E" w:rsidP="0036317E">
            <w:pPr>
              <w:ind w:hanging="2"/>
              <w:rPr>
                <w:b/>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22</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540</w:t>
            </w: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1749,52</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7.300</w:t>
            </w:r>
          </w:p>
        </w:tc>
        <w:tc>
          <w:tcPr>
            <w:tcW w:w="3118"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p>
        </w:tc>
      </w:tr>
      <w:tr w:rsidR="0036317E" w:rsidRPr="0036317E" w:rsidTr="0036317E">
        <w:tc>
          <w:tcPr>
            <w:tcW w:w="526"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p>
        </w:tc>
        <w:tc>
          <w:tcPr>
            <w:tcW w:w="2163"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b/>
                <w:color w:val="auto"/>
                <w:sz w:val="22"/>
                <w:szCs w:val="22"/>
              </w:rPr>
            </w:pPr>
            <w:r w:rsidRPr="0036317E">
              <w:rPr>
                <w:b/>
                <w:color w:val="auto"/>
                <w:sz w:val="22"/>
                <w:szCs w:val="22"/>
              </w:rPr>
              <w:t>У к у п н о</w:t>
            </w:r>
          </w:p>
          <w:p w:rsidR="0036317E" w:rsidRPr="0036317E" w:rsidRDefault="0036317E" w:rsidP="0036317E">
            <w:pPr>
              <w:ind w:hanging="2"/>
              <w:rPr>
                <w:b/>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230</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5000</w:t>
            </w:r>
          </w:p>
        </w:tc>
        <w:tc>
          <w:tcPr>
            <w:tcW w:w="184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33.635,98</w:t>
            </w:r>
          </w:p>
        </w:tc>
        <w:tc>
          <w:tcPr>
            <w:tcW w:w="1560"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117.354</w:t>
            </w:r>
          </w:p>
        </w:tc>
        <w:tc>
          <w:tcPr>
            <w:tcW w:w="3118"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p>
        </w:tc>
      </w:tr>
    </w:tbl>
    <w:p w:rsidR="0036317E" w:rsidRPr="0036317E" w:rsidRDefault="0036317E" w:rsidP="0036317E">
      <w:pPr>
        <w:ind w:hanging="2"/>
        <w:rPr>
          <w:b/>
          <w:bCs/>
          <w:color w:val="auto"/>
          <w:sz w:val="22"/>
          <w:szCs w:val="22"/>
        </w:rPr>
      </w:pPr>
    </w:p>
    <w:p w:rsidR="0036317E" w:rsidRPr="0036317E" w:rsidRDefault="0036317E" w:rsidP="0036317E">
      <w:pPr>
        <w:ind w:hanging="2"/>
        <w:rPr>
          <w:b/>
          <w:bCs/>
          <w:color w:val="auto"/>
          <w:sz w:val="22"/>
          <w:szCs w:val="22"/>
        </w:rPr>
      </w:pPr>
    </w:p>
    <w:p w:rsidR="0036317E" w:rsidRPr="0036317E" w:rsidRDefault="0036317E" w:rsidP="0036317E">
      <w:pPr>
        <w:ind w:hanging="2"/>
        <w:rPr>
          <w:b/>
          <w:bCs/>
          <w:color w:val="auto"/>
          <w:sz w:val="22"/>
          <w:szCs w:val="22"/>
        </w:rPr>
      </w:pPr>
      <w:r w:rsidRPr="0036317E">
        <w:rPr>
          <w:b/>
          <w:bCs/>
          <w:color w:val="auto"/>
          <w:sz w:val="22"/>
          <w:szCs w:val="22"/>
        </w:rPr>
        <w:t>1.3.   Објекти за припрему хране</w:t>
      </w:r>
    </w:p>
    <w:p w:rsidR="0036317E" w:rsidRPr="0036317E" w:rsidRDefault="0036317E" w:rsidP="0036317E">
      <w:pPr>
        <w:ind w:hanging="2"/>
        <w:rPr>
          <w:color w:val="auto"/>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51"/>
        <w:gridCol w:w="3037"/>
        <w:gridCol w:w="4345"/>
        <w:gridCol w:w="4678"/>
      </w:tblGrid>
      <w:tr w:rsidR="0036317E" w:rsidRPr="0036317E" w:rsidTr="0036317E">
        <w:tc>
          <w:tcPr>
            <w:tcW w:w="551"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Р/Б</w:t>
            </w:r>
          </w:p>
        </w:tc>
        <w:tc>
          <w:tcPr>
            <w:tcW w:w="3037"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b/>
                <w:bCs/>
                <w:color w:val="auto"/>
                <w:sz w:val="22"/>
                <w:szCs w:val="22"/>
              </w:rPr>
              <w:t>НАЗИВ ОБЈЕКТА</w:t>
            </w:r>
          </w:p>
        </w:tc>
        <w:tc>
          <w:tcPr>
            <w:tcW w:w="4345"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b/>
                <w:bCs/>
                <w:color w:val="auto"/>
                <w:sz w:val="22"/>
                <w:szCs w:val="22"/>
              </w:rPr>
              <w:t>АДРЕСА</w:t>
            </w:r>
          </w:p>
        </w:tc>
        <w:tc>
          <w:tcPr>
            <w:tcW w:w="4678"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b/>
                <w:bCs/>
                <w:color w:val="auto"/>
                <w:sz w:val="22"/>
                <w:szCs w:val="22"/>
              </w:rPr>
              <w:t>Капацитет оброка</w:t>
            </w:r>
          </w:p>
        </w:tc>
      </w:tr>
      <w:tr w:rsidR="0036317E" w:rsidRPr="0036317E" w:rsidTr="0036317E">
        <w:tc>
          <w:tcPr>
            <w:tcW w:w="551"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p>
        </w:tc>
        <w:tc>
          <w:tcPr>
            <w:tcW w:w="3037"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b/>
                <w:bCs/>
                <w:color w:val="auto"/>
                <w:sz w:val="22"/>
                <w:szCs w:val="22"/>
              </w:rPr>
              <w:t>Централне кухиње</w:t>
            </w:r>
            <w:r w:rsidRPr="0036317E">
              <w:rPr>
                <w:color w:val="auto"/>
                <w:sz w:val="22"/>
                <w:szCs w:val="22"/>
              </w:rPr>
              <w:t>:</w:t>
            </w:r>
          </w:p>
        </w:tc>
        <w:tc>
          <w:tcPr>
            <w:tcW w:w="4345"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p>
        </w:tc>
      </w:tr>
      <w:tr w:rsidR="0036317E" w:rsidRPr="0036317E" w:rsidTr="0036317E">
        <w:tc>
          <w:tcPr>
            <w:tcW w:w="551"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p>
        </w:tc>
        <w:tc>
          <w:tcPr>
            <w:tcW w:w="3037"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p>
        </w:tc>
        <w:tc>
          <w:tcPr>
            <w:tcW w:w="4345"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36317E" w:rsidRPr="0036317E" w:rsidRDefault="0036317E" w:rsidP="00585E93">
            <w:pPr>
              <w:ind w:hanging="2"/>
              <w:jc w:val="center"/>
              <w:rPr>
                <w:color w:val="auto"/>
                <w:sz w:val="22"/>
                <w:szCs w:val="22"/>
              </w:rPr>
            </w:pPr>
          </w:p>
        </w:tc>
      </w:tr>
      <w:tr w:rsidR="00585E93" w:rsidRPr="0036317E" w:rsidTr="0036317E">
        <w:tc>
          <w:tcPr>
            <w:tcW w:w="551" w:type="dxa"/>
            <w:tcBorders>
              <w:top w:val="single" w:sz="4" w:space="0" w:color="000000"/>
              <w:left w:val="single" w:sz="4" w:space="0" w:color="000000"/>
              <w:bottom w:val="single" w:sz="4" w:space="0" w:color="000000"/>
              <w:right w:val="single" w:sz="4" w:space="0" w:color="000000"/>
            </w:tcBorders>
          </w:tcPr>
          <w:p w:rsidR="00585E93" w:rsidRPr="0036317E" w:rsidRDefault="00585E93" w:rsidP="00153841">
            <w:pPr>
              <w:ind w:hanging="2"/>
              <w:rPr>
                <w:color w:val="auto"/>
                <w:sz w:val="22"/>
                <w:szCs w:val="22"/>
              </w:rPr>
            </w:pPr>
            <w:r w:rsidRPr="0036317E">
              <w:rPr>
                <w:color w:val="auto"/>
                <w:sz w:val="22"/>
                <w:szCs w:val="22"/>
              </w:rPr>
              <w:t>1.</w:t>
            </w:r>
          </w:p>
        </w:tc>
        <w:tc>
          <w:tcPr>
            <w:tcW w:w="3037" w:type="dxa"/>
            <w:tcBorders>
              <w:top w:val="single" w:sz="4" w:space="0" w:color="000000"/>
              <w:left w:val="single" w:sz="4" w:space="0" w:color="000000"/>
              <w:bottom w:val="single" w:sz="4" w:space="0" w:color="000000"/>
              <w:right w:val="single" w:sz="4" w:space="0" w:color="000000"/>
            </w:tcBorders>
          </w:tcPr>
          <w:p w:rsidR="00585E93" w:rsidRPr="0036317E" w:rsidRDefault="00585E93" w:rsidP="00153841">
            <w:pPr>
              <w:ind w:hanging="2"/>
              <w:jc w:val="center"/>
              <w:rPr>
                <w:color w:val="auto"/>
                <w:sz w:val="22"/>
                <w:szCs w:val="22"/>
              </w:rPr>
            </w:pPr>
            <w:r w:rsidRPr="0036317E">
              <w:rPr>
                <w:color w:val="auto"/>
                <w:sz w:val="22"/>
                <w:szCs w:val="22"/>
              </w:rPr>
              <w:t>Н е в е н</w:t>
            </w:r>
          </w:p>
        </w:tc>
        <w:tc>
          <w:tcPr>
            <w:tcW w:w="4345" w:type="dxa"/>
            <w:tcBorders>
              <w:top w:val="single" w:sz="4" w:space="0" w:color="000000"/>
              <w:left w:val="single" w:sz="4" w:space="0" w:color="000000"/>
              <w:bottom w:val="single" w:sz="4" w:space="0" w:color="000000"/>
              <w:right w:val="single" w:sz="4" w:space="0" w:color="000000"/>
            </w:tcBorders>
          </w:tcPr>
          <w:p w:rsidR="00585E93" w:rsidRPr="0036317E" w:rsidRDefault="00585E93" w:rsidP="00153841">
            <w:pPr>
              <w:ind w:hanging="2"/>
              <w:jc w:val="center"/>
              <w:rPr>
                <w:color w:val="auto"/>
                <w:sz w:val="22"/>
                <w:szCs w:val="22"/>
              </w:rPr>
            </w:pPr>
            <w:r w:rsidRPr="0036317E">
              <w:rPr>
                <w:color w:val="auto"/>
                <w:sz w:val="22"/>
                <w:szCs w:val="22"/>
              </w:rPr>
              <w:t>Пожешка 168</w:t>
            </w:r>
          </w:p>
        </w:tc>
        <w:tc>
          <w:tcPr>
            <w:tcW w:w="4678" w:type="dxa"/>
            <w:tcBorders>
              <w:top w:val="single" w:sz="4" w:space="0" w:color="000000"/>
              <w:left w:val="single" w:sz="4" w:space="0" w:color="000000"/>
              <w:bottom w:val="single" w:sz="4" w:space="0" w:color="000000"/>
              <w:right w:val="single" w:sz="4" w:space="0" w:color="000000"/>
            </w:tcBorders>
          </w:tcPr>
          <w:p w:rsidR="00585E93" w:rsidRPr="0036317E" w:rsidRDefault="00585E93" w:rsidP="00153841">
            <w:pPr>
              <w:ind w:hanging="2"/>
              <w:jc w:val="center"/>
              <w:rPr>
                <w:color w:val="auto"/>
                <w:sz w:val="22"/>
                <w:szCs w:val="22"/>
              </w:rPr>
            </w:pPr>
            <w:r w:rsidRPr="0036317E">
              <w:rPr>
                <w:color w:val="auto"/>
                <w:sz w:val="22"/>
                <w:szCs w:val="22"/>
              </w:rPr>
              <w:t>1.</w:t>
            </w:r>
            <w:r>
              <w:rPr>
                <w:color w:val="auto"/>
                <w:sz w:val="22"/>
                <w:szCs w:val="22"/>
              </w:rPr>
              <w:t>4</w:t>
            </w:r>
            <w:r w:rsidRPr="0036317E">
              <w:rPr>
                <w:color w:val="auto"/>
                <w:sz w:val="22"/>
                <w:szCs w:val="22"/>
              </w:rPr>
              <w:t>50 х 3</w:t>
            </w:r>
          </w:p>
        </w:tc>
      </w:tr>
      <w:tr w:rsidR="00585E93" w:rsidRPr="0036317E" w:rsidTr="0036317E">
        <w:tc>
          <w:tcPr>
            <w:tcW w:w="551" w:type="dxa"/>
            <w:tcBorders>
              <w:top w:val="single" w:sz="4" w:space="0" w:color="000000"/>
              <w:left w:val="single" w:sz="4" w:space="0" w:color="000000"/>
              <w:bottom w:val="single" w:sz="4" w:space="0" w:color="000000"/>
              <w:right w:val="single" w:sz="4" w:space="0" w:color="000000"/>
            </w:tcBorders>
          </w:tcPr>
          <w:p w:rsidR="00585E93" w:rsidRPr="0036317E" w:rsidRDefault="00585E93" w:rsidP="00153841">
            <w:pPr>
              <w:ind w:hanging="2"/>
              <w:rPr>
                <w:color w:val="auto"/>
                <w:sz w:val="22"/>
                <w:szCs w:val="22"/>
              </w:rPr>
            </w:pPr>
            <w:r w:rsidRPr="0036317E">
              <w:rPr>
                <w:color w:val="auto"/>
                <w:sz w:val="22"/>
                <w:szCs w:val="22"/>
              </w:rPr>
              <w:t>2.</w:t>
            </w:r>
          </w:p>
        </w:tc>
        <w:tc>
          <w:tcPr>
            <w:tcW w:w="3037" w:type="dxa"/>
            <w:tcBorders>
              <w:top w:val="single" w:sz="4" w:space="0" w:color="000000"/>
              <w:left w:val="single" w:sz="4" w:space="0" w:color="000000"/>
              <w:bottom w:val="single" w:sz="4" w:space="0" w:color="000000"/>
              <w:right w:val="single" w:sz="4" w:space="0" w:color="000000"/>
            </w:tcBorders>
          </w:tcPr>
          <w:p w:rsidR="00585E93" w:rsidRPr="0036317E" w:rsidRDefault="00585E93" w:rsidP="00153841">
            <w:pPr>
              <w:ind w:hanging="2"/>
              <w:jc w:val="center"/>
              <w:rPr>
                <w:color w:val="auto"/>
                <w:sz w:val="22"/>
                <w:szCs w:val="22"/>
              </w:rPr>
            </w:pPr>
            <w:r w:rsidRPr="0036317E">
              <w:rPr>
                <w:color w:val="auto"/>
                <w:sz w:val="22"/>
                <w:szCs w:val="22"/>
              </w:rPr>
              <w:t>Царић</w:t>
            </w:r>
          </w:p>
        </w:tc>
        <w:tc>
          <w:tcPr>
            <w:tcW w:w="4345" w:type="dxa"/>
            <w:tcBorders>
              <w:top w:val="single" w:sz="4" w:space="0" w:color="000000"/>
              <w:left w:val="single" w:sz="4" w:space="0" w:color="000000"/>
              <w:bottom w:val="single" w:sz="4" w:space="0" w:color="000000"/>
              <w:right w:val="single" w:sz="4" w:space="0" w:color="000000"/>
            </w:tcBorders>
          </w:tcPr>
          <w:p w:rsidR="00585E93" w:rsidRPr="0036317E" w:rsidRDefault="00585E93" w:rsidP="00153841">
            <w:pPr>
              <w:ind w:hanging="2"/>
              <w:jc w:val="center"/>
              <w:rPr>
                <w:color w:val="auto"/>
                <w:sz w:val="22"/>
                <w:szCs w:val="22"/>
              </w:rPr>
            </w:pPr>
            <w:r w:rsidRPr="0036317E">
              <w:rPr>
                <w:color w:val="auto"/>
                <w:sz w:val="22"/>
                <w:szCs w:val="22"/>
              </w:rPr>
              <w:t>Младена Митрића 1</w:t>
            </w:r>
          </w:p>
        </w:tc>
        <w:tc>
          <w:tcPr>
            <w:tcW w:w="4678" w:type="dxa"/>
            <w:tcBorders>
              <w:top w:val="single" w:sz="4" w:space="0" w:color="000000"/>
              <w:left w:val="single" w:sz="4" w:space="0" w:color="000000"/>
              <w:bottom w:val="single" w:sz="4" w:space="0" w:color="000000"/>
              <w:right w:val="single" w:sz="4" w:space="0" w:color="000000"/>
            </w:tcBorders>
          </w:tcPr>
          <w:p w:rsidR="00585E93" w:rsidRPr="0036317E" w:rsidRDefault="00585E93" w:rsidP="00153841">
            <w:pPr>
              <w:ind w:hanging="2"/>
              <w:jc w:val="center"/>
              <w:rPr>
                <w:color w:val="auto"/>
                <w:sz w:val="22"/>
                <w:szCs w:val="22"/>
              </w:rPr>
            </w:pPr>
            <w:r w:rsidRPr="0036317E">
              <w:rPr>
                <w:color w:val="auto"/>
                <w:sz w:val="22"/>
                <w:szCs w:val="22"/>
              </w:rPr>
              <w:t>1</w:t>
            </w:r>
            <w:r>
              <w:rPr>
                <w:color w:val="auto"/>
                <w:sz w:val="22"/>
                <w:szCs w:val="22"/>
              </w:rPr>
              <w:t>4</w:t>
            </w:r>
            <w:r w:rsidRPr="0036317E">
              <w:rPr>
                <w:color w:val="auto"/>
                <w:sz w:val="22"/>
                <w:szCs w:val="22"/>
              </w:rPr>
              <w:t>00 х3</w:t>
            </w:r>
          </w:p>
        </w:tc>
      </w:tr>
      <w:tr w:rsidR="0036317E" w:rsidRPr="0036317E" w:rsidTr="0036317E">
        <w:tc>
          <w:tcPr>
            <w:tcW w:w="551"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p>
        </w:tc>
        <w:tc>
          <w:tcPr>
            <w:tcW w:w="3037"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b/>
                <w:bCs/>
                <w:color w:val="auto"/>
                <w:sz w:val="22"/>
                <w:szCs w:val="22"/>
              </w:rPr>
              <w:t>Самосталне кухиње:</w:t>
            </w:r>
          </w:p>
        </w:tc>
        <w:tc>
          <w:tcPr>
            <w:tcW w:w="4345"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p>
        </w:tc>
      </w:tr>
      <w:tr w:rsidR="0036317E" w:rsidRPr="0036317E" w:rsidTr="0036317E">
        <w:tc>
          <w:tcPr>
            <w:tcW w:w="551"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w:t>
            </w:r>
          </w:p>
        </w:tc>
        <w:tc>
          <w:tcPr>
            <w:tcW w:w="3037"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p>
        </w:tc>
        <w:tc>
          <w:tcPr>
            <w:tcW w:w="4345"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p>
        </w:tc>
        <w:tc>
          <w:tcPr>
            <w:tcW w:w="4678"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p>
        </w:tc>
      </w:tr>
      <w:tr w:rsidR="0036317E" w:rsidRPr="0036317E" w:rsidTr="0036317E">
        <w:tc>
          <w:tcPr>
            <w:tcW w:w="551" w:type="dxa"/>
            <w:tcBorders>
              <w:top w:val="single" w:sz="4" w:space="0" w:color="000000"/>
              <w:left w:val="single" w:sz="4" w:space="0" w:color="000000"/>
              <w:bottom w:val="single" w:sz="4" w:space="0" w:color="000000"/>
              <w:right w:val="single" w:sz="4" w:space="0" w:color="000000"/>
            </w:tcBorders>
          </w:tcPr>
          <w:p w:rsidR="0036317E" w:rsidRPr="0036317E" w:rsidRDefault="00585E93" w:rsidP="0036317E">
            <w:pPr>
              <w:ind w:hanging="2"/>
              <w:rPr>
                <w:color w:val="auto"/>
                <w:sz w:val="22"/>
                <w:szCs w:val="22"/>
              </w:rPr>
            </w:pPr>
            <w:r>
              <w:rPr>
                <w:color w:val="auto"/>
                <w:sz w:val="22"/>
                <w:szCs w:val="22"/>
              </w:rPr>
              <w:t>3</w:t>
            </w:r>
            <w:r w:rsidR="0036317E" w:rsidRPr="0036317E">
              <w:rPr>
                <w:color w:val="auto"/>
                <w:sz w:val="22"/>
                <w:szCs w:val="22"/>
              </w:rPr>
              <w:t>.</w:t>
            </w:r>
          </w:p>
        </w:tc>
        <w:tc>
          <w:tcPr>
            <w:tcW w:w="3037" w:type="dxa"/>
            <w:tcBorders>
              <w:top w:val="single" w:sz="4" w:space="0" w:color="000000"/>
              <w:left w:val="single" w:sz="4" w:space="0" w:color="000000"/>
              <w:bottom w:val="single" w:sz="4" w:space="0" w:color="000000"/>
              <w:right w:val="single" w:sz="4" w:space="0" w:color="000000"/>
            </w:tcBorders>
          </w:tcPr>
          <w:p w:rsidR="0036317E" w:rsidRPr="00585E93" w:rsidRDefault="00585E93" w:rsidP="0036317E">
            <w:pPr>
              <w:ind w:hanging="2"/>
              <w:jc w:val="center"/>
              <w:rPr>
                <w:color w:val="auto"/>
                <w:sz w:val="22"/>
                <w:szCs w:val="22"/>
              </w:rPr>
            </w:pPr>
            <w:r>
              <w:rPr>
                <w:color w:val="auto"/>
                <w:sz w:val="22"/>
                <w:szCs w:val="22"/>
              </w:rPr>
              <w:t>Филмић</w:t>
            </w:r>
          </w:p>
        </w:tc>
        <w:tc>
          <w:tcPr>
            <w:tcW w:w="4345" w:type="dxa"/>
            <w:tcBorders>
              <w:top w:val="single" w:sz="4" w:space="0" w:color="000000"/>
              <w:left w:val="single" w:sz="4" w:space="0" w:color="000000"/>
              <w:bottom w:val="single" w:sz="4" w:space="0" w:color="000000"/>
              <w:right w:val="single" w:sz="4" w:space="0" w:color="000000"/>
            </w:tcBorders>
          </w:tcPr>
          <w:p w:rsidR="0036317E" w:rsidRPr="0036317E" w:rsidRDefault="00585E93" w:rsidP="0036317E">
            <w:pPr>
              <w:ind w:hanging="2"/>
              <w:jc w:val="center"/>
              <w:rPr>
                <w:color w:val="auto"/>
                <w:sz w:val="22"/>
                <w:szCs w:val="22"/>
              </w:rPr>
            </w:pPr>
            <w:r w:rsidRPr="0036317E">
              <w:rPr>
                <w:color w:val="auto"/>
                <w:sz w:val="22"/>
                <w:szCs w:val="22"/>
              </w:rPr>
              <w:t>Милоја Закића 48</w:t>
            </w:r>
          </w:p>
        </w:tc>
        <w:tc>
          <w:tcPr>
            <w:tcW w:w="4678" w:type="dxa"/>
            <w:tcBorders>
              <w:top w:val="single" w:sz="4" w:space="0" w:color="000000"/>
              <w:left w:val="single" w:sz="4" w:space="0" w:color="000000"/>
              <w:bottom w:val="single" w:sz="4" w:space="0" w:color="000000"/>
              <w:right w:val="single" w:sz="4" w:space="0" w:color="000000"/>
            </w:tcBorders>
          </w:tcPr>
          <w:p w:rsidR="0036317E" w:rsidRPr="0036317E" w:rsidRDefault="00585E93" w:rsidP="0036317E">
            <w:pPr>
              <w:ind w:hanging="2"/>
              <w:jc w:val="center"/>
              <w:rPr>
                <w:color w:val="auto"/>
                <w:sz w:val="22"/>
                <w:szCs w:val="22"/>
              </w:rPr>
            </w:pPr>
            <w:r>
              <w:rPr>
                <w:color w:val="auto"/>
                <w:sz w:val="22"/>
                <w:szCs w:val="22"/>
              </w:rPr>
              <w:t>1</w:t>
            </w:r>
            <w:r w:rsidR="0036317E" w:rsidRPr="0036317E">
              <w:rPr>
                <w:color w:val="auto"/>
                <w:sz w:val="22"/>
                <w:szCs w:val="22"/>
              </w:rPr>
              <w:t>70 х 3</w:t>
            </w:r>
          </w:p>
        </w:tc>
      </w:tr>
      <w:tr w:rsidR="0036317E" w:rsidRPr="0036317E" w:rsidTr="0036317E">
        <w:tc>
          <w:tcPr>
            <w:tcW w:w="551" w:type="dxa"/>
            <w:tcBorders>
              <w:top w:val="single" w:sz="4" w:space="0" w:color="000000"/>
              <w:left w:val="single" w:sz="4" w:space="0" w:color="000000"/>
              <w:bottom w:val="single" w:sz="4" w:space="0" w:color="000000"/>
              <w:right w:val="single" w:sz="4" w:space="0" w:color="000000"/>
            </w:tcBorders>
          </w:tcPr>
          <w:p w:rsidR="0036317E" w:rsidRPr="0036317E" w:rsidRDefault="00585E93" w:rsidP="0036317E">
            <w:pPr>
              <w:ind w:hanging="2"/>
              <w:rPr>
                <w:color w:val="auto"/>
                <w:sz w:val="22"/>
                <w:szCs w:val="22"/>
              </w:rPr>
            </w:pPr>
            <w:r>
              <w:rPr>
                <w:color w:val="auto"/>
                <w:sz w:val="22"/>
                <w:szCs w:val="22"/>
              </w:rPr>
              <w:t>4</w:t>
            </w:r>
            <w:r w:rsidR="0036317E" w:rsidRPr="0036317E">
              <w:rPr>
                <w:color w:val="auto"/>
                <w:sz w:val="22"/>
                <w:szCs w:val="22"/>
              </w:rPr>
              <w:t>.</w:t>
            </w:r>
          </w:p>
        </w:tc>
        <w:tc>
          <w:tcPr>
            <w:tcW w:w="3037"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Ц в р ч а к</w:t>
            </w:r>
          </w:p>
        </w:tc>
        <w:tc>
          <w:tcPr>
            <w:tcW w:w="4345"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13. Октобра 33-35</w:t>
            </w:r>
          </w:p>
        </w:tc>
        <w:tc>
          <w:tcPr>
            <w:tcW w:w="4678" w:type="dxa"/>
            <w:tcBorders>
              <w:top w:val="single" w:sz="4" w:space="0" w:color="000000"/>
              <w:left w:val="single" w:sz="4" w:space="0" w:color="000000"/>
              <w:bottom w:val="single" w:sz="4" w:space="0" w:color="000000"/>
              <w:right w:val="single" w:sz="4" w:space="0" w:color="000000"/>
            </w:tcBorders>
          </w:tcPr>
          <w:p w:rsidR="0036317E" w:rsidRPr="0036317E" w:rsidRDefault="00585E93" w:rsidP="0036317E">
            <w:pPr>
              <w:ind w:hanging="2"/>
              <w:jc w:val="center"/>
              <w:rPr>
                <w:color w:val="auto"/>
                <w:sz w:val="22"/>
                <w:szCs w:val="22"/>
              </w:rPr>
            </w:pPr>
            <w:r>
              <w:rPr>
                <w:color w:val="auto"/>
                <w:sz w:val="22"/>
                <w:szCs w:val="22"/>
              </w:rPr>
              <w:t>16</w:t>
            </w:r>
            <w:r w:rsidR="0036317E" w:rsidRPr="0036317E">
              <w:rPr>
                <w:color w:val="auto"/>
                <w:sz w:val="22"/>
                <w:szCs w:val="22"/>
              </w:rPr>
              <w:t>0 х 3</w:t>
            </w:r>
          </w:p>
        </w:tc>
      </w:tr>
      <w:tr w:rsidR="0036317E" w:rsidRPr="0036317E" w:rsidTr="0036317E">
        <w:tc>
          <w:tcPr>
            <w:tcW w:w="551" w:type="dxa"/>
            <w:tcBorders>
              <w:top w:val="single" w:sz="4" w:space="0" w:color="000000"/>
              <w:left w:val="single" w:sz="4" w:space="0" w:color="000000"/>
              <w:bottom w:val="single" w:sz="4" w:space="0" w:color="000000"/>
              <w:right w:val="single" w:sz="4" w:space="0" w:color="000000"/>
            </w:tcBorders>
          </w:tcPr>
          <w:p w:rsidR="0036317E" w:rsidRPr="0036317E" w:rsidRDefault="00585E93" w:rsidP="0036317E">
            <w:pPr>
              <w:ind w:hanging="2"/>
              <w:rPr>
                <w:color w:val="auto"/>
                <w:sz w:val="22"/>
                <w:szCs w:val="22"/>
              </w:rPr>
            </w:pPr>
            <w:r>
              <w:rPr>
                <w:color w:val="auto"/>
                <w:sz w:val="22"/>
                <w:szCs w:val="22"/>
              </w:rPr>
              <w:t>5</w:t>
            </w:r>
            <w:r w:rsidR="0036317E" w:rsidRPr="0036317E">
              <w:rPr>
                <w:color w:val="auto"/>
                <w:sz w:val="22"/>
                <w:szCs w:val="22"/>
              </w:rPr>
              <w:t>.</w:t>
            </w:r>
          </w:p>
        </w:tc>
        <w:tc>
          <w:tcPr>
            <w:tcW w:w="3037"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Весељко</w:t>
            </w:r>
          </w:p>
        </w:tc>
        <w:tc>
          <w:tcPr>
            <w:tcW w:w="4345"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Авалска 17</w:t>
            </w:r>
          </w:p>
        </w:tc>
        <w:tc>
          <w:tcPr>
            <w:tcW w:w="4678" w:type="dxa"/>
            <w:tcBorders>
              <w:top w:val="single" w:sz="4" w:space="0" w:color="000000"/>
              <w:left w:val="single" w:sz="4" w:space="0" w:color="000000"/>
              <w:bottom w:val="single" w:sz="4" w:space="0" w:color="000000"/>
              <w:right w:val="single" w:sz="4" w:space="0" w:color="000000"/>
            </w:tcBorders>
          </w:tcPr>
          <w:p w:rsidR="0036317E" w:rsidRPr="0036317E" w:rsidRDefault="00585E93" w:rsidP="00585E93">
            <w:pPr>
              <w:ind w:hanging="2"/>
              <w:jc w:val="center"/>
              <w:rPr>
                <w:color w:val="auto"/>
                <w:sz w:val="22"/>
                <w:szCs w:val="22"/>
              </w:rPr>
            </w:pPr>
            <w:r>
              <w:rPr>
                <w:color w:val="auto"/>
                <w:sz w:val="22"/>
                <w:szCs w:val="22"/>
              </w:rPr>
              <w:t>35</w:t>
            </w:r>
            <w:r w:rsidR="0036317E" w:rsidRPr="0036317E">
              <w:rPr>
                <w:color w:val="auto"/>
                <w:sz w:val="22"/>
                <w:szCs w:val="22"/>
              </w:rPr>
              <w:t>0 х 3</w:t>
            </w:r>
          </w:p>
        </w:tc>
      </w:tr>
      <w:tr w:rsidR="0036317E" w:rsidRPr="0036317E" w:rsidTr="0036317E">
        <w:tc>
          <w:tcPr>
            <w:tcW w:w="551" w:type="dxa"/>
            <w:tcBorders>
              <w:top w:val="single" w:sz="4" w:space="0" w:color="000000"/>
              <w:left w:val="single" w:sz="4" w:space="0" w:color="000000"/>
              <w:bottom w:val="single" w:sz="4" w:space="0" w:color="000000"/>
              <w:right w:val="single" w:sz="4" w:space="0" w:color="000000"/>
            </w:tcBorders>
          </w:tcPr>
          <w:p w:rsidR="0036317E" w:rsidRPr="0036317E" w:rsidRDefault="00585E93" w:rsidP="0036317E">
            <w:pPr>
              <w:ind w:hanging="2"/>
              <w:rPr>
                <w:color w:val="auto"/>
                <w:sz w:val="22"/>
                <w:szCs w:val="22"/>
              </w:rPr>
            </w:pPr>
            <w:r>
              <w:rPr>
                <w:color w:val="auto"/>
                <w:sz w:val="22"/>
                <w:szCs w:val="22"/>
              </w:rPr>
              <w:t>6</w:t>
            </w:r>
            <w:r w:rsidR="0036317E" w:rsidRPr="0036317E">
              <w:rPr>
                <w:color w:val="auto"/>
                <w:sz w:val="22"/>
                <w:szCs w:val="22"/>
              </w:rPr>
              <w:t>.</w:t>
            </w:r>
          </w:p>
        </w:tc>
        <w:tc>
          <w:tcPr>
            <w:tcW w:w="3037"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Сањалица</w:t>
            </w:r>
          </w:p>
        </w:tc>
        <w:tc>
          <w:tcPr>
            <w:tcW w:w="4345"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color w:val="auto"/>
                <w:sz w:val="22"/>
                <w:szCs w:val="22"/>
              </w:rPr>
              <w:t>Јабланичка 20.</w:t>
            </w:r>
          </w:p>
        </w:tc>
        <w:tc>
          <w:tcPr>
            <w:tcW w:w="4678" w:type="dxa"/>
            <w:tcBorders>
              <w:top w:val="single" w:sz="4" w:space="0" w:color="000000"/>
              <w:left w:val="single" w:sz="4" w:space="0" w:color="000000"/>
              <w:bottom w:val="single" w:sz="4" w:space="0" w:color="000000"/>
              <w:right w:val="single" w:sz="4" w:space="0" w:color="000000"/>
            </w:tcBorders>
          </w:tcPr>
          <w:p w:rsidR="0036317E" w:rsidRPr="0036317E" w:rsidRDefault="00585E93" w:rsidP="00585E93">
            <w:pPr>
              <w:ind w:hanging="2"/>
              <w:jc w:val="center"/>
              <w:rPr>
                <w:color w:val="auto"/>
                <w:sz w:val="22"/>
                <w:szCs w:val="22"/>
              </w:rPr>
            </w:pPr>
            <w:r>
              <w:rPr>
                <w:color w:val="auto"/>
                <w:sz w:val="22"/>
                <w:szCs w:val="22"/>
              </w:rPr>
              <w:t>360</w:t>
            </w:r>
            <w:r w:rsidR="0036317E" w:rsidRPr="0036317E">
              <w:rPr>
                <w:color w:val="auto"/>
                <w:sz w:val="22"/>
                <w:szCs w:val="22"/>
              </w:rPr>
              <w:t xml:space="preserve"> х 3</w:t>
            </w:r>
          </w:p>
        </w:tc>
      </w:tr>
    </w:tbl>
    <w:p w:rsidR="0036317E" w:rsidRPr="0036317E" w:rsidRDefault="0036317E" w:rsidP="0036317E">
      <w:pPr>
        <w:ind w:hanging="2"/>
        <w:rPr>
          <w:color w:val="auto"/>
          <w:sz w:val="22"/>
          <w:szCs w:val="22"/>
        </w:rPr>
      </w:pPr>
    </w:p>
    <w:p w:rsidR="0036317E" w:rsidRPr="0036317E" w:rsidRDefault="0036317E" w:rsidP="0036317E">
      <w:pPr>
        <w:ind w:hanging="2"/>
        <w:rPr>
          <w:color w:val="auto"/>
          <w:sz w:val="22"/>
          <w:szCs w:val="22"/>
        </w:rPr>
      </w:pPr>
      <w:proofErr w:type="gramStart"/>
      <w:r w:rsidRPr="0036317E">
        <w:rPr>
          <w:b/>
          <w:bCs/>
          <w:color w:val="auto"/>
          <w:sz w:val="22"/>
          <w:szCs w:val="22"/>
        </w:rPr>
        <w:t>Стање опремљености</w:t>
      </w:r>
      <w:r w:rsidRPr="0036317E">
        <w:rPr>
          <w:color w:val="auto"/>
          <w:sz w:val="22"/>
          <w:szCs w:val="22"/>
        </w:rPr>
        <w:t xml:space="preserve"> У сврху реализације основних циљева предшколског васпитања и образовања, наставиће се са радом на стварању оптималних услова за обављање делатности – адаптације објеката, преструктуирање простора, уређење дворишта, набавка и израда дидактичког материјала.</w:t>
      </w:r>
      <w:proofErr w:type="gramEnd"/>
      <w:r w:rsidRPr="0036317E">
        <w:rPr>
          <w:color w:val="auto"/>
          <w:sz w:val="22"/>
          <w:szCs w:val="22"/>
        </w:rPr>
        <w:t xml:space="preserve"> </w:t>
      </w:r>
      <w:proofErr w:type="gramStart"/>
      <w:r w:rsidRPr="0036317E">
        <w:rPr>
          <w:color w:val="auto"/>
          <w:sz w:val="22"/>
          <w:szCs w:val="22"/>
        </w:rPr>
        <w:t>набавка</w:t>
      </w:r>
      <w:proofErr w:type="gramEnd"/>
      <w:r w:rsidRPr="0036317E">
        <w:rPr>
          <w:color w:val="auto"/>
          <w:sz w:val="22"/>
          <w:szCs w:val="22"/>
        </w:rPr>
        <w:t xml:space="preserve"> потрошног материјала и стручне литературе .</w:t>
      </w:r>
    </w:p>
    <w:p w:rsidR="0036317E" w:rsidRPr="0036317E" w:rsidRDefault="0036317E" w:rsidP="0036317E">
      <w:pPr>
        <w:ind w:hanging="2"/>
        <w:rPr>
          <w:color w:val="auto"/>
          <w:sz w:val="22"/>
          <w:szCs w:val="22"/>
        </w:rPr>
      </w:pPr>
    </w:p>
    <w:p w:rsidR="0036317E" w:rsidRPr="0036317E" w:rsidRDefault="0036317E" w:rsidP="0036317E">
      <w:pPr>
        <w:ind w:hanging="2"/>
        <w:rPr>
          <w:color w:val="auto"/>
          <w:sz w:val="22"/>
          <w:szCs w:val="22"/>
        </w:rPr>
      </w:pPr>
    </w:p>
    <w:p w:rsidR="0036317E" w:rsidRDefault="0036317E" w:rsidP="0036317E">
      <w:pPr>
        <w:rPr>
          <w:rFonts w:eastAsia="Batang"/>
          <w:b/>
          <w:color w:val="auto"/>
          <w:sz w:val="22"/>
          <w:szCs w:val="22"/>
          <w:u w:val="single"/>
        </w:rPr>
      </w:pPr>
    </w:p>
    <w:p w:rsidR="0036317E" w:rsidRDefault="0036317E" w:rsidP="0036317E">
      <w:pPr>
        <w:rPr>
          <w:rFonts w:eastAsia="Batang"/>
          <w:b/>
          <w:color w:val="auto"/>
          <w:sz w:val="22"/>
          <w:szCs w:val="22"/>
          <w:u w:val="single"/>
        </w:rPr>
      </w:pPr>
    </w:p>
    <w:p w:rsidR="0036317E" w:rsidRDefault="0036317E" w:rsidP="0036317E">
      <w:pPr>
        <w:rPr>
          <w:rFonts w:eastAsia="Batang"/>
          <w:b/>
          <w:color w:val="auto"/>
          <w:sz w:val="22"/>
          <w:szCs w:val="22"/>
          <w:u w:val="single"/>
        </w:rPr>
      </w:pPr>
    </w:p>
    <w:p w:rsidR="0036317E" w:rsidRDefault="0036317E" w:rsidP="0036317E">
      <w:pPr>
        <w:rPr>
          <w:rFonts w:eastAsia="Batang"/>
          <w:b/>
          <w:color w:val="auto"/>
          <w:sz w:val="22"/>
          <w:szCs w:val="22"/>
          <w:u w:val="single"/>
        </w:rPr>
      </w:pPr>
    </w:p>
    <w:p w:rsidR="0036317E" w:rsidRDefault="0036317E" w:rsidP="0036317E">
      <w:pPr>
        <w:rPr>
          <w:rFonts w:eastAsia="Batang"/>
          <w:b/>
          <w:color w:val="auto"/>
          <w:sz w:val="22"/>
          <w:szCs w:val="22"/>
          <w:u w:val="single"/>
        </w:rPr>
      </w:pPr>
    </w:p>
    <w:p w:rsidR="0036317E" w:rsidRDefault="0036317E" w:rsidP="0036317E">
      <w:pPr>
        <w:rPr>
          <w:rFonts w:eastAsia="Batang"/>
          <w:b/>
          <w:color w:val="auto"/>
          <w:sz w:val="22"/>
          <w:szCs w:val="22"/>
          <w:u w:val="single"/>
        </w:rPr>
      </w:pPr>
    </w:p>
    <w:p w:rsidR="0036317E" w:rsidRDefault="0036317E" w:rsidP="0036317E">
      <w:pPr>
        <w:rPr>
          <w:rFonts w:eastAsia="Batang"/>
          <w:b/>
          <w:color w:val="auto"/>
          <w:sz w:val="22"/>
          <w:szCs w:val="22"/>
          <w:u w:val="single"/>
        </w:rPr>
      </w:pPr>
    </w:p>
    <w:p w:rsidR="0036317E" w:rsidRPr="0036317E" w:rsidRDefault="0036317E" w:rsidP="0036317E">
      <w:pPr>
        <w:rPr>
          <w:rFonts w:eastAsia="Batang"/>
          <w:b/>
          <w:color w:val="auto"/>
          <w:sz w:val="22"/>
          <w:szCs w:val="22"/>
          <w:u w:val="single"/>
        </w:rPr>
      </w:pPr>
    </w:p>
    <w:p w:rsidR="0036317E" w:rsidRPr="0036317E" w:rsidRDefault="0036317E" w:rsidP="0036317E">
      <w:pPr>
        <w:rPr>
          <w:rFonts w:eastAsia="Batang"/>
          <w:b/>
          <w:bCs/>
          <w:color w:val="auto"/>
          <w:sz w:val="22"/>
          <w:szCs w:val="22"/>
          <w:lang w:val="sr-Latn-CS"/>
        </w:rPr>
      </w:pPr>
      <w:r w:rsidRPr="0036317E">
        <w:rPr>
          <w:rFonts w:eastAsia="Batang"/>
          <w:b/>
          <w:bCs/>
          <w:color w:val="auto"/>
          <w:sz w:val="22"/>
          <w:szCs w:val="22"/>
          <w:lang w:val="sr-Cyrl-CS"/>
        </w:rPr>
        <w:t>Инвестиционо одржавање, уређење објеката и дворишта</w:t>
      </w:r>
    </w:p>
    <w:p w:rsidR="0036317E" w:rsidRPr="0036317E" w:rsidRDefault="0036317E" w:rsidP="0036317E">
      <w:pPr>
        <w:rPr>
          <w:color w:val="auto"/>
          <w:sz w:val="22"/>
          <w:szCs w:val="22"/>
        </w:rPr>
      </w:pPr>
    </w:p>
    <w:tbl>
      <w:tblPr>
        <w:tblW w:w="13336"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8"/>
        <w:gridCol w:w="1418"/>
        <w:gridCol w:w="2552"/>
        <w:gridCol w:w="1275"/>
        <w:gridCol w:w="1276"/>
        <w:gridCol w:w="6237"/>
      </w:tblGrid>
      <w:tr w:rsidR="0036317E" w:rsidRPr="0036317E" w:rsidTr="0036317E">
        <w:trPr>
          <w:trHeight w:val="615"/>
        </w:trPr>
        <w:tc>
          <w:tcPr>
            <w:tcW w:w="578" w:type="dxa"/>
            <w:tcBorders>
              <w:top w:val="single" w:sz="4" w:space="0" w:color="auto"/>
              <w:left w:val="single" w:sz="4" w:space="0" w:color="000000"/>
              <w:bottom w:val="single" w:sz="4" w:space="0" w:color="000000"/>
              <w:right w:val="single" w:sz="4" w:space="0" w:color="000000"/>
            </w:tcBorders>
            <w:hideMark/>
          </w:tcPr>
          <w:p w:rsidR="0036317E" w:rsidRPr="0036317E" w:rsidRDefault="0036317E" w:rsidP="0036317E">
            <w:pPr>
              <w:ind w:left="-105" w:firstLine="105"/>
              <w:rPr>
                <w:rFonts w:eastAsia="Batang"/>
                <w:bCs/>
                <w:color w:val="auto"/>
                <w:sz w:val="22"/>
                <w:szCs w:val="22"/>
              </w:rPr>
            </w:pPr>
            <w:r w:rsidRPr="0036317E">
              <w:rPr>
                <w:rFonts w:eastAsia="Batang"/>
                <w:bCs/>
                <w:color w:val="auto"/>
                <w:sz w:val="22"/>
                <w:szCs w:val="22"/>
              </w:rPr>
              <w:t>Р/Б</w:t>
            </w:r>
          </w:p>
          <w:p w:rsidR="0036317E" w:rsidRPr="0036317E" w:rsidRDefault="0036317E" w:rsidP="0036317E">
            <w:pPr>
              <w:ind w:left="-105" w:firstLine="105"/>
              <w:rPr>
                <w:rFonts w:eastAsia="Batang"/>
                <w:bCs/>
                <w:color w:val="auto"/>
                <w:sz w:val="22"/>
                <w:szCs w:val="22"/>
              </w:rPr>
            </w:pPr>
          </w:p>
        </w:tc>
        <w:tc>
          <w:tcPr>
            <w:tcW w:w="1418" w:type="dxa"/>
            <w:tcBorders>
              <w:top w:val="single" w:sz="4" w:space="0" w:color="auto"/>
              <w:left w:val="single" w:sz="4" w:space="0" w:color="000000"/>
              <w:bottom w:val="single" w:sz="4" w:space="0" w:color="000000"/>
              <w:right w:val="single" w:sz="4" w:space="0" w:color="000000"/>
            </w:tcBorders>
            <w:hideMark/>
          </w:tcPr>
          <w:p w:rsidR="0036317E" w:rsidRPr="0036317E" w:rsidRDefault="0036317E" w:rsidP="0036317E">
            <w:pPr>
              <w:rPr>
                <w:rFonts w:eastAsia="Batang"/>
                <w:b/>
                <w:bCs/>
                <w:color w:val="auto"/>
                <w:sz w:val="22"/>
                <w:szCs w:val="22"/>
              </w:rPr>
            </w:pPr>
          </w:p>
          <w:p w:rsidR="0036317E" w:rsidRPr="0036317E" w:rsidRDefault="0036317E" w:rsidP="0036317E">
            <w:pPr>
              <w:rPr>
                <w:rFonts w:eastAsia="Batang"/>
                <w:b/>
                <w:bCs/>
                <w:color w:val="auto"/>
                <w:sz w:val="22"/>
                <w:szCs w:val="22"/>
              </w:rPr>
            </w:pPr>
            <w:r w:rsidRPr="0036317E">
              <w:rPr>
                <w:rFonts w:eastAsia="Batang"/>
                <w:b/>
                <w:bCs/>
                <w:color w:val="auto"/>
                <w:sz w:val="22"/>
                <w:szCs w:val="22"/>
              </w:rPr>
              <w:t>Објекат</w:t>
            </w:r>
          </w:p>
        </w:tc>
        <w:tc>
          <w:tcPr>
            <w:tcW w:w="2552" w:type="dxa"/>
            <w:tcBorders>
              <w:top w:val="single" w:sz="4" w:space="0" w:color="auto"/>
              <w:left w:val="single" w:sz="4" w:space="0" w:color="000000"/>
              <w:bottom w:val="single" w:sz="4" w:space="0" w:color="000000"/>
              <w:right w:val="single" w:sz="4" w:space="0" w:color="000000"/>
            </w:tcBorders>
            <w:hideMark/>
          </w:tcPr>
          <w:p w:rsidR="0036317E" w:rsidRPr="0036317E" w:rsidRDefault="0036317E" w:rsidP="0036317E">
            <w:pPr>
              <w:rPr>
                <w:rFonts w:eastAsia="Batang"/>
                <w:b/>
                <w:bCs/>
                <w:color w:val="auto"/>
                <w:sz w:val="22"/>
                <w:szCs w:val="22"/>
              </w:rPr>
            </w:pPr>
          </w:p>
          <w:p w:rsidR="0036317E" w:rsidRPr="0036317E" w:rsidRDefault="0036317E" w:rsidP="0036317E">
            <w:pPr>
              <w:rPr>
                <w:rFonts w:eastAsia="Batang"/>
                <w:b/>
                <w:bCs/>
                <w:color w:val="auto"/>
                <w:sz w:val="22"/>
                <w:szCs w:val="22"/>
              </w:rPr>
            </w:pPr>
            <w:r w:rsidRPr="0036317E">
              <w:rPr>
                <w:rFonts w:eastAsia="Batang"/>
                <w:b/>
                <w:bCs/>
                <w:color w:val="auto"/>
                <w:sz w:val="22"/>
                <w:szCs w:val="22"/>
              </w:rPr>
              <w:t>Врста радова</w:t>
            </w:r>
          </w:p>
          <w:p w:rsidR="0036317E" w:rsidRPr="0036317E" w:rsidRDefault="0036317E" w:rsidP="0036317E">
            <w:pPr>
              <w:rPr>
                <w:rFonts w:eastAsia="Batang"/>
                <w:b/>
                <w:bCs/>
                <w:color w:val="auto"/>
                <w:sz w:val="22"/>
                <w:szCs w:val="22"/>
              </w:rPr>
            </w:pPr>
          </w:p>
        </w:tc>
        <w:tc>
          <w:tcPr>
            <w:tcW w:w="1275" w:type="dxa"/>
            <w:tcBorders>
              <w:top w:val="single" w:sz="4" w:space="0" w:color="auto"/>
              <w:left w:val="single" w:sz="4" w:space="0" w:color="000000"/>
              <w:bottom w:val="single" w:sz="4" w:space="0" w:color="000000"/>
              <w:right w:val="single" w:sz="4" w:space="0" w:color="000000"/>
            </w:tcBorders>
            <w:hideMark/>
          </w:tcPr>
          <w:p w:rsidR="0036317E" w:rsidRPr="0036317E" w:rsidRDefault="0036317E" w:rsidP="0036317E">
            <w:pPr>
              <w:rPr>
                <w:rFonts w:eastAsia="Batang"/>
                <w:b/>
                <w:bCs/>
                <w:color w:val="auto"/>
                <w:sz w:val="22"/>
                <w:szCs w:val="22"/>
                <w:lang w:val="sr-Cyrl-CS"/>
              </w:rPr>
            </w:pPr>
            <w:r w:rsidRPr="0036317E">
              <w:rPr>
                <w:rFonts w:eastAsia="Batang"/>
                <w:b/>
                <w:bCs/>
                <w:color w:val="auto"/>
                <w:sz w:val="22"/>
                <w:szCs w:val="22"/>
              </w:rPr>
              <w:t>На</w:t>
            </w:r>
            <w:r w:rsidRPr="0036317E">
              <w:rPr>
                <w:rFonts w:eastAsia="Batang"/>
                <w:b/>
                <w:bCs/>
                <w:color w:val="auto"/>
                <w:sz w:val="22"/>
                <w:szCs w:val="22"/>
                <w:lang w:val="sr-Cyrl-CS"/>
              </w:rPr>
              <w:t>ч</w:t>
            </w:r>
            <w:r w:rsidRPr="0036317E">
              <w:rPr>
                <w:rFonts w:eastAsia="Batang"/>
                <w:b/>
                <w:bCs/>
                <w:color w:val="auto"/>
                <w:sz w:val="22"/>
                <w:szCs w:val="22"/>
              </w:rPr>
              <w:t>ин обезбе</w:t>
            </w:r>
            <w:r w:rsidRPr="0036317E">
              <w:rPr>
                <w:rFonts w:eastAsia="Batang"/>
                <w:b/>
                <w:bCs/>
                <w:color w:val="auto"/>
                <w:sz w:val="22"/>
                <w:szCs w:val="22"/>
                <w:lang w:val="sr-Cyrl-CS"/>
              </w:rPr>
              <w:t>ђ</w:t>
            </w:r>
            <w:r w:rsidRPr="0036317E">
              <w:rPr>
                <w:rFonts w:eastAsia="Batang"/>
                <w:b/>
                <w:bCs/>
                <w:color w:val="auto"/>
                <w:sz w:val="22"/>
                <w:szCs w:val="22"/>
              </w:rPr>
              <w:t>ива</w:t>
            </w:r>
            <w:r w:rsidRPr="0036317E">
              <w:rPr>
                <w:rFonts w:eastAsia="Batang"/>
                <w:b/>
                <w:bCs/>
                <w:color w:val="auto"/>
                <w:sz w:val="22"/>
                <w:szCs w:val="22"/>
                <w:lang w:val="sr-Cyrl-CS"/>
              </w:rPr>
              <w:t>њ</w:t>
            </w:r>
            <w:r w:rsidRPr="0036317E">
              <w:rPr>
                <w:rFonts w:eastAsia="Batang"/>
                <w:b/>
                <w:bCs/>
                <w:color w:val="auto"/>
                <w:sz w:val="22"/>
                <w:szCs w:val="22"/>
              </w:rPr>
              <w:t>а</w:t>
            </w:r>
            <w:r w:rsidRPr="0036317E">
              <w:rPr>
                <w:rFonts w:eastAsia="Batang"/>
                <w:b/>
                <w:bCs/>
                <w:color w:val="auto"/>
                <w:sz w:val="22"/>
                <w:szCs w:val="22"/>
                <w:lang w:val="sr-Cyrl-CS"/>
              </w:rPr>
              <w:t xml:space="preserve"> </w:t>
            </w:r>
            <w:r w:rsidRPr="0036317E">
              <w:rPr>
                <w:rFonts w:eastAsia="Batang"/>
                <w:b/>
                <w:bCs/>
                <w:color w:val="auto"/>
                <w:sz w:val="22"/>
                <w:szCs w:val="22"/>
              </w:rPr>
              <w:t>средстава</w:t>
            </w:r>
          </w:p>
          <w:p w:rsidR="0036317E" w:rsidRPr="0036317E" w:rsidRDefault="0036317E" w:rsidP="0036317E">
            <w:pPr>
              <w:rPr>
                <w:rFonts w:eastAsia="Batang"/>
                <w:b/>
                <w:bCs/>
                <w:color w:val="auto"/>
                <w:sz w:val="22"/>
                <w:szCs w:val="22"/>
              </w:rPr>
            </w:pPr>
            <w:r w:rsidRPr="0036317E">
              <w:rPr>
                <w:rFonts w:eastAsia="Batang"/>
                <w:b/>
                <w:bCs/>
                <w:color w:val="auto"/>
                <w:sz w:val="22"/>
                <w:szCs w:val="22"/>
              </w:rPr>
              <w:t>Из буџета</w:t>
            </w:r>
          </w:p>
        </w:tc>
        <w:tc>
          <w:tcPr>
            <w:tcW w:w="1276" w:type="dxa"/>
            <w:tcBorders>
              <w:top w:val="single" w:sz="4" w:space="0" w:color="auto"/>
              <w:left w:val="single" w:sz="4" w:space="0" w:color="000000"/>
              <w:bottom w:val="single" w:sz="4" w:space="0" w:color="000000"/>
              <w:right w:val="single" w:sz="4" w:space="0" w:color="000000"/>
            </w:tcBorders>
            <w:hideMark/>
          </w:tcPr>
          <w:p w:rsidR="0036317E" w:rsidRPr="0036317E" w:rsidRDefault="0036317E" w:rsidP="0036317E">
            <w:pPr>
              <w:rPr>
                <w:rFonts w:eastAsia="Batang"/>
                <w:b/>
                <w:bCs/>
                <w:color w:val="auto"/>
                <w:sz w:val="22"/>
                <w:szCs w:val="22"/>
              </w:rPr>
            </w:pPr>
            <w:r w:rsidRPr="0036317E">
              <w:rPr>
                <w:rFonts w:eastAsia="Batang"/>
                <w:b/>
                <w:bCs/>
                <w:color w:val="auto"/>
                <w:sz w:val="22"/>
                <w:szCs w:val="22"/>
              </w:rPr>
              <w:t>Динамика изво</w:t>
            </w:r>
            <w:r w:rsidRPr="0036317E">
              <w:rPr>
                <w:rFonts w:eastAsia="Batang"/>
                <w:b/>
                <w:bCs/>
                <w:color w:val="auto"/>
                <w:sz w:val="22"/>
                <w:szCs w:val="22"/>
                <w:lang w:val="sr-Cyrl-CS"/>
              </w:rPr>
              <w:t>ђ</w:t>
            </w:r>
            <w:r w:rsidRPr="0036317E">
              <w:rPr>
                <w:rFonts w:eastAsia="Batang"/>
                <w:b/>
                <w:bCs/>
                <w:color w:val="auto"/>
                <w:sz w:val="22"/>
                <w:szCs w:val="22"/>
              </w:rPr>
              <w:t>е</w:t>
            </w:r>
            <w:r w:rsidRPr="0036317E">
              <w:rPr>
                <w:rFonts w:eastAsia="Batang"/>
                <w:b/>
                <w:bCs/>
                <w:color w:val="auto"/>
                <w:sz w:val="22"/>
                <w:szCs w:val="22"/>
                <w:lang w:val="sr-Cyrl-CS"/>
              </w:rPr>
              <w:t>њ</w:t>
            </w:r>
            <w:r w:rsidRPr="0036317E">
              <w:rPr>
                <w:rFonts w:eastAsia="Batang"/>
                <w:b/>
                <w:bCs/>
                <w:color w:val="auto"/>
                <w:sz w:val="22"/>
                <w:szCs w:val="22"/>
              </w:rPr>
              <w:t>а радова</w:t>
            </w:r>
          </w:p>
          <w:p w:rsidR="0036317E" w:rsidRPr="0036317E" w:rsidRDefault="0036317E" w:rsidP="0036317E">
            <w:pPr>
              <w:rPr>
                <w:rFonts w:eastAsia="Batang"/>
                <w:b/>
                <w:bCs/>
                <w:color w:val="auto"/>
                <w:sz w:val="22"/>
                <w:szCs w:val="22"/>
              </w:rPr>
            </w:pPr>
          </w:p>
        </w:tc>
        <w:tc>
          <w:tcPr>
            <w:tcW w:w="6237" w:type="dxa"/>
            <w:tcBorders>
              <w:top w:val="single" w:sz="4" w:space="0" w:color="auto"/>
              <w:left w:val="single" w:sz="4" w:space="0" w:color="000000"/>
              <w:bottom w:val="single" w:sz="4" w:space="0" w:color="000000"/>
              <w:right w:val="single" w:sz="4" w:space="0" w:color="000000"/>
            </w:tcBorders>
            <w:hideMark/>
          </w:tcPr>
          <w:p w:rsidR="0036317E" w:rsidRPr="0036317E" w:rsidRDefault="0036317E" w:rsidP="0036317E">
            <w:pPr>
              <w:tabs>
                <w:tab w:val="left" w:pos="2664"/>
              </w:tabs>
              <w:ind w:right="-288"/>
              <w:rPr>
                <w:rFonts w:eastAsia="Batang"/>
                <w:b/>
                <w:bCs/>
                <w:color w:val="auto"/>
                <w:sz w:val="22"/>
                <w:szCs w:val="22"/>
              </w:rPr>
            </w:pPr>
          </w:p>
          <w:p w:rsidR="0036317E" w:rsidRPr="0036317E" w:rsidRDefault="0036317E" w:rsidP="0036317E">
            <w:pPr>
              <w:tabs>
                <w:tab w:val="left" w:pos="2664"/>
              </w:tabs>
              <w:ind w:right="-288"/>
              <w:rPr>
                <w:rFonts w:eastAsia="Batang"/>
                <w:b/>
                <w:bCs/>
                <w:color w:val="auto"/>
                <w:sz w:val="22"/>
                <w:szCs w:val="22"/>
              </w:rPr>
            </w:pPr>
            <w:r w:rsidRPr="0036317E">
              <w:rPr>
                <w:rFonts w:eastAsia="Batang"/>
                <w:b/>
                <w:bCs/>
                <w:color w:val="auto"/>
                <w:sz w:val="22"/>
                <w:szCs w:val="22"/>
              </w:rPr>
              <w:t xml:space="preserve">  НАПОМЕНА</w:t>
            </w:r>
          </w:p>
        </w:tc>
      </w:tr>
      <w:tr w:rsidR="0036317E" w:rsidRPr="0036317E" w:rsidTr="0036317E">
        <w:trPr>
          <w:trHeight w:val="1919"/>
        </w:trPr>
        <w:tc>
          <w:tcPr>
            <w:tcW w:w="578" w:type="dxa"/>
            <w:tcBorders>
              <w:top w:val="single" w:sz="4" w:space="0" w:color="000000"/>
              <w:left w:val="single" w:sz="4" w:space="0" w:color="000000"/>
              <w:bottom w:val="single" w:sz="4" w:space="0" w:color="auto"/>
              <w:right w:val="single" w:sz="4" w:space="0" w:color="000000"/>
            </w:tcBorders>
            <w:hideMark/>
          </w:tcPr>
          <w:p w:rsidR="0036317E" w:rsidRPr="0036317E" w:rsidRDefault="0036317E" w:rsidP="0036317E">
            <w:pPr>
              <w:rPr>
                <w:rFonts w:eastAsia="Batang"/>
                <w:bCs/>
                <w:color w:val="auto"/>
                <w:sz w:val="22"/>
                <w:szCs w:val="22"/>
              </w:rPr>
            </w:pPr>
            <w:r w:rsidRPr="0036317E">
              <w:rPr>
                <w:rFonts w:eastAsia="Batang"/>
                <w:bCs/>
                <w:color w:val="auto"/>
                <w:sz w:val="22"/>
                <w:szCs w:val="22"/>
              </w:rPr>
              <w:t xml:space="preserve">1. </w:t>
            </w:r>
          </w:p>
        </w:tc>
        <w:tc>
          <w:tcPr>
            <w:tcW w:w="1418" w:type="dxa"/>
            <w:tcBorders>
              <w:top w:val="single" w:sz="4" w:space="0" w:color="000000"/>
              <w:left w:val="single" w:sz="4" w:space="0" w:color="000000"/>
              <w:bottom w:val="single" w:sz="4" w:space="0" w:color="auto"/>
              <w:right w:val="single" w:sz="4" w:space="0" w:color="000000"/>
            </w:tcBorders>
          </w:tcPr>
          <w:p w:rsidR="0036317E" w:rsidRPr="0036317E" w:rsidRDefault="0036317E" w:rsidP="0036317E">
            <w:pPr>
              <w:rPr>
                <w:rFonts w:eastAsia="Batang"/>
                <w:bCs/>
                <w:color w:val="auto"/>
                <w:sz w:val="22"/>
                <w:szCs w:val="22"/>
              </w:rPr>
            </w:pPr>
            <w:r w:rsidRPr="0036317E">
              <w:rPr>
                <w:rFonts w:eastAsia="Batang"/>
                <w:bCs/>
                <w:color w:val="auto"/>
                <w:sz w:val="22"/>
                <w:szCs w:val="22"/>
                <w:lang w:val="sr-Cyrl-CS"/>
              </w:rPr>
              <w:t>РЈ «</w:t>
            </w:r>
            <w:r w:rsidRPr="0036317E">
              <w:rPr>
                <w:rFonts w:eastAsia="Batang"/>
                <w:bCs/>
                <w:color w:val="auto"/>
                <w:sz w:val="22"/>
                <w:szCs w:val="22"/>
              </w:rPr>
              <w:t>Св.Сава</w:t>
            </w:r>
            <w:r w:rsidRPr="0036317E">
              <w:rPr>
                <w:rFonts w:eastAsia="Batang"/>
                <w:bCs/>
                <w:color w:val="auto"/>
                <w:sz w:val="22"/>
                <w:szCs w:val="22"/>
                <w:lang w:val="sr-Cyrl-CS"/>
              </w:rPr>
              <w:t>»</w:t>
            </w:r>
          </w:p>
        </w:tc>
        <w:tc>
          <w:tcPr>
            <w:tcW w:w="2552" w:type="dxa"/>
            <w:tcBorders>
              <w:top w:val="single" w:sz="4" w:space="0" w:color="000000"/>
              <w:left w:val="single" w:sz="4" w:space="0" w:color="000000"/>
              <w:bottom w:val="single" w:sz="4" w:space="0" w:color="auto"/>
              <w:right w:val="single" w:sz="4" w:space="0" w:color="000000"/>
            </w:tcBorders>
          </w:tcPr>
          <w:p w:rsidR="0036317E" w:rsidRPr="0036317E" w:rsidRDefault="0036317E" w:rsidP="0036317E">
            <w:pPr>
              <w:rPr>
                <w:rFonts w:eastAsia="Batang"/>
                <w:bCs/>
                <w:color w:val="auto"/>
                <w:sz w:val="22"/>
                <w:szCs w:val="22"/>
              </w:rPr>
            </w:pPr>
            <w:r w:rsidRPr="0036317E">
              <w:rPr>
                <w:rFonts w:eastAsia="Batang"/>
                <w:bCs/>
                <w:color w:val="auto"/>
                <w:sz w:val="22"/>
                <w:szCs w:val="22"/>
              </w:rPr>
              <w:t>-Замена дела хидро</w:t>
            </w:r>
          </w:p>
          <w:p w:rsidR="0036317E" w:rsidRPr="0036317E" w:rsidRDefault="0036317E" w:rsidP="0036317E">
            <w:pPr>
              <w:rPr>
                <w:rFonts w:eastAsia="Batang"/>
                <w:bCs/>
                <w:color w:val="auto"/>
                <w:sz w:val="22"/>
                <w:szCs w:val="22"/>
              </w:rPr>
            </w:pPr>
            <w:r w:rsidRPr="0036317E">
              <w:rPr>
                <w:rFonts w:eastAsia="Batang"/>
                <w:bCs/>
                <w:color w:val="auto"/>
                <w:sz w:val="22"/>
                <w:szCs w:val="22"/>
              </w:rPr>
              <w:t>изолације равног крова</w:t>
            </w:r>
          </w:p>
          <w:p w:rsidR="0036317E" w:rsidRPr="0036317E" w:rsidRDefault="0036317E" w:rsidP="0036317E">
            <w:pPr>
              <w:rPr>
                <w:rFonts w:eastAsia="Batang"/>
                <w:bCs/>
                <w:color w:val="auto"/>
                <w:sz w:val="22"/>
                <w:szCs w:val="22"/>
                <w:lang w:val="sr-Cyrl-CS"/>
              </w:rPr>
            </w:pPr>
            <w:r w:rsidRPr="0036317E">
              <w:rPr>
                <w:rFonts w:eastAsia="Batang"/>
                <w:bCs/>
                <w:color w:val="auto"/>
                <w:sz w:val="22"/>
                <w:szCs w:val="22"/>
                <w:lang w:val="sr-Cyrl-CS"/>
              </w:rPr>
              <w:t>- Замена преосталог дела столарије</w:t>
            </w:r>
          </w:p>
          <w:p w:rsidR="0036317E" w:rsidRPr="0036317E" w:rsidRDefault="0036317E" w:rsidP="0036317E">
            <w:pPr>
              <w:rPr>
                <w:color w:val="auto"/>
                <w:sz w:val="22"/>
                <w:szCs w:val="22"/>
              </w:rPr>
            </w:pPr>
            <w:r w:rsidRPr="0036317E">
              <w:rPr>
                <w:color w:val="auto"/>
                <w:sz w:val="22"/>
                <w:szCs w:val="22"/>
              </w:rPr>
              <w:t>-замена инсталације спољног развода воде и канализације</w:t>
            </w:r>
          </w:p>
        </w:tc>
        <w:tc>
          <w:tcPr>
            <w:tcW w:w="1275" w:type="dxa"/>
            <w:tcBorders>
              <w:top w:val="single" w:sz="4" w:space="0" w:color="000000"/>
              <w:left w:val="single" w:sz="4" w:space="0" w:color="000000"/>
              <w:bottom w:val="single" w:sz="4" w:space="0" w:color="auto"/>
              <w:right w:val="single" w:sz="4" w:space="0" w:color="000000"/>
            </w:tcBorders>
          </w:tcPr>
          <w:p w:rsidR="0036317E" w:rsidRPr="0036317E" w:rsidRDefault="0036317E" w:rsidP="0036317E">
            <w:pPr>
              <w:rPr>
                <w:rFonts w:eastAsia="Batang"/>
                <w:bCs/>
                <w:color w:val="auto"/>
                <w:sz w:val="22"/>
                <w:szCs w:val="22"/>
              </w:rPr>
            </w:pPr>
            <w:r w:rsidRPr="0036317E">
              <w:rPr>
                <w:rFonts w:eastAsia="Batang"/>
                <w:bCs/>
                <w:color w:val="auto"/>
                <w:sz w:val="22"/>
                <w:szCs w:val="22"/>
              </w:rPr>
              <w:t>Установа</w:t>
            </w:r>
          </w:p>
        </w:tc>
        <w:tc>
          <w:tcPr>
            <w:tcW w:w="1276" w:type="dxa"/>
            <w:tcBorders>
              <w:top w:val="single" w:sz="4" w:space="0" w:color="000000"/>
              <w:left w:val="single" w:sz="4" w:space="0" w:color="000000"/>
              <w:bottom w:val="single" w:sz="4" w:space="0" w:color="auto"/>
              <w:right w:val="single" w:sz="4" w:space="0" w:color="000000"/>
            </w:tcBorders>
          </w:tcPr>
          <w:p w:rsidR="0036317E" w:rsidRPr="0036317E" w:rsidRDefault="0036317E" w:rsidP="0036317E">
            <w:pPr>
              <w:rPr>
                <w:rFonts w:eastAsia="Batang"/>
                <w:bCs/>
                <w:color w:val="auto"/>
                <w:sz w:val="22"/>
                <w:szCs w:val="22"/>
              </w:rPr>
            </w:pPr>
            <w:r w:rsidRPr="0036317E">
              <w:rPr>
                <w:rFonts w:eastAsia="Batang"/>
                <w:bCs/>
                <w:color w:val="auto"/>
                <w:sz w:val="22"/>
                <w:szCs w:val="22"/>
              </w:rPr>
              <w:t>2023/2024</w:t>
            </w:r>
          </w:p>
        </w:tc>
        <w:tc>
          <w:tcPr>
            <w:tcW w:w="6237" w:type="dxa"/>
            <w:tcBorders>
              <w:top w:val="single" w:sz="4" w:space="0" w:color="000000"/>
              <w:left w:val="single" w:sz="4" w:space="0" w:color="000000"/>
              <w:bottom w:val="single" w:sz="4" w:space="0" w:color="auto"/>
              <w:right w:val="single" w:sz="4" w:space="0" w:color="000000"/>
            </w:tcBorders>
            <w:hideMark/>
          </w:tcPr>
          <w:p w:rsidR="0036317E" w:rsidRPr="0036317E" w:rsidRDefault="0036317E" w:rsidP="0036317E">
            <w:pPr>
              <w:rPr>
                <w:rFonts w:eastAsia="Batang"/>
                <w:bCs/>
                <w:color w:val="auto"/>
                <w:sz w:val="22"/>
                <w:szCs w:val="22"/>
              </w:rPr>
            </w:pPr>
            <w:r w:rsidRPr="0036317E">
              <w:rPr>
                <w:rFonts w:eastAsia="Batang"/>
                <w:bCs/>
                <w:color w:val="auto"/>
                <w:sz w:val="22"/>
                <w:szCs w:val="22"/>
              </w:rPr>
              <w:t>- Укупна вредност радова ~7.000.000,00дин</w:t>
            </w:r>
          </w:p>
          <w:p w:rsidR="0036317E" w:rsidRPr="0036317E" w:rsidRDefault="0036317E" w:rsidP="0036317E">
            <w:pPr>
              <w:rPr>
                <w:rFonts w:eastAsia="Batang"/>
                <w:color w:val="auto"/>
                <w:sz w:val="22"/>
                <w:szCs w:val="22"/>
              </w:rPr>
            </w:pPr>
            <w:r w:rsidRPr="0036317E">
              <w:rPr>
                <w:rFonts w:eastAsia="Batang"/>
                <w:color w:val="auto"/>
                <w:sz w:val="22"/>
                <w:szCs w:val="22"/>
              </w:rPr>
              <w:t xml:space="preserve">-Укупна вредност </w:t>
            </w:r>
            <w:proofErr w:type="gramStart"/>
            <w:r w:rsidRPr="0036317E">
              <w:rPr>
                <w:rFonts w:eastAsia="Batang"/>
                <w:color w:val="auto"/>
                <w:sz w:val="22"/>
                <w:szCs w:val="22"/>
              </w:rPr>
              <w:t>радова  35.500.000,00</w:t>
            </w:r>
            <w:proofErr w:type="gramEnd"/>
            <w:r w:rsidRPr="0036317E">
              <w:rPr>
                <w:rFonts w:eastAsia="Batang"/>
                <w:color w:val="auto"/>
                <w:sz w:val="22"/>
                <w:szCs w:val="22"/>
              </w:rPr>
              <w:t xml:space="preserve"> динара.</w:t>
            </w:r>
          </w:p>
          <w:p w:rsidR="0036317E" w:rsidRPr="0036317E" w:rsidRDefault="0036317E" w:rsidP="0036317E">
            <w:pPr>
              <w:rPr>
                <w:rFonts w:eastAsia="Batang"/>
                <w:color w:val="auto"/>
                <w:sz w:val="22"/>
                <w:szCs w:val="22"/>
              </w:rPr>
            </w:pPr>
            <w:r w:rsidRPr="0036317E">
              <w:rPr>
                <w:rFonts w:eastAsia="Batang"/>
                <w:color w:val="auto"/>
                <w:sz w:val="22"/>
                <w:szCs w:val="22"/>
              </w:rPr>
              <w:t>- укупна вредност радова је</w:t>
            </w:r>
            <w:r w:rsidRPr="0036317E">
              <w:rPr>
                <w:color w:val="auto"/>
                <w:sz w:val="22"/>
                <w:szCs w:val="22"/>
              </w:rPr>
              <w:t>5.000.000,00</w:t>
            </w:r>
            <w:r w:rsidRPr="0036317E">
              <w:rPr>
                <w:rFonts w:eastAsia="Batang"/>
                <w:color w:val="auto"/>
                <w:sz w:val="22"/>
                <w:szCs w:val="22"/>
              </w:rPr>
              <w:t>динара</w:t>
            </w:r>
          </w:p>
        </w:tc>
      </w:tr>
      <w:tr w:rsidR="0036317E" w:rsidRPr="0036317E" w:rsidTr="0036317E">
        <w:trPr>
          <w:trHeight w:val="735"/>
        </w:trPr>
        <w:tc>
          <w:tcPr>
            <w:tcW w:w="578" w:type="dxa"/>
            <w:tcBorders>
              <w:top w:val="single" w:sz="4" w:space="0" w:color="000000"/>
              <w:left w:val="single" w:sz="4" w:space="0" w:color="000000"/>
              <w:bottom w:val="single" w:sz="4" w:space="0" w:color="auto"/>
              <w:right w:val="single" w:sz="4" w:space="0" w:color="000000"/>
            </w:tcBorders>
            <w:hideMark/>
          </w:tcPr>
          <w:p w:rsidR="0036317E" w:rsidRPr="0036317E" w:rsidRDefault="0036317E" w:rsidP="0036317E">
            <w:pPr>
              <w:rPr>
                <w:rFonts w:eastAsia="Batang"/>
                <w:bCs/>
                <w:color w:val="auto"/>
                <w:sz w:val="22"/>
                <w:szCs w:val="22"/>
              </w:rPr>
            </w:pPr>
            <w:r w:rsidRPr="0036317E">
              <w:rPr>
                <w:rFonts w:eastAsia="Batang"/>
                <w:bCs/>
                <w:color w:val="auto"/>
                <w:sz w:val="22"/>
                <w:szCs w:val="22"/>
              </w:rPr>
              <w:t xml:space="preserve">2. </w:t>
            </w:r>
          </w:p>
        </w:tc>
        <w:tc>
          <w:tcPr>
            <w:tcW w:w="1418" w:type="dxa"/>
            <w:tcBorders>
              <w:top w:val="single" w:sz="4" w:space="0" w:color="000000"/>
              <w:left w:val="single" w:sz="4" w:space="0" w:color="000000"/>
              <w:bottom w:val="single" w:sz="4" w:space="0" w:color="auto"/>
              <w:right w:val="single" w:sz="4" w:space="0" w:color="000000"/>
            </w:tcBorders>
            <w:hideMark/>
          </w:tcPr>
          <w:p w:rsidR="0036317E" w:rsidRPr="0036317E" w:rsidRDefault="0036317E" w:rsidP="0036317E">
            <w:pPr>
              <w:rPr>
                <w:rFonts w:eastAsia="Batang"/>
                <w:bCs/>
                <w:color w:val="auto"/>
                <w:sz w:val="22"/>
                <w:szCs w:val="22"/>
              </w:rPr>
            </w:pPr>
            <w:r w:rsidRPr="0036317E">
              <w:rPr>
                <w:rFonts w:eastAsia="Batang"/>
                <w:bCs/>
                <w:color w:val="auto"/>
                <w:sz w:val="22"/>
                <w:szCs w:val="22"/>
              </w:rPr>
              <w:t>В.</w:t>
            </w:r>
            <w:r w:rsidRPr="0036317E">
              <w:rPr>
                <w:rFonts w:eastAsia="Batang"/>
                <w:bCs/>
                <w:color w:val="auto"/>
                <w:sz w:val="22"/>
                <w:szCs w:val="22"/>
                <w:lang w:val="sr-Cyrl-CS"/>
              </w:rPr>
              <w:t>«</w:t>
            </w:r>
            <w:r w:rsidRPr="0036317E">
              <w:rPr>
                <w:rFonts w:eastAsia="Batang"/>
                <w:bCs/>
                <w:color w:val="auto"/>
                <w:sz w:val="22"/>
                <w:szCs w:val="22"/>
              </w:rPr>
              <w:t>Викторо ви</w:t>
            </w:r>
            <w:r w:rsidRPr="0036317E">
              <w:rPr>
                <w:rFonts w:eastAsia="Batang"/>
                <w:bCs/>
                <w:color w:val="auto"/>
                <w:sz w:val="22"/>
                <w:szCs w:val="22"/>
                <w:lang w:val="sr-Cyrl-CS"/>
              </w:rPr>
              <w:t>ћ»</w:t>
            </w:r>
          </w:p>
        </w:tc>
        <w:tc>
          <w:tcPr>
            <w:tcW w:w="2552" w:type="dxa"/>
            <w:tcBorders>
              <w:top w:val="single" w:sz="4" w:space="0" w:color="000000"/>
              <w:left w:val="single" w:sz="4" w:space="0" w:color="000000"/>
              <w:bottom w:val="single" w:sz="4" w:space="0" w:color="auto"/>
              <w:right w:val="single" w:sz="4" w:space="0" w:color="000000"/>
            </w:tcBorders>
          </w:tcPr>
          <w:p w:rsidR="0036317E" w:rsidRPr="0036317E" w:rsidRDefault="0036317E" w:rsidP="0036317E">
            <w:pPr>
              <w:rPr>
                <w:rFonts w:eastAsia="Batang"/>
                <w:bCs/>
                <w:color w:val="auto"/>
                <w:sz w:val="22"/>
                <w:szCs w:val="22"/>
              </w:rPr>
            </w:pPr>
            <w:r w:rsidRPr="0036317E">
              <w:rPr>
                <w:color w:val="auto"/>
                <w:sz w:val="22"/>
                <w:szCs w:val="22"/>
              </w:rPr>
              <w:t xml:space="preserve">-увођење даљинског грејања </w:t>
            </w:r>
          </w:p>
        </w:tc>
        <w:tc>
          <w:tcPr>
            <w:tcW w:w="1275" w:type="dxa"/>
            <w:tcBorders>
              <w:top w:val="single" w:sz="4" w:space="0" w:color="000000"/>
              <w:left w:val="single" w:sz="4" w:space="0" w:color="000000"/>
              <w:bottom w:val="single" w:sz="4" w:space="0" w:color="auto"/>
              <w:right w:val="single" w:sz="4" w:space="0" w:color="000000"/>
            </w:tcBorders>
          </w:tcPr>
          <w:p w:rsidR="0036317E" w:rsidRPr="0036317E" w:rsidRDefault="0036317E" w:rsidP="0036317E">
            <w:pPr>
              <w:rPr>
                <w:rFonts w:eastAsia="Batang"/>
                <w:bCs/>
                <w:color w:val="auto"/>
                <w:sz w:val="22"/>
                <w:szCs w:val="22"/>
              </w:rPr>
            </w:pPr>
            <w:r w:rsidRPr="0036317E">
              <w:rPr>
                <w:rFonts w:eastAsia="Batang"/>
                <w:bCs/>
                <w:color w:val="auto"/>
                <w:sz w:val="22"/>
                <w:szCs w:val="22"/>
              </w:rPr>
              <w:t>Установа</w:t>
            </w:r>
          </w:p>
        </w:tc>
        <w:tc>
          <w:tcPr>
            <w:tcW w:w="1276" w:type="dxa"/>
            <w:tcBorders>
              <w:top w:val="single" w:sz="4" w:space="0" w:color="000000"/>
              <w:left w:val="single" w:sz="4" w:space="0" w:color="000000"/>
              <w:bottom w:val="single" w:sz="4" w:space="0" w:color="auto"/>
              <w:right w:val="single" w:sz="4" w:space="0" w:color="000000"/>
            </w:tcBorders>
          </w:tcPr>
          <w:p w:rsidR="0036317E" w:rsidRPr="0036317E" w:rsidRDefault="0036317E" w:rsidP="0036317E">
            <w:pPr>
              <w:rPr>
                <w:color w:val="auto"/>
                <w:sz w:val="22"/>
                <w:szCs w:val="22"/>
              </w:rPr>
            </w:pPr>
            <w:r w:rsidRPr="0036317E">
              <w:rPr>
                <w:rFonts w:eastAsia="Batang"/>
                <w:bCs/>
                <w:color w:val="auto"/>
                <w:sz w:val="22"/>
                <w:szCs w:val="22"/>
              </w:rPr>
              <w:t>2023/2024</w:t>
            </w:r>
          </w:p>
        </w:tc>
        <w:tc>
          <w:tcPr>
            <w:tcW w:w="6237" w:type="dxa"/>
            <w:tcBorders>
              <w:top w:val="single" w:sz="4" w:space="0" w:color="000000"/>
              <w:left w:val="single" w:sz="4" w:space="0" w:color="000000"/>
              <w:bottom w:val="single" w:sz="4" w:space="0" w:color="auto"/>
              <w:right w:val="single" w:sz="4" w:space="0" w:color="000000"/>
            </w:tcBorders>
          </w:tcPr>
          <w:p w:rsidR="0036317E" w:rsidRPr="0036317E" w:rsidRDefault="0036317E" w:rsidP="0036317E">
            <w:pPr>
              <w:rPr>
                <w:rFonts w:eastAsia="Batang"/>
                <w:bCs/>
                <w:color w:val="auto"/>
                <w:sz w:val="22"/>
                <w:szCs w:val="22"/>
              </w:rPr>
            </w:pPr>
            <w:r w:rsidRPr="0036317E">
              <w:rPr>
                <w:rFonts w:eastAsia="Batang"/>
                <w:bCs/>
                <w:color w:val="auto"/>
                <w:sz w:val="22"/>
                <w:szCs w:val="22"/>
                <w:lang w:val="sr-Cyrl-CS"/>
              </w:rPr>
              <w:t xml:space="preserve">- </w:t>
            </w:r>
            <w:r w:rsidRPr="0036317E">
              <w:rPr>
                <w:rFonts w:eastAsia="Batang"/>
                <w:bCs/>
                <w:color w:val="auto"/>
                <w:sz w:val="22"/>
                <w:szCs w:val="22"/>
              </w:rPr>
              <w:t>Укупна вредност радова ~</w:t>
            </w:r>
            <w:r w:rsidRPr="0036317E">
              <w:rPr>
                <w:color w:val="auto"/>
                <w:sz w:val="22"/>
                <w:szCs w:val="22"/>
              </w:rPr>
              <w:t>2.500.000,00динара</w:t>
            </w:r>
          </w:p>
        </w:tc>
      </w:tr>
      <w:tr w:rsidR="0036317E" w:rsidRPr="0036317E" w:rsidTr="0036317E">
        <w:trPr>
          <w:trHeight w:val="667"/>
        </w:trPr>
        <w:tc>
          <w:tcPr>
            <w:tcW w:w="578" w:type="dxa"/>
            <w:tcBorders>
              <w:top w:val="single" w:sz="4" w:space="0" w:color="000000"/>
              <w:left w:val="single" w:sz="4" w:space="0" w:color="000000"/>
              <w:bottom w:val="single" w:sz="4" w:space="0" w:color="000000"/>
              <w:right w:val="single" w:sz="4" w:space="0" w:color="000000"/>
            </w:tcBorders>
            <w:hideMark/>
          </w:tcPr>
          <w:p w:rsidR="0036317E" w:rsidRPr="0036317E" w:rsidRDefault="0036317E" w:rsidP="0036317E">
            <w:pPr>
              <w:rPr>
                <w:rFonts w:eastAsia="Batang"/>
                <w:bCs/>
                <w:color w:val="auto"/>
                <w:sz w:val="22"/>
                <w:szCs w:val="22"/>
              </w:rPr>
            </w:pPr>
            <w:r w:rsidRPr="0036317E">
              <w:rPr>
                <w:rFonts w:eastAsia="Batang"/>
                <w:bCs/>
                <w:color w:val="auto"/>
                <w:sz w:val="22"/>
                <w:szCs w:val="22"/>
              </w:rPr>
              <w:t xml:space="preserve">3. </w:t>
            </w:r>
          </w:p>
        </w:tc>
        <w:tc>
          <w:tcPr>
            <w:tcW w:w="1418" w:type="dxa"/>
            <w:tcBorders>
              <w:top w:val="single" w:sz="4" w:space="0" w:color="000000"/>
              <w:left w:val="single" w:sz="4" w:space="0" w:color="000000"/>
              <w:bottom w:val="single" w:sz="4" w:space="0" w:color="000000"/>
              <w:right w:val="single" w:sz="4" w:space="0" w:color="000000"/>
            </w:tcBorders>
            <w:hideMark/>
          </w:tcPr>
          <w:p w:rsidR="0036317E" w:rsidRPr="0036317E" w:rsidRDefault="0036317E" w:rsidP="0036317E">
            <w:pPr>
              <w:rPr>
                <w:rFonts w:eastAsia="Batang"/>
                <w:bCs/>
                <w:color w:val="auto"/>
                <w:sz w:val="22"/>
                <w:szCs w:val="22"/>
                <w:lang w:val="sr-Cyrl-CS"/>
              </w:rPr>
            </w:pPr>
            <w:r w:rsidRPr="0036317E">
              <w:rPr>
                <w:rFonts w:eastAsia="Batang"/>
                <w:bCs/>
                <w:color w:val="auto"/>
                <w:sz w:val="22"/>
                <w:szCs w:val="22"/>
                <w:lang w:val="sr-Cyrl-CS"/>
              </w:rPr>
              <w:t>РЈ «</w:t>
            </w:r>
            <w:r w:rsidRPr="0036317E">
              <w:rPr>
                <w:rFonts w:eastAsia="Batang"/>
                <w:bCs/>
                <w:color w:val="auto"/>
                <w:sz w:val="22"/>
                <w:szCs w:val="22"/>
              </w:rPr>
              <w:t>Радосно детињство</w:t>
            </w:r>
            <w:r w:rsidRPr="0036317E">
              <w:rPr>
                <w:rFonts w:eastAsia="Batang"/>
                <w:bCs/>
                <w:color w:val="auto"/>
                <w:sz w:val="22"/>
                <w:szCs w:val="22"/>
                <w:lang w:val="sr-Cyrl-CS"/>
              </w:rPr>
              <w:t>»</w:t>
            </w:r>
          </w:p>
        </w:tc>
        <w:tc>
          <w:tcPr>
            <w:tcW w:w="255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rFonts w:eastAsia="Batang"/>
                <w:bCs/>
                <w:color w:val="auto"/>
                <w:sz w:val="22"/>
                <w:szCs w:val="22"/>
              </w:rPr>
            </w:pPr>
            <w:r w:rsidRPr="0036317E">
              <w:rPr>
                <w:rFonts w:eastAsia="Batang"/>
                <w:bCs/>
                <w:color w:val="auto"/>
                <w:sz w:val="22"/>
                <w:szCs w:val="22"/>
                <w:lang w:val="sr-Cyrl-CS"/>
              </w:rPr>
              <w:t>- Замена столарије</w:t>
            </w:r>
          </w:p>
          <w:p w:rsidR="0036317E" w:rsidRPr="0036317E" w:rsidRDefault="0036317E" w:rsidP="0036317E">
            <w:pPr>
              <w:rPr>
                <w:color w:val="auto"/>
                <w:sz w:val="22"/>
                <w:szCs w:val="22"/>
              </w:rPr>
            </w:pPr>
          </w:p>
          <w:p w:rsidR="0036317E" w:rsidRPr="0036317E" w:rsidRDefault="0036317E" w:rsidP="0036317E">
            <w:pPr>
              <w:rPr>
                <w:color w:val="auto"/>
                <w:sz w:val="22"/>
                <w:szCs w:val="22"/>
              </w:rPr>
            </w:pPr>
            <w:r w:rsidRPr="0036317E">
              <w:rPr>
                <w:color w:val="auto"/>
                <w:sz w:val="22"/>
                <w:szCs w:val="22"/>
              </w:rPr>
              <w:t>-замена инсталације спољног развода воде и канализације</w:t>
            </w:r>
          </w:p>
        </w:tc>
        <w:tc>
          <w:tcPr>
            <w:tcW w:w="1275"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rFonts w:eastAsia="Batang"/>
                <w:color w:val="auto"/>
                <w:sz w:val="22"/>
                <w:szCs w:val="22"/>
              </w:rPr>
            </w:pPr>
            <w:r w:rsidRPr="0036317E">
              <w:rPr>
                <w:rFonts w:eastAsia="Batang"/>
                <w:color w:val="auto"/>
                <w:sz w:val="22"/>
                <w:szCs w:val="22"/>
              </w:rPr>
              <w:t>Установа</w:t>
            </w:r>
          </w:p>
          <w:p w:rsidR="0036317E" w:rsidRPr="0036317E" w:rsidRDefault="0036317E" w:rsidP="0036317E">
            <w:pPr>
              <w:rPr>
                <w:rFonts w:eastAsia="Batang"/>
                <w:color w:val="auto"/>
                <w:sz w:val="22"/>
                <w:szCs w:val="22"/>
              </w:rPr>
            </w:pPr>
          </w:p>
        </w:tc>
        <w:tc>
          <w:tcPr>
            <w:tcW w:w="1276" w:type="dxa"/>
            <w:tcBorders>
              <w:top w:val="single" w:sz="4" w:space="0" w:color="000000"/>
              <w:left w:val="single" w:sz="4" w:space="0" w:color="000000"/>
              <w:bottom w:val="single" w:sz="4" w:space="0" w:color="auto"/>
              <w:right w:val="single" w:sz="4" w:space="0" w:color="000000"/>
            </w:tcBorders>
          </w:tcPr>
          <w:p w:rsidR="0036317E" w:rsidRPr="0036317E" w:rsidRDefault="0036317E" w:rsidP="0036317E">
            <w:pPr>
              <w:rPr>
                <w:color w:val="auto"/>
                <w:sz w:val="22"/>
                <w:szCs w:val="22"/>
              </w:rPr>
            </w:pPr>
            <w:r w:rsidRPr="0036317E">
              <w:rPr>
                <w:rFonts w:eastAsia="Batang"/>
                <w:bCs/>
                <w:color w:val="auto"/>
                <w:sz w:val="22"/>
                <w:szCs w:val="22"/>
              </w:rPr>
              <w:t>2023/2024</w:t>
            </w:r>
          </w:p>
        </w:tc>
        <w:tc>
          <w:tcPr>
            <w:tcW w:w="6237"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rFonts w:eastAsia="Batang"/>
                <w:bCs/>
                <w:color w:val="auto"/>
                <w:sz w:val="22"/>
                <w:szCs w:val="22"/>
              </w:rPr>
            </w:pPr>
            <w:r w:rsidRPr="0036317E">
              <w:rPr>
                <w:rFonts w:eastAsia="Batang"/>
                <w:bCs/>
                <w:color w:val="auto"/>
                <w:sz w:val="22"/>
                <w:szCs w:val="22"/>
                <w:lang w:val="sr-Cyrl-CS"/>
              </w:rPr>
              <w:t>-Укупна вредност  радова  је 40.</w:t>
            </w:r>
            <w:r w:rsidRPr="0036317E">
              <w:rPr>
                <w:rFonts w:eastAsia="Batang"/>
                <w:bCs/>
                <w:color w:val="auto"/>
                <w:sz w:val="22"/>
                <w:szCs w:val="22"/>
              </w:rPr>
              <w:t>00.000</w:t>
            </w:r>
            <w:r w:rsidRPr="0036317E">
              <w:rPr>
                <w:rFonts w:eastAsia="Batang"/>
                <w:bCs/>
                <w:color w:val="auto"/>
                <w:sz w:val="22"/>
                <w:szCs w:val="22"/>
                <w:lang w:val="sr-Cyrl-CS"/>
              </w:rPr>
              <w:t>,00 динара</w:t>
            </w:r>
          </w:p>
          <w:p w:rsidR="0036317E" w:rsidRPr="0036317E" w:rsidRDefault="0036317E" w:rsidP="0036317E">
            <w:pPr>
              <w:rPr>
                <w:rFonts w:eastAsia="Batang"/>
                <w:color w:val="auto"/>
                <w:sz w:val="22"/>
                <w:szCs w:val="22"/>
              </w:rPr>
            </w:pPr>
            <w:r w:rsidRPr="0036317E">
              <w:rPr>
                <w:rFonts w:eastAsia="Batang"/>
                <w:bCs/>
                <w:color w:val="auto"/>
                <w:sz w:val="22"/>
                <w:szCs w:val="22"/>
                <w:lang w:val="sr-Cyrl-CS"/>
              </w:rPr>
              <w:t>-Укупна вредност  радова  је 4.0</w:t>
            </w:r>
            <w:r w:rsidRPr="0036317E">
              <w:rPr>
                <w:rFonts w:eastAsia="Batang"/>
                <w:bCs/>
                <w:color w:val="auto"/>
                <w:sz w:val="22"/>
                <w:szCs w:val="22"/>
              </w:rPr>
              <w:t>00.000</w:t>
            </w:r>
            <w:r w:rsidRPr="0036317E">
              <w:rPr>
                <w:rFonts w:eastAsia="Batang"/>
                <w:bCs/>
                <w:color w:val="auto"/>
                <w:sz w:val="22"/>
                <w:szCs w:val="22"/>
                <w:lang w:val="sr-Cyrl-CS"/>
              </w:rPr>
              <w:t>,00 динара</w:t>
            </w:r>
          </w:p>
        </w:tc>
      </w:tr>
      <w:tr w:rsidR="0036317E" w:rsidRPr="0036317E" w:rsidTr="0036317E">
        <w:trPr>
          <w:trHeight w:val="701"/>
        </w:trPr>
        <w:tc>
          <w:tcPr>
            <w:tcW w:w="578" w:type="dxa"/>
            <w:tcBorders>
              <w:top w:val="single" w:sz="4" w:space="0" w:color="000000"/>
              <w:left w:val="single" w:sz="4" w:space="0" w:color="000000"/>
              <w:bottom w:val="single" w:sz="4" w:space="0" w:color="auto"/>
              <w:right w:val="single" w:sz="4" w:space="0" w:color="000000"/>
            </w:tcBorders>
            <w:hideMark/>
          </w:tcPr>
          <w:p w:rsidR="0036317E" w:rsidRPr="0036317E" w:rsidRDefault="0036317E" w:rsidP="0036317E">
            <w:pPr>
              <w:rPr>
                <w:rFonts w:eastAsia="Batang"/>
                <w:bCs/>
                <w:color w:val="auto"/>
                <w:sz w:val="22"/>
                <w:szCs w:val="22"/>
              </w:rPr>
            </w:pPr>
            <w:r w:rsidRPr="0036317E">
              <w:rPr>
                <w:rFonts w:eastAsia="Batang"/>
                <w:bCs/>
                <w:color w:val="auto"/>
                <w:sz w:val="22"/>
                <w:szCs w:val="22"/>
              </w:rPr>
              <w:t xml:space="preserve">4. </w:t>
            </w:r>
          </w:p>
        </w:tc>
        <w:tc>
          <w:tcPr>
            <w:tcW w:w="1418" w:type="dxa"/>
            <w:tcBorders>
              <w:top w:val="single" w:sz="4" w:space="0" w:color="000000"/>
              <w:left w:val="single" w:sz="4" w:space="0" w:color="000000"/>
              <w:bottom w:val="single" w:sz="4" w:space="0" w:color="auto"/>
              <w:right w:val="single" w:sz="4" w:space="0" w:color="000000"/>
            </w:tcBorders>
          </w:tcPr>
          <w:p w:rsidR="0036317E" w:rsidRPr="0036317E" w:rsidRDefault="0036317E" w:rsidP="0036317E">
            <w:pPr>
              <w:rPr>
                <w:rFonts w:eastAsia="Batang"/>
                <w:bCs/>
                <w:color w:val="auto"/>
                <w:sz w:val="22"/>
                <w:szCs w:val="22"/>
              </w:rPr>
            </w:pPr>
            <w:r w:rsidRPr="0036317E">
              <w:rPr>
                <w:rFonts w:eastAsia="Batang"/>
                <w:bCs/>
                <w:color w:val="auto"/>
                <w:sz w:val="22"/>
                <w:szCs w:val="22"/>
                <w:lang w:val="sr-Cyrl-CS"/>
              </w:rPr>
              <w:t>РЈ «</w:t>
            </w:r>
            <w:r w:rsidRPr="0036317E">
              <w:rPr>
                <w:rFonts w:eastAsia="Batang"/>
                <w:bCs/>
                <w:color w:val="auto"/>
                <w:sz w:val="22"/>
                <w:szCs w:val="22"/>
              </w:rPr>
              <w:t>Рода</w:t>
            </w:r>
            <w:r w:rsidRPr="0036317E">
              <w:rPr>
                <w:rFonts w:eastAsia="Batang"/>
                <w:bCs/>
                <w:color w:val="auto"/>
                <w:sz w:val="22"/>
                <w:szCs w:val="22"/>
                <w:lang w:val="sr-Cyrl-CS"/>
              </w:rPr>
              <w:t>»</w:t>
            </w:r>
          </w:p>
          <w:p w:rsidR="0036317E" w:rsidRPr="0036317E" w:rsidRDefault="0036317E" w:rsidP="0036317E">
            <w:pPr>
              <w:rPr>
                <w:rFonts w:eastAsia="Batang"/>
                <w:bCs/>
                <w:color w:val="auto"/>
                <w:sz w:val="22"/>
                <w:szCs w:val="22"/>
              </w:rPr>
            </w:pPr>
          </w:p>
        </w:tc>
        <w:tc>
          <w:tcPr>
            <w:tcW w:w="2552" w:type="dxa"/>
            <w:tcBorders>
              <w:top w:val="single" w:sz="4" w:space="0" w:color="000000"/>
              <w:left w:val="single" w:sz="4" w:space="0" w:color="000000"/>
              <w:bottom w:val="single" w:sz="4" w:space="0" w:color="auto"/>
              <w:right w:val="single" w:sz="4" w:space="0" w:color="000000"/>
            </w:tcBorders>
          </w:tcPr>
          <w:p w:rsidR="0036317E" w:rsidRPr="0036317E" w:rsidRDefault="0036317E" w:rsidP="0036317E">
            <w:pPr>
              <w:rPr>
                <w:color w:val="auto"/>
                <w:sz w:val="22"/>
                <w:szCs w:val="22"/>
              </w:rPr>
            </w:pPr>
            <w:r w:rsidRPr="0036317E">
              <w:rPr>
                <w:color w:val="auto"/>
                <w:sz w:val="22"/>
                <w:szCs w:val="22"/>
              </w:rPr>
              <w:t>-уређење дворишта</w:t>
            </w:r>
          </w:p>
          <w:p w:rsidR="0036317E" w:rsidRPr="0036317E" w:rsidRDefault="0036317E" w:rsidP="0036317E">
            <w:pPr>
              <w:rPr>
                <w:rFonts w:eastAsia="Batang"/>
                <w:bCs/>
                <w:color w:val="auto"/>
                <w:sz w:val="22"/>
                <w:szCs w:val="22"/>
                <w:lang w:val="sr-Cyrl-CS"/>
              </w:rPr>
            </w:pPr>
            <w:r w:rsidRPr="0036317E">
              <w:rPr>
                <w:color w:val="auto"/>
                <w:sz w:val="22"/>
                <w:szCs w:val="22"/>
              </w:rPr>
              <w:t xml:space="preserve">-набавка мобилијара, </w:t>
            </w:r>
          </w:p>
        </w:tc>
        <w:tc>
          <w:tcPr>
            <w:tcW w:w="1275" w:type="dxa"/>
            <w:tcBorders>
              <w:top w:val="single" w:sz="4" w:space="0" w:color="000000"/>
              <w:left w:val="single" w:sz="4" w:space="0" w:color="000000"/>
              <w:bottom w:val="single" w:sz="4" w:space="0" w:color="auto"/>
              <w:right w:val="single" w:sz="4" w:space="0" w:color="000000"/>
            </w:tcBorders>
          </w:tcPr>
          <w:p w:rsidR="0036317E" w:rsidRPr="0036317E" w:rsidRDefault="0036317E" w:rsidP="0036317E">
            <w:pPr>
              <w:rPr>
                <w:rFonts w:eastAsia="Batang"/>
                <w:bCs/>
                <w:color w:val="auto"/>
                <w:sz w:val="22"/>
                <w:szCs w:val="22"/>
              </w:rPr>
            </w:pPr>
            <w:r w:rsidRPr="0036317E">
              <w:rPr>
                <w:rFonts w:eastAsia="Batang"/>
                <w:color w:val="auto"/>
                <w:sz w:val="22"/>
                <w:szCs w:val="22"/>
              </w:rPr>
              <w:t>Установа</w:t>
            </w:r>
          </w:p>
          <w:p w:rsidR="0036317E" w:rsidRPr="0036317E" w:rsidRDefault="0036317E" w:rsidP="0036317E">
            <w:pPr>
              <w:rPr>
                <w:rFonts w:eastAsia="Batang"/>
                <w:color w:val="auto"/>
                <w:sz w:val="22"/>
                <w:szCs w:val="22"/>
              </w:rPr>
            </w:pPr>
          </w:p>
          <w:p w:rsidR="0036317E" w:rsidRPr="0036317E" w:rsidRDefault="0036317E" w:rsidP="0036317E">
            <w:pPr>
              <w:rPr>
                <w:rFonts w:eastAsia="Batang"/>
                <w:color w:val="auto"/>
                <w:sz w:val="22"/>
                <w:szCs w:val="22"/>
              </w:rPr>
            </w:pPr>
          </w:p>
        </w:tc>
        <w:tc>
          <w:tcPr>
            <w:tcW w:w="1276" w:type="dxa"/>
            <w:tcBorders>
              <w:top w:val="single" w:sz="4" w:space="0" w:color="auto"/>
              <w:left w:val="single" w:sz="4" w:space="0" w:color="000000"/>
              <w:bottom w:val="single" w:sz="4" w:space="0" w:color="auto"/>
              <w:right w:val="single" w:sz="4" w:space="0" w:color="000000"/>
            </w:tcBorders>
          </w:tcPr>
          <w:p w:rsidR="0036317E" w:rsidRPr="0036317E" w:rsidRDefault="0036317E" w:rsidP="0036317E">
            <w:pPr>
              <w:rPr>
                <w:color w:val="auto"/>
                <w:sz w:val="22"/>
                <w:szCs w:val="22"/>
              </w:rPr>
            </w:pPr>
            <w:r w:rsidRPr="0036317E">
              <w:rPr>
                <w:rFonts w:eastAsia="Batang"/>
                <w:bCs/>
                <w:color w:val="auto"/>
                <w:sz w:val="22"/>
                <w:szCs w:val="22"/>
              </w:rPr>
              <w:t>2023/2024</w:t>
            </w:r>
          </w:p>
        </w:tc>
        <w:tc>
          <w:tcPr>
            <w:tcW w:w="6237" w:type="dxa"/>
            <w:tcBorders>
              <w:top w:val="single" w:sz="4" w:space="0" w:color="000000"/>
              <w:left w:val="single" w:sz="4" w:space="0" w:color="000000"/>
              <w:bottom w:val="single" w:sz="4" w:space="0" w:color="auto"/>
              <w:right w:val="single" w:sz="4" w:space="0" w:color="000000"/>
            </w:tcBorders>
          </w:tcPr>
          <w:p w:rsidR="0036317E" w:rsidRPr="0036317E" w:rsidRDefault="0036317E" w:rsidP="0036317E">
            <w:pPr>
              <w:rPr>
                <w:rFonts w:eastAsia="Batang"/>
                <w:bCs/>
                <w:color w:val="auto"/>
                <w:sz w:val="22"/>
                <w:szCs w:val="22"/>
                <w:lang w:val="sr-Cyrl-CS"/>
              </w:rPr>
            </w:pPr>
            <w:r w:rsidRPr="0036317E">
              <w:rPr>
                <w:rFonts w:eastAsia="Batang"/>
                <w:bCs/>
                <w:color w:val="auto"/>
                <w:sz w:val="22"/>
                <w:szCs w:val="22"/>
                <w:lang w:val="sr-Cyrl-CS"/>
              </w:rPr>
              <w:t xml:space="preserve">Укупна вредност  радова  је </w:t>
            </w:r>
            <w:r w:rsidRPr="0036317E">
              <w:rPr>
                <w:rFonts w:eastAsia="Batang"/>
                <w:bCs/>
                <w:color w:val="auto"/>
                <w:sz w:val="22"/>
                <w:szCs w:val="22"/>
              </w:rPr>
              <w:t>500.000</w:t>
            </w:r>
            <w:r w:rsidRPr="0036317E">
              <w:rPr>
                <w:rFonts w:eastAsia="Batang"/>
                <w:bCs/>
                <w:color w:val="auto"/>
                <w:sz w:val="22"/>
                <w:szCs w:val="22"/>
                <w:lang w:val="sr-Cyrl-CS"/>
              </w:rPr>
              <w:t>,00 динара</w:t>
            </w:r>
          </w:p>
        </w:tc>
      </w:tr>
      <w:tr w:rsidR="0036317E" w:rsidRPr="0036317E" w:rsidTr="0036317E">
        <w:trPr>
          <w:trHeight w:val="447"/>
        </w:trPr>
        <w:tc>
          <w:tcPr>
            <w:tcW w:w="578" w:type="dxa"/>
            <w:tcBorders>
              <w:top w:val="single" w:sz="4" w:space="0" w:color="000000"/>
              <w:left w:val="single" w:sz="4" w:space="0" w:color="000000"/>
              <w:bottom w:val="single" w:sz="4" w:space="0" w:color="000000"/>
              <w:right w:val="single" w:sz="4" w:space="0" w:color="000000"/>
            </w:tcBorders>
            <w:hideMark/>
          </w:tcPr>
          <w:p w:rsidR="0036317E" w:rsidRPr="0036317E" w:rsidRDefault="0036317E" w:rsidP="0036317E">
            <w:pPr>
              <w:rPr>
                <w:rFonts w:eastAsia="Batang"/>
                <w:color w:val="auto"/>
                <w:sz w:val="22"/>
                <w:szCs w:val="22"/>
              </w:rPr>
            </w:pPr>
            <w:r w:rsidRPr="0036317E">
              <w:rPr>
                <w:rFonts w:eastAsia="Batang"/>
                <w:color w:val="auto"/>
                <w:sz w:val="22"/>
                <w:szCs w:val="22"/>
              </w:rPr>
              <w:t xml:space="preserve">5. </w:t>
            </w:r>
          </w:p>
        </w:tc>
        <w:tc>
          <w:tcPr>
            <w:tcW w:w="1418"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rFonts w:eastAsia="Batang"/>
                <w:color w:val="auto"/>
                <w:sz w:val="22"/>
                <w:szCs w:val="22"/>
              </w:rPr>
            </w:pPr>
            <w:r w:rsidRPr="0036317E">
              <w:rPr>
                <w:rFonts w:eastAsia="Batang"/>
                <w:color w:val="auto"/>
                <w:sz w:val="22"/>
                <w:szCs w:val="22"/>
              </w:rPr>
              <w:t>РЈ «Жирић»</w:t>
            </w:r>
          </w:p>
        </w:tc>
        <w:tc>
          <w:tcPr>
            <w:tcW w:w="255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rFonts w:eastAsia="Batang"/>
                <w:color w:val="auto"/>
                <w:sz w:val="22"/>
                <w:szCs w:val="22"/>
              </w:rPr>
            </w:pPr>
            <w:r w:rsidRPr="0036317E">
              <w:rPr>
                <w:color w:val="auto"/>
                <w:sz w:val="22"/>
                <w:szCs w:val="22"/>
              </w:rPr>
              <w:t xml:space="preserve">-потребно комплетно текуће одржавање  </w:t>
            </w:r>
          </w:p>
          <w:p w:rsidR="0036317E" w:rsidRPr="0036317E" w:rsidRDefault="0036317E" w:rsidP="0036317E">
            <w:pPr>
              <w:rPr>
                <w:rFonts w:eastAsia="Batang"/>
                <w:bCs/>
                <w:color w:val="auto"/>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rFonts w:eastAsia="Batang"/>
                <w:color w:val="auto"/>
                <w:sz w:val="22"/>
                <w:szCs w:val="22"/>
              </w:rPr>
            </w:pPr>
            <w:r w:rsidRPr="0036317E">
              <w:rPr>
                <w:rFonts w:eastAsia="Batang"/>
                <w:color w:val="auto"/>
                <w:sz w:val="22"/>
                <w:szCs w:val="22"/>
              </w:rPr>
              <w:t>Установа</w:t>
            </w:r>
          </w:p>
        </w:tc>
        <w:tc>
          <w:tcPr>
            <w:tcW w:w="1276"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color w:val="auto"/>
                <w:sz w:val="22"/>
                <w:szCs w:val="22"/>
              </w:rPr>
            </w:pPr>
            <w:r w:rsidRPr="0036317E">
              <w:rPr>
                <w:rFonts w:eastAsia="Batang"/>
                <w:bCs/>
                <w:color w:val="auto"/>
                <w:sz w:val="22"/>
                <w:szCs w:val="22"/>
              </w:rPr>
              <w:t>2023/2024</w:t>
            </w:r>
          </w:p>
        </w:tc>
        <w:tc>
          <w:tcPr>
            <w:tcW w:w="6237"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rFonts w:eastAsia="Batang"/>
                <w:bCs/>
                <w:color w:val="auto"/>
                <w:sz w:val="22"/>
                <w:szCs w:val="22"/>
                <w:lang w:val="sr-Cyrl-CS"/>
              </w:rPr>
            </w:pPr>
            <w:r w:rsidRPr="0036317E">
              <w:rPr>
                <w:rFonts w:eastAsia="Batang"/>
                <w:color w:val="auto"/>
                <w:sz w:val="22"/>
                <w:szCs w:val="22"/>
              </w:rPr>
              <w:t>-</w:t>
            </w:r>
            <w:r w:rsidRPr="0036317E">
              <w:rPr>
                <w:rFonts w:eastAsia="Batang"/>
                <w:bCs/>
                <w:color w:val="auto"/>
                <w:sz w:val="22"/>
                <w:szCs w:val="22"/>
                <w:lang w:val="sr-Cyrl-CS"/>
              </w:rPr>
              <w:t xml:space="preserve">Укупна вредност  радова  је </w:t>
            </w:r>
            <w:r w:rsidRPr="0036317E">
              <w:rPr>
                <w:rFonts w:eastAsia="Batang"/>
                <w:bCs/>
                <w:color w:val="auto"/>
                <w:sz w:val="22"/>
                <w:szCs w:val="22"/>
              </w:rPr>
              <w:t>1.000.000</w:t>
            </w:r>
            <w:r w:rsidRPr="0036317E">
              <w:rPr>
                <w:rFonts w:eastAsia="Batang"/>
                <w:bCs/>
                <w:color w:val="auto"/>
                <w:sz w:val="22"/>
                <w:szCs w:val="22"/>
                <w:lang w:val="sr-Cyrl-CS"/>
              </w:rPr>
              <w:t>,00 динара</w:t>
            </w:r>
          </w:p>
        </w:tc>
      </w:tr>
      <w:tr w:rsidR="0036317E" w:rsidRPr="0036317E" w:rsidTr="0036317E">
        <w:trPr>
          <w:trHeight w:val="677"/>
        </w:trPr>
        <w:tc>
          <w:tcPr>
            <w:tcW w:w="578" w:type="dxa"/>
            <w:tcBorders>
              <w:top w:val="single" w:sz="4" w:space="0" w:color="000000"/>
              <w:left w:val="single" w:sz="4" w:space="0" w:color="000000"/>
              <w:bottom w:val="single" w:sz="4" w:space="0" w:color="auto"/>
              <w:right w:val="single" w:sz="4" w:space="0" w:color="000000"/>
            </w:tcBorders>
          </w:tcPr>
          <w:p w:rsidR="0036317E" w:rsidRPr="0036317E" w:rsidRDefault="0036317E" w:rsidP="0036317E">
            <w:pPr>
              <w:rPr>
                <w:rFonts w:eastAsia="Batang"/>
                <w:bCs/>
                <w:color w:val="auto"/>
                <w:sz w:val="22"/>
                <w:szCs w:val="22"/>
              </w:rPr>
            </w:pPr>
            <w:r w:rsidRPr="0036317E">
              <w:rPr>
                <w:rFonts w:eastAsia="Batang"/>
                <w:bCs/>
                <w:color w:val="auto"/>
                <w:sz w:val="22"/>
                <w:szCs w:val="22"/>
              </w:rPr>
              <w:t xml:space="preserve">6. </w:t>
            </w:r>
          </w:p>
        </w:tc>
        <w:tc>
          <w:tcPr>
            <w:tcW w:w="1418" w:type="dxa"/>
            <w:tcBorders>
              <w:top w:val="single" w:sz="4" w:space="0" w:color="000000"/>
              <w:left w:val="single" w:sz="4" w:space="0" w:color="000000"/>
              <w:bottom w:val="single" w:sz="4" w:space="0" w:color="auto"/>
              <w:right w:val="single" w:sz="4" w:space="0" w:color="000000"/>
            </w:tcBorders>
          </w:tcPr>
          <w:p w:rsidR="0036317E" w:rsidRPr="0036317E" w:rsidRDefault="0036317E" w:rsidP="0036317E">
            <w:pPr>
              <w:rPr>
                <w:rFonts w:eastAsia="Batang"/>
                <w:bCs/>
                <w:color w:val="auto"/>
                <w:sz w:val="22"/>
                <w:szCs w:val="22"/>
                <w:lang w:val="sr-Cyrl-CS"/>
              </w:rPr>
            </w:pPr>
            <w:r w:rsidRPr="0036317E">
              <w:rPr>
                <w:rFonts w:eastAsia="Batang"/>
                <w:bCs/>
                <w:color w:val="auto"/>
                <w:sz w:val="22"/>
                <w:szCs w:val="22"/>
                <w:lang w:val="sr-Cyrl-CS"/>
              </w:rPr>
              <w:t>РЈ «</w:t>
            </w:r>
            <w:r w:rsidRPr="0036317E">
              <w:rPr>
                <w:rFonts w:eastAsia="Batang"/>
                <w:bCs/>
                <w:color w:val="auto"/>
                <w:sz w:val="22"/>
                <w:szCs w:val="22"/>
              </w:rPr>
              <w:t>Невен</w:t>
            </w:r>
            <w:r w:rsidRPr="0036317E">
              <w:rPr>
                <w:rFonts w:eastAsia="Batang"/>
                <w:bCs/>
                <w:color w:val="auto"/>
                <w:sz w:val="22"/>
                <w:szCs w:val="22"/>
                <w:lang w:val="sr-Cyrl-CS"/>
              </w:rPr>
              <w:t>»</w:t>
            </w:r>
          </w:p>
        </w:tc>
        <w:tc>
          <w:tcPr>
            <w:tcW w:w="2552" w:type="dxa"/>
            <w:tcBorders>
              <w:top w:val="single" w:sz="4" w:space="0" w:color="000000"/>
              <w:left w:val="single" w:sz="4" w:space="0" w:color="000000"/>
              <w:bottom w:val="single" w:sz="4" w:space="0" w:color="auto"/>
              <w:right w:val="single" w:sz="4" w:space="0" w:color="000000"/>
            </w:tcBorders>
          </w:tcPr>
          <w:p w:rsidR="0036317E" w:rsidRPr="0036317E" w:rsidRDefault="0036317E" w:rsidP="0036317E">
            <w:pPr>
              <w:rPr>
                <w:rFonts w:eastAsia="Batang"/>
                <w:bCs/>
                <w:color w:val="auto"/>
                <w:sz w:val="22"/>
                <w:szCs w:val="22"/>
              </w:rPr>
            </w:pPr>
            <w:r w:rsidRPr="0036317E">
              <w:rPr>
                <w:rFonts w:eastAsia="Batang"/>
                <w:color w:val="auto"/>
                <w:sz w:val="22"/>
                <w:szCs w:val="22"/>
              </w:rPr>
              <w:t>-текуће одржавање</w:t>
            </w:r>
          </w:p>
        </w:tc>
        <w:tc>
          <w:tcPr>
            <w:tcW w:w="1275" w:type="dxa"/>
            <w:tcBorders>
              <w:top w:val="single" w:sz="4" w:space="0" w:color="000000"/>
              <w:left w:val="single" w:sz="4" w:space="0" w:color="000000"/>
              <w:bottom w:val="single" w:sz="4" w:space="0" w:color="auto"/>
              <w:right w:val="single" w:sz="4" w:space="0" w:color="000000"/>
            </w:tcBorders>
          </w:tcPr>
          <w:p w:rsidR="0036317E" w:rsidRPr="0036317E" w:rsidRDefault="0036317E" w:rsidP="0036317E">
            <w:pPr>
              <w:rPr>
                <w:rFonts w:eastAsia="Batang"/>
                <w:bCs/>
                <w:color w:val="auto"/>
                <w:sz w:val="22"/>
                <w:szCs w:val="22"/>
              </w:rPr>
            </w:pPr>
            <w:r w:rsidRPr="0036317E">
              <w:rPr>
                <w:rFonts w:eastAsia="Batang"/>
                <w:bCs/>
                <w:color w:val="auto"/>
                <w:sz w:val="22"/>
                <w:szCs w:val="22"/>
              </w:rPr>
              <w:t>Установа</w:t>
            </w:r>
          </w:p>
          <w:p w:rsidR="0036317E" w:rsidRPr="0036317E" w:rsidRDefault="0036317E" w:rsidP="0036317E">
            <w:pPr>
              <w:rPr>
                <w:rFonts w:eastAsia="Batang"/>
                <w:color w:val="auto"/>
                <w:sz w:val="22"/>
                <w:szCs w:val="22"/>
              </w:rPr>
            </w:pPr>
          </w:p>
        </w:tc>
        <w:tc>
          <w:tcPr>
            <w:tcW w:w="1276" w:type="dxa"/>
            <w:tcBorders>
              <w:top w:val="single" w:sz="4" w:space="0" w:color="000000"/>
              <w:left w:val="single" w:sz="4" w:space="0" w:color="000000"/>
              <w:bottom w:val="single" w:sz="4" w:space="0" w:color="auto"/>
              <w:right w:val="single" w:sz="4" w:space="0" w:color="000000"/>
            </w:tcBorders>
          </w:tcPr>
          <w:p w:rsidR="0036317E" w:rsidRPr="0036317E" w:rsidRDefault="0036317E" w:rsidP="0036317E">
            <w:pPr>
              <w:rPr>
                <w:color w:val="auto"/>
                <w:sz w:val="22"/>
                <w:szCs w:val="22"/>
              </w:rPr>
            </w:pPr>
            <w:r w:rsidRPr="0036317E">
              <w:rPr>
                <w:rFonts w:eastAsia="Batang"/>
                <w:bCs/>
                <w:color w:val="auto"/>
                <w:sz w:val="22"/>
                <w:szCs w:val="22"/>
              </w:rPr>
              <w:t>2023/2024</w:t>
            </w:r>
          </w:p>
        </w:tc>
        <w:tc>
          <w:tcPr>
            <w:tcW w:w="6237" w:type="dxa"/>
            <w:tcBorders>
              <w:top w:val="single" w:sz="4" w:space="0" w:color="000000"/>
              <w:left w:val="single" w:sz="4" w:space="0" w:color="000000"/>
              <w:bottom w:val="single" w:sz="4" w:space="0" w:color="auto"/>
              <w:right w:val="single" w:sz="4" w:space="0" w:color="000000"/>
            </w:tcBorders>
          </w:tcPr>
          <w:p w:rsidR="0036317E" w:rsidRPr="0036317E" w:rsidRDefault="0036317E" w:rsidP="0036317E">
            <w:pPr>
              <w:rPr>
                <w:rFonts w:eastAsia="Batang"/>
                <w:bCs/>
                <w:color w:val="auto"/>
                <w:sz w:val="22"/>
                <w:szCs w:val="22"/>
              </w:rPr>
            </w:pPr>
            <w:r w:rsidRPr="0036317E">
              <w:rPr>
                <w:rFonts w:eastAsia="Batang"/>
                <w:bCs/>
                <w:color w:val="auto"/>
                <w:sz w:val="22"/>
                <w:szCs w:val="22"/>
              </w:rPr>
              <w:t>- Укупна вредност радова 2.000.000</w:t>
            </w:r>
            <w:proofErr w:type="gramStart"/>
            <w:r w:rsidRPr="0036317E">
              <w:rPr>
                <w:rFonts w:eastAsia="Batang"/>
                <w:bCs/>
                <w:color w:val="auto"/>
                <w:sz w:val="22"/>
                <w:szCs w:val="22"/>
              </w:rPr>
              <w:t>,00</w:t>
            </w:r>
            <w:proofErr w:type="gramEnd"/>
            <w:r w:rsidRPr="0036317E">
              <w:rPr>
                <w:rFonts w:eastAsia="Batang"/>
                <w:bCs/>
                <w:color w:val="auto"/>
                <w:sz w:val="22"/>
                <w:szCs w:val="22"/>
              </w:rPr>
              <w:t xml:space="preserve"> динара.</w:t>
            </w:r>
          </w:p>
        </w:tc>
      </w:tr>
      <w:tr w:rsidR="0036317E" w:rsidRPr="0036317E" w:rsidTr="0036317E">
        <w:trPr>
          <w:trHeight w:val="835"/>
        </w:trPr>
        <w:tc>
          <w:tcPr>
            <w:tcW w:w="578" w:type="dxa"/>
            <w:tcBorders>
              <w:top w:val="single" w:sz="4" w:space="0" w:color="000000"/>
              <w:left w:val="single" w:sz="4" w:space="0" w:color="000000"/>
              <w:bottom w:val="single" w:sz="4" w:space="0" w:color="auto"/>
              <w:right w:val="single" w:sz="4" w:space="0" w:color="000000"/>
            </w:tcBorders>
            <w:hideMark/>
          </w:tcPr>
          <w:p w:rsidR="0036317E" w:rsidRPr="0036317E" w:rsidRDefault="0036317E" w:rsidP="0036317E">
            <w:pPr>
              <w:rPr>
                <w:rFonts w:eastAsia="Batang"/>
                <w:bCs/>
                <w:color w:val="auto"/>
                <w:sz w:val="22"/>
                <w:szCs w:val="22"/>
              </w:rPr>
            </w:pPr>
            <w:r w:rsidRPr="0036317E">
              <w:rPr>
                <w:rFonts w:eastAsia="Batang"/>
                <w:bCs/>
                <w:color w:val="auto"/>
                <w:sz w:val="22"/>
                <w:szCs w:val="22"/>
              </w:rPr>
              <w:lastRenderedPageBreak/>
              <w:t xml:space="preserve">7. </w:t>
            </w:r>
          </w:p>
        </w:tc>
        <w:tc>
          <w:tcPr>
            <w:tcW w:w="1418" w:type="dxa"/>
            <w:tcBorders>
              <w:top w:val="single" w:sz="4" w:space="0" w:color="000000"/>
              <w:left w:val="single" w:sz="4" w:space="0" w:color="000000"/>
              <w:bottom w:val="single" w:sz="4" w:space="0" w:color="auto"/>
              <w:right w:val="single" w:sz="4" w:space="0" w:color="000000"/>
            </w:tcBorders>
          </w:tcPr>
          <w:p w:rsidR="0036317E" w:rsidRPr="0036317E" w:rsidRDefault="0036317E" w:rsidP="0036317E">
            <w:pPr>
              <w:rPr>
                <w:rFonts w:eastAsia="Batang"/>
                <w:bCs/>
                <w:color w:val="auto"/>
                <w:sz w:val="22"/>
                <w:szCs w:val="22"/>
              </w:rPr>
            </w:pPr>
            <w:r w:rsidRPr="0036317E">
              <w:rPr>
                <w:rFonts w:eastAsia="Batang"/>
                <w:bCs/>
                <w:color w:val="auto"/>
                <w:sz w:val="22"/>
                <w:szCs w:val="22"/>
                <w:lang w:val="sr-Cyrl-CS"/>
              </w:rPr>
              <w:t>РЈ «</w:t>
            </w:r>
            <w:r w:rsidRPr="0036317E">
              <w:rPr>
                <w:rFonts w:eastAsia="Batang"/>
                <w:bCs/>
                <w:color w:val="auto"/>
                <w:sz w:val="22"/>
                <w:szCs w:val="22"/>
              </w:rPr>
              <w:t>Ко</w:t>
            </w:r>
            <w:r w:rsidRPr="0036317E">
              <w:rPr>
                <w:rFonts w:eastAsia="Batang"/>
                <w:bCs/>
                <w:color w:val="auto"/>
                <w:sz w:val="22"/>
                <w:szCs w:val="22"/>
                <w:lang w:val="sr-Cyrl-CS"/>
              </w:rPr>
              <w:t>ш</w:t>
            </w:r>
            <w:r w:rsidRPr="0036317E">
              <w:rPr>
                <w:rFonts w:eastAsia="Batang"/>
                <w:bCs/>
                <w:color w:val="auto"/>
                <w:sz w:val="22"/>
                <w:szCs w:val="22"/>
              </w:rPr>
              <w:t>ута</w:t>
            </w:r>
            <w:r w:rsidRPr="0036317E">
              <w:rPr>
                <w:rFonts w:eastAsia="Batang"/>
                <w:bCs/>
                <w:color w:val="auto"/>
                <w:sz w:val="22"/>
                <w:szCs w:val="22"/>
                <w:lang w:val="sr-Cyrl-CS"/>
              </w:rPr>
              <w:t xml:space="preserve">» </w:t>
            </w:r>
          </w:p>
        </w:tc>
        <w:tc>
          <w:tcPr>
            <w:tcW w:w="2552" w:type="dxa"/>
            <w:tcBorders>
              <w:top w:val="single" w:sz="4" w:space="0" w:color="000000"/>
              <w:left w:val="single" w:sz="4" w:space="0" w:color="000000"/>
              <w:bottom w:val="single" w:sz="4" w:space="0" w:color="auto"/>
              <w:right w:val="single" w:sz="4" w:space="0" w:color="000000"/>
            </w:tcBorders>
          </w:tcPr>
          <w:p w:rsidR="0036317E" w:rsidRPr="0036317E" w:rsidRDefault="0036317E" w:rsidP="0036317E">
            <w:pPr>
              <w:rPr>
                <w:rFonts w:eastAsia="Batang"/>
                <w:color w:val="auto"/>
                <w:sz w:val="22"/>
                <w:szCs w:val="22"/>
              </w:rPr>
            </w:pPr>
            <w:r w:rsidRPr="0036317E">
              <w:rPr>
                <w:rFonts w:eastAsia="Batang"/>
                <w:color w:val="auto"/>
                <w:sz w:val="22"/>
                <w:szCs w:val="22"/>
              </w:rPr>
              <w:t>- Уређење дворишта</w:t>
            </w:r>
          </w:p>
          <w:p w:rsidR="0036317E" w:rsidRPr="0036317E" w:rsidRDefault="0036317E" w:rsidP="0036317E">
            <w:pPr>
              <w:rPr>
                <w:color w:val="auto"/>
                <w:sz w:val="22"/>
                <w:szCs w:val="22"/>
              </w:rPr>
            </w:pPr>
          </w:p>
          <w:p w:rsidR="0036317E" w:rsidRPr="0036317E" w:rsidRDefault="0036317E" w:rsidP="0036317E">
            <w:pPr>
              <w:rPr>
                <w:rFonts w:eastAsia="Batang"/>
                <w:bCs/>
                <w:color w:val="auto"/>
                <w:sz w:val="22"/>
                <w:szCs w:val="22"/>
              </w:rPr>
            </w:pPr>
            <w:r w:rsidRPr="0036317E">
              <w:rPr>
                <w:color w:val="auto"/>
                <w:sz w:val="22"/>
                <w:szCs w:val="22"/>
              </w:rPr>
              <w:t>-Поправка крова</w:t>
            </w:r>
          </w:p>
        </w:tc>
        <w:tc>
          <w:tcPr>
            <w:tcW w:w="1275" w:type="dxa"/>
            <w:tcBorders>
              <w:top w:val="single" w:sz="4" w:space="0" w:color="000000"/>
              <w:left w:val="single" w:sz="4" w:space="0" w:color="000000"/>
              <w:bottom w:val="single" w:sz="4" w:space="0" w:color="auto"/>
              <w:right w:val="single" w:sz="4" w:space="0" w:color="000000"/>
            </w:tcBorders>
          </w:tcPr>
          <w:p w:rsidR="0036317E" w:rsidRPr="0036317E" w:rsidRDefault="0036317E" w:rsidP="0036317E">
            <w:pPr>
              <w:rPr>
                <w:rFonts w:eastAsia="Batang"/>
                <w:bCs/>
                <w:color w:val="auto"/>
                <w:sz w:val="22"/>
                <w:szCs w:val="22"/>
              </w:rPr>
            </w:pPr>
            <w:r w:rsidRPr="0036317E">
              <w:rPr>
                <w:rFonts w:eastAsia="Batang"/>
                <w:bCs/>
                <w:color w:val="auto"/>
                <w:sz w:val="22"/>
                <w:szCs w:val="22"/>
                <w:lang w:val="sr-Cyrl-CS"/>
              </w:rPr>
              <w:t>Установа</w:t>
            </w:r>
          </w:p>
          <w:p w:rsidR="0036317E" w:rsidRPr="0036317E" w:rsidRDefault="0036317E" w:rsidP="0036317E">
            <w:pPr>
              <w:rPr>
                <w:rFonts w:eastAsia="Batang"/>
                <w:color w:val="auto"/>
                <w:sz w:val="22"/>
                <w:szCs w:val="22"/>
              </w:rPr>
            </w:pPr>
          </w:p>
          <w:p w:rsidR="0036317E" w:rsidRPr="0036317E" w:rsidRDefault="0036317E" w:rsidP="0036317E">
            <w:pPr>
              <w:rPr>
                <w:rFonts w:eastAsia="Batang"/>
                <w:color w:val="auto"/>
                <w:sz w:val="22"/>
                <w:szCs w:val="22"/>
              </w:rPr>
            </w:pPr>
            <w:r w:rsidRPr="0036317E">
              <w:rPr>
                <w:rFonts w:eastAsia="Batang"/>
                <w:color w:val="auto"/>
                <w:sz w:val="22"/>
                <w:szCs w:val="22"/>
              </w:rPr>
              <w:t>Установа</w:t>
            </w:r>
          </w:p>
        </w:tc>
        <w:tc>
          <w:tcPr>
            <w:tcW w:w="1276" w:type="dxa"/>
            <w:tcBorders>
              <w:top w:val="single" w:sz="4" w:space="0" w:color="000000"/>
              <w:left w:val="single" w:sz="4" w:space="0" w:color="000000"/>
              <w:bottom w:val="single" w:sz="4" w:space="0" w:color="auto"/>
              <w:right w:val="single" w:sz="4" w:space="0" w:color="000000"/>
            </w:tcBorders>
          </w:tcPr>
          <w:p w:rsidR="0036317E" w:rsidRPr="0036317E" w:rsidRDefault="0036317E" w:rsidP="0036317E">
            <w:pPr>
              <w:rPr>
                <w:color w:val="auto"/>
                <w:sz w:val="22"/>
                <w:szCs w:val="22"/>
              </w:rPr>
            </w:pPr>
            <w:r w:rsidRPr="0036317E">
              <w:rPr>
                <w:rFonts w:eastAsia="Batang"/>
                <w:bCs/>
                <w:color w:val="auto"/>
                <w:sz w:val="22"/>
                <w:szCs w:val="22"/>
              </w:rPr>
              <w:t>2023/2024</w:t>
            </w:r>
          </w:p>
          <w:p w:rsidR="0036317E" w:rsidRPr="0036317E" w:rsidRDefault="0036317E" w:rsidP="0036317E">
            <w:pPr>
              <w:rPr>
                <w:color w:val="auto"/>
                <w:sz w:val="22"/>
                <w:szCs w:val="22"/>
              </w:rPr>
            </w:pPr>
          </w:p>
          <w:p w:rsidR="0036317E" w:rsidRPr="0036317E" w:rsidRDefault="0036317E" w:rsidP="0036317E">
            <w:pPr>
              <w:rPr>
                <w:color w:val="auto"/>
                <w:sz w:val="22"/>
                <w:szCs w:val="22"/>
              </w:rPr>
            </w:pPr>
            <w:r w:rsidRPr="0036317E">
              <w:rPr>
                <w:color w:val="auto"/>
                <w:sz w:val="22"/>
                <w:szCs w:val="22"/>
              </w:rPr>
              <w:t>2023/2024</w:t>
            </w:r>
          </w:p>
        </w:tc>
        <w:tc>
          <w:tcPr>
            <w:tcW w:w="6237" w:type="dxa"/>
            <w:tcBorders>
              <w:top w:val="single" w:sz="4" w:space="0" w:color="000000"/>
              <w:left w:val="single" w:sz="4" w:space="0" w:color="000000"/>
              <w:bottom w:val="single" w:sz="4" w:space="0" w:color="auto"/>
              <w:right w:val="single" w:sz="4" w:space="0" w:color="000000"/>
            </w:tcBorders>
          </w:tcPr>
          <w:p w:rsidR="0036317E" w:rsidRPr="0036317E" w:rsidRDefault="0036317E" w:rsidP="0036317E">
            <w:pPr>
              <w:rPr>
                <w:rFonts w:eastAsia="Batang"/>
                <w:color w:val="auto"/>
                <w:sz w:val="22"/>
                <w:szCs w:val="22"/>
              </w:rPr>
            </w:pPr>
            <w:r w:rsidRPr="0036317E">
              <w:rPr>
                <w:rFonts w:eastAsia="Batang"/>
                <w:color w:val="auto"/>
                <w:sz w:val="22"/>
                <w:szCs w:val="22"/>
              </w:rPr>
              <w:t xml:space="preserve">– укупна вредност радова </w:t>
            </w:r>
            <w:r w:rsidRPr="0036317E">
              <w:rPr>
                <w:rFonts w:eastAsia="Batang"/>
                <w:bCs/>
                <w:color w:val="auto"/>
                <w:sz w:val="22"/>
                <w:szCs w:val="22"/>
              </w:rPr>
              <w:t>500.000,00динара</w:t>
            </w:r>
          </w:p>
          <w:p w:rsidR="0036317E" w:rsidRPr="0036317E" w:rsidRDefault="0036317E" w:rsidP="0036317E">
            <w:pPr>
              <w:rPr>
                <w:rFonts w:eastAsia="Batang"/>
                <w:color w:val="auto"/>
                <w:sz w:val="22"/>
                <w:szCs w:val="22"/>
              </w:rPr>
            </w:pPr>
            <w:r w:rsidRPr="0036317E">
              <w:rPr>
                <w:rFonts w:eastAsia="Batang"/>
                <w:color w:val="auto"/>
                <w:sz w:val="22"/>
                <w:szCs w:val="22"/>
              </w:rPr>
              <w:t xml:space="preserve">– укупна вредност радова </w:t>
            </w:r>
            <w:r w:rsidRPr="0036317E">
              <w:rPr>
                <w:rFonts w:eastAsia="Batang"/>
                <w:bCs/>
                <w:color w:val="auto"/>
                <w:sz w:val="22"/>
                <w:szCs w:val="22"/>
              </w:rPr>
              <w:t>27.500.000,00динара</w:t>
            </w:r>
          </w:p>
        </w:tc>
      </w:tr>
      <w:tr w:rsidR="0036317E" w:rsidRPr="0036317E" w:rsidTr="0036317E">
        <w:trPr>
          <w:trHeight w:val="989"/>
        </w:trPr>
        <w:tc>
          <w:tcPr>
            <w:tcW w:w="578" w:type="dxa"/>
            <w:tcBorders>
              <w:top w:val="single" w:sz="4" w:space="0" w:color="000000"/>
              <w:left w:val="single" w:sz="4" w:space="0" w:color="000000"/>
              <w:bottom w:val="single" w:sz="4" w:space="0" w:color="000000"/>
              <w:right w:val="single" w:sz="4" w:space="0" w:color="000000"/>
            </w:tcBorders>
            <w:hideMark/>
          </w:tcPr>
          <w:p w:rsidR="0036317E" w:rsidRPr="0036317E" w:rsidRDefault="0036317E" w:rsidP="0036317E">
            <w:pPr>
              <w:rPr>
                <w:rFonts w:eastAsia="Batang"/>
                <w:bCs/>
                <w:color w:val="auto"/>
                <w:sz w:val="22"/>
                <w:szCs w:val="22"/>
              </w:rPr>
            </w:pPr>
            <w:r w:rsidRPr="0036317E">
              <w:rPr>
                <w:rFonts w:eastAsia="Batang"/>
                <w:bCs/>
                <w:color w:val="auto"/>
                <w:sz w:val="22"/>
                <w:szCs w:val="22"/>
              </w:rPr>
              <w:t xml:space="preserve">8. </w:t>
            </w:r>
          </w:p>
        </w:tc>
        <w:tc>
          <w:tcPr>
            <w:tcW w:w="1418" w:type="dxa"/>
            <w:tcBorders>
              <w:top w:val="single" w:sz="4" w:space="0" w:color="000000"/>
              <w:left w:val="single" w:sz="4" w:space="0" w:color="000000"/>
              <w:bottom w:val="single" w:sz="4" w:space="0" w:color="000000"/>
              <w:right w:val="single" w:sz="4" w:space="0" w:color="000000"/>
            </w:tcBorders>
            <w:hideMark/>
          </w:tcPr>
          <w:p w:rsidR="0036317E" w:rsidRPr="0036317E" w:rsidRDefault="0036317E" w:rsidP="0036317E">
            <w:pPr>
              <w:rPr>
                <w:rFonts w:eastAsia="Batang"/>
                <w:bCs/>
                <w:color w:val="auto"/>
                <w:sz w:val="22"/>
                <w:szCs w:val="22"/>
              </w:rPr>
            </w:pPr>
            <w:r w:rsidRPr="0036317E">
              <w:rPr>
                <w:rFonts w:eastAsia="Batang"/>
                <w:bCs/>
                <w:color w:val="auto"/>
                <w:sz w:val="22"/>
                <w:szCs w:val="22"/>
                <w:lang w:val="sr-Cyrl-CS"/>
              </w:rPr>
              <w:t>РЈ «</w:t>
            </w:r>
            <w:r w:rsidRPr="0036317E">
              <w:rPr>
                <w:rFonts w:eastAsia="Batang"/>
                <w:bCs/>
                <w:color w:val="auto"/>
                <w:sz w:val="22"/>
                <w:szCs w:val="22"/>
              </w:rPr>
              <w:t>Сунце</w:t>
            </w:r>
            <w:r w:rsidRPr="0036317E">
              <w:rPr>
                <w:rFonts w:eastAsia="Batang"/>
                <w:bCs/>
                <w:color w:val="auto"/>
                <w:sz w:val="22"/>
                <w:szCs w:val="22"/>
                <w:lang w:val="sr-Cyrl-CS"/>
              </w:rPr>
              <w:t>»</w:t>
            </w:r>
            <w:r w:rsidRPr="0036317E">
              <w:rPr>
                <w:rFonts w:eastAsia="Batang"/>
                <w:bCs/>
                <w:color w:val="auto"/>
                <w:sz w:val="22"/>
                <w:szCs w:val="22"/>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color w:val="auto"/>
                <w:sz w:val="22"/>
                <w:szCs w:val="22"/>
              </w:rPr>
            </w:pPr>
            <w:r w:rsidRPr="0036317E">
              <w:rPr>
                <w:color w:val="auto"/>
                <w:sz w:val="22"/>
                <w:szCs w:val="22"/>
              </w:rPr>
              <w:t>-поправка крова,</w:t>
            </w:r>
          </w:p>
          <w:p w:rsidR="0036317E" w:rsidRPr="0036317E" w:rsidRDefault="0036317E" w:rsidP="0036317E">
            <w:pPr>
              <w:rPr>
                <w:color w:val="auto"/>
                <w:sz w:val="22"/>
                <w:szCs w:val="22"/>
              </w:rPr>
            </w:pPr>
          </w:p>
          <w:p w:rsidR="0036317E" w:rsidRPr="0036317E" w:rsidRDefault="0036317E" w:rsidP="0036317E">
            <w:pPr>
              <w:rPr>
                <w:color w:val="auto"/>
                <w:sz w:val="22"/>
                <w:szCs w:val="22"/>
              </w:rPr>
            </w:pPr>
            <w:r w:rsidRPr="0036317E">
              <w:rPr>
                <w:color w:val="auto"/>
                <w:sz w:val="22"/>
                <w:szCs w:val="22"/>
              </w:rPr>
              <w:t>- замена ограде вртића,</w:t>
            </w:r>
          </w:p>
        </w:tc>
        <w:tc>
          <w:tcPr>
            <w:tcW w:w="1275" w:type="dxa"/>
            <w:tcBorders>
              <w:top w:val="single" w:sz="4" w:space="0" w:color="000000"/>
              <w:left w:val="single" w:sz="4" w:space="0" w:color="000000"/>
              <w:bottom w:val="single" w:sz="4" w:space="0" w:color="000000"/>
              <w:right w:val="single" w:sz="4" w:space="0" w:color="000000"/>
            </w:tcBorders>
            <w:hideMark/>
          </w:tcPr>
          <w:p w:rsidR="0036317E" w:rsidRPr="0036317E" w:rsidRDefault="0036317E" w:rsidP="0036317E">
            <w:pPr>
              <w:rPr>
                <w:rFonts w:eastAsia="Batang"/>
                <w:bCs/>
                <w:color w:val="auto"/>
                <w:sz w:val="22"/>
                <w:szCs w:val="22"/>
              </w:rPr>
            </w:pPr>
            <w:r w:rsidRPr="0036317E">
              <w:rPr>
                <w:rFonts w:eastAsia="Batang"/>
                <w:bCs/>
                <w:color w:val="auto"/>
                <w:sz w:val="22"/>
                <w:szCs w:val="22"/>
              </w:rPr>
              <w:t>Установа</w:t>
            </w:r>
          </w:p>
        </w:tc>
        <w:tc>
          <w:tcPr>
            <w:tcW w:w="1276"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color w:val="auto"/>
                <w:sz w:val="22"/>
                <w:szCs w:val="22"/>
              </w:rPr>
            </w:pPr>
            <w:r w:rsidRPr="0036317E">
              <w:rPr>
                <w:rFonts w:eastAsia="Batang"/>
                <w:bCs/>
                <w:color w:val="auto"/>
                <w:sz w:val="22"/>
                <w:szCs w:val="22"/>
              </w:rPr>
              <w:t>2023/2024</w:t>
            </w:r>
          </w:p>
        </w:tc>
        <w:tc>
          <w:tcPr>
            <w:tcW w:w="6237"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rFonts w:eastAsia="Batang"/>
                <w:bCs/>
                <w:color w:val="auto"/>
                <w:sz w:val="22"/>
                <w:szCs w:val="22"/>
              </w:rPr>
            </w:pPr>
            <w:r w:rsidRPr="0036317E">
              <w:rPr>
                <w:rFonts w:eastAsia="Batang"/>
                <w:bCs/>
                <w:color w:val="auto"/>
                <w:sz w:val="22"/>
                <w:szCs w:val="22"/>
              </w:rPr>
              <w:t xml:space="preserve">- Укупна вредност </w:t>
            </w:r>
            <w:r w:rsidRPr="0036317E">
              <w:rPr>
                <w:rFonts w:eastAsia="Batang"/>
                <w:bCs/>
                <w:color w:val="auto"/>
                <w:sz w:val="22"/>
                <w:szCs w:val="22"/>
                <w:lang w:val="sr-Cyrl-CS"/>
              </w:rPr>
              <w:t xml:space="preserve">радова </w:t>
            </w:r>
            <w:r w:rsidRPr="0036317E">
              <w:rPr>
                <w:rFonts w:eastAsia="Batang"/>
                <w:bCs/>
                <w:color w:val="auto"/>
                <w:sz w:val="22"/>
                <w:szCs w:val="22"/>
              </w:rPr>
              <w:t>15.000</w:t>
            </w:r>
            <w:r w:rsidRPr="0036317E">
              <w:rPr>
                <w:rFonts w:eastAsia="Batang"/>
                <w:bCs/>
                <w:color w:val="auto"/>
                <w:sz w:val="22"/>
                <w:szCs w:val="22"/>
                <w:lang w:val="sr-Cyrl-CS"/>
              </w:rPr>
              <w:t>.</w:t>
            </w:r>
            <w:r w:rsidRPr="0036317E">
              <w:rPr>
                <w:rFonts w:eastAsia="Batang"/>
                <w:bCs/>
                <w:color w:val="auto"/>
                <w:sz w:val="22"/>
                <w:szCs w:val="22"/>
              </w:rPr>
              <w:t>000</w:t>
            </w:r>
            <w:r w:rsidRPr="0036317E">
              <w:rPr>
                <w:rFonts w:eastAsia="Batang"/>
                <w:bCs/>
                <w:color w:val="auto"/>
                <w:sz w:val="22"/>
                <w:szCs w:val="22"/>
                <w:lang w:val="sr-Cyrl-CS"/>
              </w:rPr>
              <w:t xml:space="preserve">,00 динара </w:t>
            </w:r>
          </w:p>
          <w:p w:rsidR="0036317E" w:rsidRPr="0036317E" w:rsidRDefault="0036317E" w:rsidP="0036317E">
            <w:pPr>
              <w:rPr>
                <w:rFonts w:eastAsia="Batang"/>
                <w:bCs/>
                <w:color w:val="auto"/>
                <w:sz w:val="22"/>
                <w:szCs w:val="22"/>
              </w:rPr>
            </w:pPr>
            <w:r w:rsidRPr="0036317E">
              <w:rPr>
                <w:rFonts w:eastAsia="Batang"/>
                <w:bCs/>
                <w:color w:val="auto"/>
                <w:sz w:val="22"/>
                <w:szCs w:val="22"/>
              </w:rPr>
              <w:t xml:space="preserve">- Укупна вредност </w:t>
            </w:r>
            <w:r w:rsidRPr="0036317E">
              <w:rPr>
                <w:rFonts w:eastAsia="Batang"/>
                <w:bCs/>
                <w:color w:val="auto"/>
                <w:sz w:val="22"/>
                <w:szCs w:val="22"/>
                <w:lang w:val="sr-Cyrl-CS"/>
              </w:rPr>
              <w:t xml:space="preserve">радова </w:t>
            </w:r>
            <w:r w:rsidRPr="0036317E">
              <w:rPr>
                <w:rFonts w:eastAsia="Batang"/>
                <w:bCs/>
                <w:color w:val="auto"/>
                <w:sz w:val="22"/>
                <w:szCs w:val="22"/>
              </w:rPr>
              <w:t>1.500</w:t>
            </w:r>
            <w:r w:rsidRPr="0036317E">
              <w:rPr>
                <w:rFonts w:eastAsia="Batang"/>
                <w:bCs/>
                <w:color w:val="auto"/>
                <w:sz w:val="22"/>
                <w:szCs w:val="22"/>
                <w:lang w:val="sr-Cyrl-CS"/>
              </w:rPr>
              <w:t>.</w:t>
            </w:r>
            <w:r w:rsidRPr="0036317E">
              <w:rPr>
                <w:rFonts w:eastAsia="Batang"/>
                <w:bCs/>
                <w:color w:val="auto"/>
                <w:sz w:val="22"/>
                <w:szCs w:val="22"/>
              </w:rPr>
              <w:t>000</w:t>
            </w:r>
            <w:r w:rsidRPr="0036317E">
              <w:rPr>
                <w:rFonts w:eastAsia="Batang"/>
                <w:bCs/>
                <w:color w:val="auto"/>
                <w:sz w:val="22"/>
                <w:szCs w:val="22"/>
                <w:lang w:val="sr-Cyrl-CS"/>
              </w:rPr>
              <w:t xml:space="preserve">,00 динара </w:t>
            </w:r>
          </w:p>
        </w:tc>
      </w:tr>
      <w:tr w:rsidR="0036317E" w:rsidRPr="0036317E" w:rsidTr="0036317E">
        <w:tc>
          <w:tcPr>
            <w:tcW w:w="578" w:type="dxa"/>
            <w:tcBorders>
              <w:top w:val="single" w:sz="4" w:space="0" w:color="000000"/>
              <w:left w:val="single" w:sz="4" w:space="0" w:color="000000"/>
              <w:bottom w:val="single" w:sz="4" w:space="0" w:color="000000"/>
              <w:right w:val="single" w:sz="4" w:space="0" w:color="000000"/>
            </w:tcBorders>
            <w:hideMark/>
          </w:tcPr>
          <w:p w:rsidR="0036317E" w:rsidRPr="0036317E" w:rsidRDefault="0036317E" w:rsidP="0036317E">
            <w:pPr>
              <w:rPr>
                <w:rFonts w:eastAsia="Batang"/>
                <w:bCs/>
                <w:color w:val="auto"/>
                <w:sz w:val="22"/>
                <w:szCs w:val="22"/>
              </w:rPr>
            </w:pPr>
            <w:r w:rsidRPr="0036317E">
              <w:rPr>
                <w:rFonts w:eastAsia="Batang"/>
                <w:bCs/>
                <w:color w:val="auto"/>
                <w:sz w:val="22"/>
                <w:szCs w:val="22"/>
              </w:rPr>
              <w:t xml:space="preserve">9. </w:t>
            </w:r>
          </w:p>
        </w:tc>
        <w:tc>
          <w:tcPr>
            <w:tcW w:w="1418" w:type="dxa"/>
            <w:tcBorders>
              <w:top w:val="single" w:sz="4" w:space="0" w:color="000000"/>
              <w:left w:val="single" w:sz="4" w:space="0" w:color="000000"/>
              <w:bottom w:val="single" w:sz="4" w:space="0" w:color="000000"/>
              <w:right w:val="single" w:sz="4" w:space="0" w:color="000000"/>
            </w:tcBorders>
            <w:hideMark/>
          </w:tcPr>
          <w:p w:rsidR="0036317E" w:rsidRPr="0036317E" w:rsidRDefault="0036317E" w:rsidP="0036317E">
            <w:pPr>
              <w:rPr>
                <w:rFonts w:eastAsia="Batang"/>
                <w:bCs/>
                <w:color w:val="auto"/>
                <w:sz w:val="22"/>
                <w:szCs w:val="22"/>
                <w:lang w:val="sr-Cyrl-CS"/>
              </w:rPr>
            </w:pPr>
            <w:r w:rsidRPr="0036317E">
              <w:rPr>
                <w:rFonts w:eastAsia="Batang"/>
                <w:bCs/>
                <w:color w:val="auto"/>
                <w:sz w:val="22"/>
                <w:szCs w:val="22"/>
                <w:lang w:val="sr-Cyrl-CS"/>
              </w:rPr>
              <w:t>РЈ «</w:t>
            </w:r>
            <w:r w:rsidRPr="0036317E">
              <w:rPr>
                <w:rFonts w:eastAsia="Batang"/>
                <w:bCs/>
                <w:color w:val="auto"/>
                <w:sz w:val="22"/>
                <w:szCs w:val="22"/>
              </w:rPr>
              <w:t>Сањалица</w:t>
            </w:r>
            <w:r w:rsidRPr="0036317E">
              <w:rPr>
                <w:rFonts w:eastAsia="Batang"/>
                <w:bCs/>
                <w:color w:val="auto"/>
                <w:sz w:val="22"/>
                <w:szCs w:val="22"/>
                <w:lang w:val="sr-Cyrl-CS"/>
              </w:rPr>
              <w:t>»</w:t>
            </w:r>
          </w:p>
        </w:tc>
        <w:tc>
          <w:tcPr>
            <w:tcW w:w="255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color w:val="auto"/>
                <w:sz w:val="22"/>
                <w:szCs w:val="22"/>
              </w:rPr>
            </w:pPr>
            <w:r w:rsidRPr="0036317E">
              <w:rPr>
                <w:color w:val="auto"/>
                <w:sz w:val="22"/>
                <w:szCs w:val="22"/>
              </w:rPr>
              <w:t>-замена инсталације спољног развода канализације</w:t>
            </w:r>
          </w:p>
          <w:p w:rsidR="0036317E" w:rsidRPr="0036317E" w:rsidRDefault="0036317E" w:rsidP="0036317E">
            <w:pPr>
              <w:rPr>
                <w:rFonts w:eastAsia="Batang"/>
                <w:bCs/>
                <w:color w:val="auto"/>
                <w:sz w:val="22"/>
                <w:szCs w:val="22"/>
              </w:rPr>
            </w:pPr>
            <w:r w:rsidRPr="0036317E">
              <w:rPr>
                <w:rFonts w:eastAsia="Batang"/>
                <w:bCs/>
                <w:color w:val="auto"/>
                <w:sz w:val="22"/>
                <w:szCs w:val="22"/>
                <w:lang w:val="sr-Cyrl-CS"/>
              </w:rPr>
              <w:t>- Замена преостале столарије</w:t>
            </w:r>
          </w:p>
          <w:p w:rsidR="0036317E" w:rsidRPr="0036317E" w:rsidRDefault="0036317E" w:rsidP="0036317E">
            <w:pPr>
              <w:rPr>
                <w:color w:val="auto"/>
                <w:sz w:val="22"/>
                <w:szCs w:val="22"/>
              </w:rPr>
            </w:pPr>
            <w:r w:rsidRPr="0036317E">
              <w:rPr>
                <w:color w:val="auto"/>
                <w:sz w:val="22"/>
                <w:szCs w:val="22"/>
              </w:rPr>
              <w:t>-поправка крова</w:t>
            </w:r>
          </w:p>
          <w:p w:rsidR="0036317E" w:rsidRPr="0036317E" w:rsidRDefault="0036317E" w:rsidP="0036317E">
            <w:pPr>
              <w:rPr>
                <w:rFonts w:eastAsia="Batang"/>
                <w:bCs/>
                <w:color w:val="auto"/>
                <w:sz w:val="22"/>
                <w:szCs w:val="22"/>
              </w:rPr>
            </w:pPr>
          </w:p>
          <w:p w:rsidR="0036317E" w:rsidRPr="0036317E" w:rsidRDefault="0036317E" w:rsidP="0036317E">
            <w:pPr>
              <w:rPr>
                <w:rFonts w:eastAsia="Batang"/>
                <w:bCs/>
                <w:color w:val="auto"/>
                <w:sz w:val="22"/>
                <w:szCs w:val="22"/>
              </w:rPr>
            </w:pPr>
            <w:r w:rsidRPr="0036317E">
              <w:rPr>
                <w:rFonts w:eastAsia="Batang"/>
                <w:bCs/>
                <w:color w:val="auto"/>
                <w:sz w:val="22"/>
                <w:szCs w:val="22"/>
              </w:rPr>
              <w:t>-уређење дворишта</w:t>
            </w:r>
          </w:p>
          <w:p w:rsidR="0036317E" w:rsidRPr="0036317E" w:rsidRDefault="0036317E" w:rsidP="0036317E">
            <w:pPr>
              <w:rPr>
                <w:rFonts w:eastAsia="Batang"/>
                <w:color w:val="auto"/>
                <w:sz w:val="22"/>
                <w:szCs w:val="22"/>
              </w:rPr>
            </w:pPr>
            <w:r w:rsidRPr="0036317E">
              <w:rPr>
                <w:rFonts w:eastAsia="Batang"/>
                <w:color w:val="auto"/>
                <w:sz w:val="22"/>
                <w:szCs w:val="22"/>
              </w:rPr>
              <w:t>набавка мобилијара</w:t>
            </w:r>
          </w:p>
        </w:tc>
        <w:tc>
          <w:tcPr>
            <w:tcW w:w="1275"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rFonts w:eastAsia="Batang"/>
                <w:bCs/>
                <w:color w:val="auto"/>
                <w:sz w:val="22"/>
                <w:szCs w:val="22"/>
                <w:lang w:val="sr-Cyrl-CS"/>
              </w:rPr>
            </w:pPr>
            <w:r w:rsidRPr="0036317E">
              <w:rPr>
                <w:rFonts w:eastAsia="Batang"/>
                <w:bCs/>
                <w:color w:val="auto"/>
                <w:sz w:val="22"/>
                <w:szCs w:val="22"/>
                <w:lang w:val="sr-Cyrl-CS"/>
              </w:rPr>
              <w:t>Установа</w:t>
            </w:r>
          </w:p>
          <w:p w:rsidR="0036317E" w:rsidRPr="0036317E" w:rsidRDefault="0036317E" w:rsidP="0036317E">
            <w:pPr>
              <w:rPr>
                <w:rFonts w:eastAsia="Batang"/>
                <w:bCs/>
                <w:color w:val="auto"/>
                <w:sz w:val="22"/>
                <w:szCs w:val="22"/>
                <w:lang w:val="sr-Cyrl-CS"/>
              </w:rPr>
            </w:pPr>
          </w:p>
          <w:p w:rsidR="0036317E" w:rsidRPr="0036317E" w:rsidRDefault="0036317E" w:rsidP="0036317E">
            <w:pPr>
              <w:rPr>
                <w:rFonts w:eastAsia="Batang"/>
                <w:color w:val="auto"/>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color w:val="auto"/>
                <w:sz w:val="22"/>
                <w:szCs w:val="22"/>
              </w:rPr>
            </w:pPr>
            <w:r w:rsidRPr="0036317E">
              <w:rPr>
                <w:rFonts w:eastAsia="Batang"/>
                <w:bCs/>
                <w:color w:val="auto"/>
                <w:sz w:val="22"/>
                <w:szCs w:val="22"/>
              </w:rPr>
              <w:t>2023/2024</w:t>
            </w:r>
          </w:p>
        </w:tc>
        <w:tc>
          <w:tcPr>
            <w:tcW w:w="6237"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rFonts w:eastAsia="Batang"/>
                <w:bCs/>
                <w:color w:val="auto"/>
                <w:sz w:val="22"/>
                <w:szCs w:val="22"/>
              </w:rPr>
            </w:pPr>
            <w:r w:rsidRPr="0036317E">
              <w:rPr>
                <w:rFonts w:eastAsia="Batang"/>
                <w:bCs/>
                <w:color w:val="auto"/>
                <w:sz w:val="22"/>
                <w:szCs w:val="22"/>
              </w:rPr>
              <w:t>-Укупна вредност радова 5.500.000,00дин</w:t>
            </w:r>
          </w:p>
          <w:p w:rsidR="0036317E" w:rsidRPr="0036317E" w:rsidRDefault="0036317E" w:rsidP="0036317E">
            <w:pPr>
              <w:rPr>
                <w:rFonts w:eastAsia="Batang"/>
                <w:color w:val="auto"/>
                <w:sz w:val="22"/>
                <w:szCs w:val="22"/>
              </w:rPr>
            </w:pPr>
          </w:p>
          <w:p w:rsidR="0036317E" w:rsidRPr="0036317E" w:rsidRDefault="0036317E" w:rsidP="0036317E">
            <w:pPr>
              <w:rPr>
                <w:rFonts w:eastAsia="Batang"/>
                <w:color w:val="auto"/>
                <w:sz w:val="22"/>
                <w:szCs w:val="22"/>
              </w:rPr>
            </w:pPr>
            <w:r w:rsidRPr="0036317E">
              <w:rPr>
                <w:rFonts w:eastAsia="Batang"/>
                <w:color w:val="auto"/>
                <w:sz w:val="22"/>
                <w:szCs w:val="22"/>
              </w:rPr>
              <w:t>- Укупна вредност радова  10.000.000,00динара</w:t>
            </w:r>
          </w:p>
          <w:p w:rsidR="0036317E" w:rsidRPr="0036317E" w:rsidRDefault="0036317E" w:rsidP="0036317E">
            <w:pPr>
              <w:rPr>
                <w:rFonts w:eastAsia="Batang"/>
                <w:color w:val="auto"/>
                <w:sz w:val="22"/>
                <w:szCs w:val="22"/>
              </w:rPr>
            </w:pPr>
            <w:r w:rsidRPr="0036317E">
              <w:rPr>
                <w:rFonts w:eastAsia="Batang"/>
                <w:color w:val="auto"/>
                <w:sz w:val="22"/>
                <w:szCs w:val="22"/>
              </w:rPr>
              <w:t>- Укупна вредност радова  9.000.000,00динара</w:t>
            </w:r>
          </w:p>
          <w:p w:rsidR="0036317E" w:rsidRPr="0036317E" w:rsidRDefault="0036317E" w:rsidP="0036317E">
            <w:pPr>
              <w:rPr>
                <w:rFonts w:eastAsia="Batang"/>
                <w:color w:val="auto"/>
                <w:sz w:val="22"/>
                <w:szCs w:val="22"/>
              </w:rPr>
            </w:pPr>
            <w:r w:rsidRPr="0036317E">
              <w:rPr>
                <w:rFonts w:eastAsia="Batang"/>
                <w:color w:val="auto"/>
                <w:sz w:val="22"/>
                <w:szCs w:val="22"/>
              </w:rPr>
              <w:t>-Укупна вредност радова  5.000.000,00динара</w:t>
            </w:r>
          </w:p>
        </w:tc>
      </w:tr>
      <w:tr w:rsidR="0036317E" w:rsidRPr="0036317E" w:rsidTr="0036317E">
        <w:tc>
          <w:tcPr>
            <w:tcW w:w="578" w:type="dxa"/>
            <w:tcBorders>
              <w:top w:val="single" w:sz="4" w:space="0" w:color="000000"/>
              <w:left w:val="single" w:sz="4" w:space="0" w:color="000000"/>
              <w:bottom w:val="single" w:sz="4" w:space="0" w:color="000000"/>
              <w:right w:val="single" w:sz="4" w:space="0" w:color="000000"/>
            </w:tcBorders>
            <w:hideMark/>
          </w:tcPr>
          <w:p w:rsidR="0036317E" w:rsidRPr="0036317E" w:rsidRDefault="0036317E" w:rsidP="0036317E">
            <w:pPr>
              <w:rPr>
                <w:rFonts w:eastAsia="Batang"/>
                <w:bCs/>
                <w:color w:val="auto"/>
                <w:sz w:val="22"/>
                <w:szCs w:val="22"/>
              </w:rPr>
            </w:pPr>
            <w:r w:rsidRPr="0036317E">
              <w:rPr>
                <w:rFonts w:eastAsia="Batang"/>
                <w:bCs/>
                <w:color w:val="auto"/>
                <w:sz w:val="22"/>
                <w:szCs w:val="22"/>
              </w:rPr>
              <w:t xml:space="preserve">10. </w:t>
            </w:r>
          </w:p>
        </w:tc>
        <w:tc>
          <w:tcPr>
            <w:tcW w:w="1418" w:type="dxa"/>
            <w:tcBorders>
              <w:top w:val="single" w:sz="4" w:space="0" w:color="000000"/>
              <w:left w:val="single" w:sz="4" w:space="0" w:color="000000"/>
              <w:bottom w:val="single" w:sz="4" w:space="0" w:color="000000"/>
              <w:right w:val="single" w:sz="4" w:space="0" w:color="000000"/>
            </w:tcBorders>
            <w:hideMark/>
          </w:tcPr>
          <w:p w:rsidR="0036317E" w:rsidRPr="0036317E" w:rsidRDefault="0036317E" w:rsidP="0036317E">
            <w:pPr>
              <w:rPr>
                <w:rFonts w:eastAsia="Batang"/>
                <w:bCs/>
                <w:color w:val="auto"/>
                <w:sz w:val="22"/>
                <w:szCs w:val="22"/>
                <w:lang w:val="sr-Cyrl-CS"/>
              </w:rPr>
            </w:pPr>
            <w:r w:rsidRPr="0036317E">
              <w:rPr>
                <w:rFonts w:eastAsia="Batang"/>
                <w:bCs/>
                <w:color w:val="auto"/>
                <w:sz w:val="22"/>
                <w:szCs w:val="22"/>
                <w:lang w:val="sr-Cyrl-CS"/>
              </w:rPr>
              <w:t>РЈ «</w:t>
            </w:r>
            <w:r w:rsidRPr="0036317E">
              <w:rPr>
                <w:rFonts w:eastAsia="Batang"/>
                <w:bCs/>
                <w:color w:val="auto"/>
                <w:sz w:val="22"/>
                <w:szCs w:val="22"/>
              </w:rPr>
              <w:t>Де</w:t>
            </w:r>
            <w:r w:rsidRPr="0036317E">
              <w:rPr>
                <w:rFonts w:eastAsia="Batang"/>
                <w:bCs/>
                <w:color w:val="auto"/>
                <w:sz w:val="22"/>
                <w:szCs w:val="22"/>
                <w:lang w:val="sr-Cyrl-CS"/>
              </w:rPr>
              <w:t>ч</w:t>
            </w:r>
            <w:r w:rsidRPr="0036317E">
              <w:rPr>
                <w:rFonts w:eastAsia="Batang"/>
                <w:bCs/>
                <w:color w:val="auto"/>
                <w:sz w:val="22"/>
                <w:szCs w:val="22"/>
              </w:rPr>
              <w:t>ији гај</w:t>
            </w:r>
            <w:r w:rsidRPr="0036317E">
              <w:rPr>
                <w:rFonts w:eastAsia="Batang"/>
                <w:bCs/>
                <w:color w:val="auto"/>
                <w:sz w:val="22"/>
                <w:szCs w:val="22"/>
                <w:lang w:val="sr-Cyrl-CS"/>
              </w:rPr>
              <w:t>»</w:t>
            </w:r>
          </w:p>
        </w:tc>
        <w:tc>
          <w:tcPr>
            <w:tcW w:w="255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rFonts w:eastAsia="Batang"/>
                <w:bCs/>
                <w:color w:val="auto"/>
                <w:sz w:val="22"/>
                <w:szCs w:val="22"/>
              </w:rPr>
            </w:pPr>
            <w:r w:rsidRPr="0036317E">
              <w:rPr>
                <w:rFonts w:eastAsia="Batang"/>
                <w:bCs/>
                <w:color w:val="auto"/>
                <w:sz w:val="22"/>
                <w:szCs w:val="22"/>
                <w:lang w:val="sr-Cyrl-CS"/>
              </w:rPr>
              <w:t xml:space="preserve">- </w:t>
            </w:r>
            <w:r w:rsidRPr="0036317E">
              <w:rPr>
                <w:rFonts w:eastAsia="Batang"/>
                <w:bCs/>
                <w:color w:val="auto"/>
                <w:sz w:val="22"/>
                <w:szCs w:val="22"/>
              </w:rPr>
              <w:t xml:space="preserve">Замена дрвених прозора ПВЦ столаријом на </w:t>
            </w:r>
          </w:p>
          <w:p w:rsidR="0036317E" w:rsidRPr="0036317E" w:rsidRDefault="0036317E" w:rsidP="0036317E">
            <w:pPr>
              <w:rPr>
                <w:rFonts w:eastAsia="Batang"/>
                <w:bCs/>
                <w:color w:val="auto"/>
                <w:sz w:val="22"/>
                <w:szCs w:val="22"/>
              </w:rPr>
            </w:pPr>
            <w:r w:rsidRPr="0036317E">
              <w:rPr>
                <w:rFonts w:eastAsia="Batang"/>
                <w:bCs/>
                <w:color w:val="auto"/>
                <w:sz w:val="22"/>
                <w:szCs w:val="22"/>
              </w:rPr>
              <w:t>првом спрату</w:t>
            </w:r>
          </w:p>
          <w:p w:rsidR="0036317E" w:rsidRPr="0036317E" w:rsidRDefault="0036317E" w:rsidP="0036317E">
            <w:pPr>
              <w:rPr>
                <w:rFonts w:eastAsia="Batang"/>
                <w:color w:val="auto"/>
                <w:sz w:val="22"/>
                <w:szCs w:val="22"/>
              </w:rPr>
            </w:pPr>
            <w:r w:rsidRPr="0036317E">
              <w:rPr>
                <w:rFonts w:eastAsia="Batang"/>
                <w:color w:val="auto"/>
                <w:sz w:val="22"/>
                <w:szCs w:val="22"/>
              </w:rPr>
              <w:t xml:space="preserve">- Кречење </w:t>
            </w:r>
            <w:proofErr w:type="gramStart"/>
            <w:r w:rsidRPr="0036317E">
              <w:rPr>
                <w:rFonts w:eastAsia="Batang"/>
                <w:color w:val="auto"/>
                <w:sz w:val="22"/>
                <w:szCs w:val="22"/>
              </w:rPr>
              <w:t>зидова ,замена</w:t>
            </w:r>
            <w:proofErr w:type="gramEnd"/>
            <w:r w:rsidRPr="0036317E">
              <w:rPr>
                <w:rFonts w:eastAsia="Batang"/>
                <w:color w:val="auto"/>
                <w:sz w:val="22"/>
                <w:szCs w:val="22"/>
              </w:rPr>
              <w:t xml:space="preserve"> плафона ходника  и соба.</w:t>
            </w:r>
          </w:p>
          <w:p w:rsidR="0036317E" w:rsidRPr="0036317E" w:rsidRDefault="0036317E" w:rsidP="0036317E">
            <w:pPr>
              <w:rPr>
                <w:rFonts w:eastAsia="Batang"/>
                <w:color w:val="auto"/>
                <w:sz w:val="22"/>
                <w:szCs w:val="22"/>
              </w:rPr>
            </w:pPr>
            <w:r w:rsidRPr="0036317E">
              <w:rPr>
                <w:rFonts w:eastAsia="Batang"/>
                <w:color w:val="auto"/>
                <w:sz w:val="22"/>
                <w:szCs w:val="22"/>
              </w:rPr>
              <w:t>-замена (инсталације воде)инфраструктуре</w:t>
            </w:r>
          </w:p>
          <w:p w:rsidR="0036317E" w:rsidRPr="0036317E" w:rsidRDefault="0036317E" w:rsidP="0036317E">
            <w:pPr>
              <w:rPr>
                <w:color w:val="auto"/>
                <w:sz w:val="22"/>
                <w:szCs w:val="22"/>
              </w:rPr>
            </w:pPr>
            <w:r w:rsidRPr="0036317E">
              <w:rPr>
                <w:color w:val="auto"/>
                <w:sz w:val="22"/>
                <w:szCs w:val="22"/>
              </w:rPr>
              <w:t>-уређење дворишта,</w:t>
            </w:r>
          </w:p>
          <w:p w:rsidR="0036317E" w:rsidRPr="0036317E" w:rsidRDefault="0036317E" w:rsidP="0036317E">
            <w:pPr>
              <w:rPr>
                <w:rFonts w:eastAsia="Batang"/>
                <w:bCs/>
                <w:color w:val="auto"/>
                <w:sz w:val="22"/>
                <w:szCs w:val="22"/>
              </w:rPr>
            </w:pPr>
            <w:r w:rsidRPr="0036317E">
              <w:rPr>
                <w:rFonts w:eastAsia="Batang"/>
                <w:color w:val="auto"/>
                <w:sz w:val="22"/>
                <w:szCs w:val="22"/>
              </w:rPr>
              <w:t>набавка мобилијара</w:t>
            </w:r>
          </w:p>
        </w:tc>
        <w:tc>
          <w:tcPr>
            <w:tcW w:w="1275"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rFonts w:eastAsia="Batang"/>
                <w:bCs/>
                <w:color w:val="auto"/>
                <w:sz w:val="22"/>
                <w:szCs w:val="22"/>
                <w:lang w:val="sr-Cyrl-CS"/>
              </w:rPr>
            </w:pPr>
            <w:r w:rsidRPr="0036317E">
              <w:rPr>
                <w:rFonts w:eastAsia="Batang"/>
                <w:bCs/>
                <w:color w:val="auto"/>
                <w:sz w:val="22"/>
                <w:szCs w:val="22"/>
                <w:lang w:val="sr-Cyrl-CS"/>
              </w:rPr>
              <w:t>Установа</w:t>
            </w:r>
          </w:p>
          <w:p w:rsidR="0036317E" w:rsidRPr="0036317E" w:rsidRDefault="0036317E" w:rsidP="0036317E">
            <w:pPr>
              <w:rPr>
                <w:rFonts w:eastAsia="Batang"/>
                <w:bCs/>
                <w:color w:val="auto"/>
                <w:sz w:val="22"/>
                <w:szCs w:val="22"/>
                <w:lang w:val="sr-Cyrl-CS"/>
              </w:rPr>
            </w:pPr>
          </w:p>
          <w:p w:rsidR="0036317E" w:rsidRPr="0036317E" w:rsidRDefault="0036317E" w:rsidP="0036317E">
            <w:pPr>
              <w:rPr>
                <w:rFonts w:eastAsia="Batang"/>
                <w:bCs/>
                <w:color w:val="auto"/>
                <w:sz w:val="22"/>
                <w:szCs w:val="22"/>
              </w:rPr>
            </w:pPr>
          </w:p>
          <w:p w:rsidR="0036317E" w:rsidRPr="0036317E" w:rsidRDefault="0036317E" w:rsidP="0036317E">
            <w:pPr>
              <w:rPr>
                <w:rFonts w:eastAsia="Batang"/>
                <w:bCs/>
                <w:color w:val="auto"/>
                <w:sz w:val="22"/>
                <w:szCs w:val="22"/>
              </w:rPr>
            </w:pPr>
          </w:p>
          <w:p w:rsidR="0036317E" w:rsidRPr="0036317E" w:rsidRDefault="0036317E" w:rsidP="0036317E">
            <w:pPr>
              <w:rPr>
                <w:rFonts w:eastAsia="Batang"/>
                <w:color w:val="auto"/>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rFonts w:eastAsia="Batang"/>
                <w:bCs/>
                <w:color w:val="auto"/>
                <w:sz w:val="22"/>
                <w:szCs w:val="22"/>
              </w:rPr>
            </w:pPr>
            <w:r w:rsidRPr="0036317E">
              <w:rPr>
                <w:rFonts w:eastAsia="Batang"/>
                <w:bCs/>
                <w:color w:val="auto"/>
                <w:sz w:val="22"/>
                <w:szCs w:val="22"/>
              </w:rPr>
              <w:t>2023/2024</w:t>
            </w:r>
          </w:p>
        </w:tc>
        <w:tc>
          <w:tcPr>
            <w:tcW w:w="6237"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rFonts w:eastAsia="Batang"/>
                <w:bCs/>
                <w:color w:val="auto"/>
                <w:sz w:val="22"/>
                <w:szCs w:val="22"/>
              </w:rPr>
            </w:pPr>
            <w:r w:rsidRPr="0036317E">
              <w:rPr>
                <w:rFonts w:eastAsia="Batang"/>
                <w:bCs/>
                <w:color w:val="auto"/>
                <w:sz w:val="22"/>
                <w:szCs w:val="22"/>
              </w:rPr>
              <w:t>- Укупна вредност радова 25.000.000</w:t>
            </w:r>
            <w:proofErr w:type="gramStart"/>
            <w:r w:rsidRPr="0036317E">
              <w:rPr>
                <w:rFonts w:eastAsia="Batang"/>
                <w:bCs/>
                <w:color w:val="auto"/>
                <w:sz w:val="22"/>
                <w:szCs w:val="22"/>
              </w:rPr>
              <w:t>,00дин</w:t>
            </w:r>
            <w:proofErr w:type="gramEnd"/>
            <w:r w:rsidRPr="0036317E">
              <w:rPr>
                <w:rFonts w:eastAsia="Batang"/>
                <w:bCs/>
                <w:color w:val="auto"/>
                <w:sz w:val="22"/>
                <w:szCs w:val="22"/>
              </w:rPr>
              <w:t>.</w:t>
            </w:r>
          </w:p>
          <w:p w:rsidR="0036317E" w:rsidRPr="0036317E" w:rsidRDefault="0036317E" w:rsidP="0036317E">
            <w:pPr>
              <w:rPr>
                <w:rFonts w:eastAsia="Batang"/>
                <w:color w:val="auto"/>
                <w:sz w:val="22"/>
                <w:szCs w:val="22"/>
              </w:rPr>
            </w:pPr>
          </w:p>
          <w:p w:rsidR="0036317E" w:rsidRPr="0036317E" w:rsidRDefault="0036317E" w:rsidP="0036317E">
            <w:pPr>
              <w:rPr>
                <w:rFonts w:eastAsia="Batang"/>
                <w:bCs/>
                <w:color w:val="auto"/>
                <w:sz w:val="22"/>
                <w:szCs w:val="22"/>
              </w:rPr>
            </w:pPr>
            <w:r w:rsidRPr="0036317E">
              <w:rPr>
                <w:rFonts w:eastAsia="Batang"/>
                <w:color w:val="auto"/>
                <w:sz w:val="22"/>
                <w:szCs w:val="22"/>
              </w:rPr>
              <w:t>- Укупна вредност радова 1.000.000</w:t>
            </w:r>
            <w:proofErr w:type="gramStart"/>
            <w:r w:rsidRPr="0036317E">
              <w:rPr>
                <w:rFonts w:eastAsia="Batang"/>
                <w:color w:val="auto"/>
                <w:sz w:val="22"/>
                <w:szCs w:val="22"/>
              </w:rPr>
              <w:t>,00</w:t>
            </w:r>
            <w:proofErr w:type="gramEnd"/>
            <w:r w:rsidRPr="0036317E">
              <w:rPr>
                <w:rFonts w:eastAsia="Batang"/>
                <w:color w:val="auto"/>
                <w:sz w:val="22"/>
                <w:szCs w:val="22"/>
              </w:rPr>
              <w:t xml:space="preserve"> динара.</w:t>
            </w:r>
          </w:p>
          <w:p w:rsidR="0036317E" w:rsidRPr="0036317E" w:rsidRDefault="0036317E" w:rsidP="0036317E">
            <w:pPr>
              <w:rPr>
                <w:rFonts w:eastAsia="Batang"/>
                <w:bCs/>
                <w:color w:val="auto"/>
                <w:sz w:val="22"/>
                <w:szCs w:val="22"/>
              </w:rPr>
            </w:pPr>
          </w:p>
          <w:p w:rsidR="0036317E" w:rsidRPr="0036317E" w:rsidRDefault="0036317E" w:rsidP="0036317E">
            <w:pPr>
              <w:rPr>
                <w:rFonts w:eastAsia="Batang"/>
                <w:color w:val="auto"/>
                <w:sz w:val="22"/>
                <w:szCs w:val="22"/>
              </w:rPr>
            </w:pPr>
            <w:r w:rsidRPr="0036317E">
              <w:rPr>
                <w:rFonts w:eastAsia="Batang"/>
                <w:bCs/>
                <w:color w:val="auto"/>
                <w:sz w:val="22"/>
                <w:szCs w:val="22"/>
              </w:rPr>
              <w:t>-</w:t>
            </w:r>
            <w:r w:rsidRPr="0036317E">
              <w:rPr>
                <w:rFonts w:eastAsia="Batang"/>
                <w:color w:val="auto"/>
                <w:sz w:val="22"/>
                <w:szCs w:val="22"/>
              </w:rPr>
              <w:t>Укупна вредност радова  ~5.000.000,00динара</w:t>
            </w:r>
          </w:p>
          <w:p w:rsidR="0036317E" w:rsidRPr="0036317E" w:rsidRDefault="0036317E" w:rsidP="0036317E">
            <w:pPr>
              <w:rPr>
                <w:rFonts w:eastAsia="Batang"/>
                <w:bCs/>
                <w:color w:val="auto"/>
                <w:sz w:val="22"/>
                <w:szCs w:val="22"/>
              </w:rPr>
            </w:pPr>
          </w:p>
          <w:p w:rsidR="0036317E" w:rsidRPr="0036317E" w:rsidRDefault="0036317E" w:rsidP="0036317E">
            <w:pPr>
              <w:rPr>
                <w:rFonts w:eastAsia="Batang"/>
                <w:bCs/>
                <w:color w:val="auto"/>
                <w:sz w:val="22"/>
                <w:szCs w:val="22"/>
              </w:rPr>
            </w:pPr>
            <w:r w:rsidRPr="0036317E">
              <w:rPr>
                <w:rFonts w:eastAsia="Batang"/>
                <w:bCs/>
                <w:color w:val="auto"/>
                <w:sz w:val="22"/>
                <w:szCs w:val="22"/>
              </w:rPr>
              <w:t>-Укупна вредност радова 800</w:t>
            </w:r>
            <w:r w:rsidRPr="0036317E">
              <w:rPr>
                <w:rFonts w:eastAsia="Batang"/>
                <w:bCs/>
                <w:color w:val="auto"/>
                <w:sz w:val="22"/>
                <w:szCs w:val="22"/>
                <w:lang w:val="sr-Cyrl-CS"/>
              </w:rPr>
              <w:t>.</w:t>
            </w:r>
            <w:r w:rsidRPr="0036317E">
              <w:rPr>
                <w:rFonts w:eastAsia="Batang"/>
                <w:bCs/>
                <w:color w:val="auto"/>
                <w:sz w:val="22"/>
                <w:szCs w:val="22"/>
              </w:rPr>
              <w:t>000</w:t>
            </w:r>
            <w:r w:rsidRPr="0036317E">
              <w:rPr>
                <w:rFonts w:eastAsia="Batang"/>
                <w:bCs/>
                <w:color w:val="auto"/>
                <w:sz w:val="22"/>
                <w:szCs w:val="22"/>
                <w:lang w:val="sr-Cyrl-CS"/>
              </w:rPr>
              <w:t>,00 динара</w:t>
            </w:r>
          </w:p>
        </w:tc>
      </w:tr>
      <w:tr w:rsidR="0036317E" w:rsidRPr="0036317E" w:rsidTr="0036317E">
        <w:trPr>
          <w:trHeight w:val="1354"/>
        </w:trPr>
        <w:tc>
          <w:tcPr>
            <w:tcW w:w="578" w:type="dxa"/>
            <w:tcBorders>
              <w:top w:val="single" w:sz="4" w:space="0" w:color="000000"/>
              <w:left w:val="single" w:sz="4" w:space="0" w:color="000000"/>
              <w:bottom w:val="single" w:sz="4" w:space="0" w:color="auto"/>
              <w:right w:val="single" w:sz="4" w:space="0" w:color="000000"/>
            </w:tcBorders>
            <w:hideMark/>
          </w:tcPr>
          <w:p w:rsidR="0036317E" w:rsidRPr="0036317E" w:rsidRDefault="0036317E" w:rsidP="0036317E">
            <w:pPr>
              <w:rPr>
                <w:rFonts w:eastAsia="Batang"/>
                <w:bCs/>
                <w:color w:val="auto"/>
                <w:sz w:val="22"/>
                <w:szCs w:val="22"/>
                <w:lang w:val="sr-Cyrl-CS"/>
              </w:rPr>
            </w:pPr>
            <w:r w:rsidRPr="0036317E">
              <w:rPr>
                <w:rFonts w:eastAsia="Batang"/>
                <w:bCs/>
                <w:color w:val="auto"/>
                <w:sz w:val="22"/>
                <w:szCs w:val="22"/>
              </w:rPr>
              <w:t>11</w:t>
            </w:r>
            <w:r w:rsidRPr="0036317E">
              <w:rPr>
                <w:rFonts w:eastAsia="Batang"/>
                <w:bCs/>
                <w:color w:val="auto"/>
                <w:sz w:val="22"/>
                <w:szCs w:val="22"/>
                <w:lang w:val="sr-Cyrl-CS"/>
              </w:rPr>
              <w:t>.</w:t>
            </w:r>
          </w:p>
        </w:tc>
        <w:tc>
          <w:tcPr>
            <w:tcW w:w="1418" w:type="dxa"/>
            <w:tcBorders>
              <w:top w:val="single" w:sz="4" w:space="0" w:color="000000"/>
              <w:left w:val="single" w:sz="4" w:space="0" w:color="000000"/>
              <w:bottom w:val="single" w:sz="4" w:space="0" w:color="auto"/>
              <w:right w:val="single" w:sz="4" w:space="0" w:color="000000"/>
            </w:tcBorders>
            <w:hideMark/>
          </w:tcPr>
          <w:p w:rsidR="0036317E" w:rsidRPr="0036317E" w:rsidRDefault="0036317E" w:rsidP="0036317E">
            <w:pPr>
              <w:rPr>
                <w:rFonts w:eastAsia="Batang"/>
                <w:bCs/>
                <w:color w:val="auto"/>
                <w:sz w:val="22"/>
                <w:szCs w:val="22"/>
                <w:lang w:val="sr-Cyrl-CS"/>
              </w:rPr>
            </w:pPr>
            <w:r w:rsidRPr="0036317E">
              <w:rPr>
                <w:rFonts w:eastAsia="Batang"/>
                <w:bCs/>
                <w:color w:val="auto"/>
                <w:sz w:val="22"/>
                <w:szCs w:val="22"/>
                <w:lang w:val="sr-Cyrl-CS"/>
              </w:rPr>
              <w:t>РЈ «</w:t>
            </w:r>
            <w:r w:rsidRPr="0036317E">
              <w:rPr>
                <w:rFonts w:eastAsia="Batang"/>
                <w:bCs/>
                <w:color w:val="auto"/>
                <w:sz w:val="22"/>
                <w:szCs w:val="22"/>
              </w:rPr>
              <w:t>Вес</w:t>
            </w:r>
            <w:r w:rsidRPr="0036317E">
              <w:rPr>
                <w:rFonts w:eastAsia="Batang"/>
                <w:bCs/>
                <w:color w:val="auto"/>
                <w:sz w:val="22"/>
                <w:szCs w:val="22"/>
                <w:lang w:val="sr-Cyrl-CS"/>
              </w:rPr>
              <w:t>ељко“</w:t>
            </w:r>
          </w:p>
        </w:tc>
        <w:tc>
          <w:tcPr>
            <w:tcW w:w="2552" w:type="dxa"/>
            <w:tcBorders>
              <w:top w:val="single" w:sz="4" w:space="0" w:color="000000"/>
              <w:left w:val="single" w:sz="4" w:space="0" w:color="000000"/>
              <w:bottom w:val="single" w:sz="4" w:space="0" w:color="auto"/>
              <w:right w:val="single" w:sz="4" w:space="0" w:color="000000"/>
            </w:tcBorders>
          </w:tcPr>
          <w:p w:rsidR="0036317E" w:rsidRPr="0036317E" w:rsidRDefault="0036317E" w:rsidP="0036317E">
            <w:pPr>
              <w:rPr>
                <w:color w:val="auto"/>
                <w:sz w:val="22"/>
                <w:szCs w:val="22"/>
              </w:rPr>
            </w:pPr>
            <w:r w:rsidRPr="0036317E">
              <w:rPr>
                <w:color w:val="auto"/>
                <w:sz w:val="22"/>
                <w:szCs w:val="22"/>
              </w:rPr>
              <w:t xml:space="preserve">-потребна комплетна санација јасленог дела вртића,са заменом столарије </w:t>
            </w:r>
          </w:p>
          <w:p w:rsidR="0036317E" w:rsidRPr="0036317E" w:rsidRDefault="0036317E" w:rsidP="0036317E">
            <w:pPr>
              <w:rPr>
                <w:color w:val="auto"/>
                <w:sz w:val="22"/>
                <w:szCs w:val="22"/>
              </w:rPr>
            </w:pPr>
            <w:r w:rsidRPr="0036317E">
              <w:rPr>
                <w:color w:val="auto"/>
                <w:sz w:val="22"/>
                <w:szCs w:val="22"/>
              </w:rPr>
              <w:t>-Ремонт котларнице</w:t>
            </w:r>
          </w:p>
        </w:tc>
        <w:tc>
          <w:tcPr>
            <w:tcW w:w="1275" w:type="dxa"/>
            <w:tcBorders>
              <w:top w:val="single" w:sz="4" w:space="0" w:color="000000"/>
              <w:left w:val="single" w:sz="4" w:space="0" w:color="000000"/>
              <w:bottom w:val="single" w:sz="4" w:space="0" w:color="auto"/>
              <w:right w:val="single" w:sz="4" w:space="0" w:color="000000"/>
            </w:tcBorders>
          </w:tcPr>
          <w:p w:rsidR="0036317E" w:rsidRPr="0036317E" w:rsidRDefault="0036317E" w:rsidP="0036317E">
            <w:pPr>
              <w:rPr>
                <w:rFonts w:eastAsia="Batang"/>
                <w:bCs/>
                <w:color w:val="auto"/>
                <w:sz w:val="22"/>
                <w:szCs w:val="22"/>
                <w:lang w:val="sr-Cyrl-CS"/>
              </w:rPr>
            </w:pPr>
            <w:r w:rsidRPr="0036317E">
              <w:rPr>
                <w:rFonts w:eastAsia="Batang"/>
                <w:bCs/>
                <w:color w:val="auto"/>
                <w:sz w:val="22"/>
                <w:szCs w:val="22"/>
                <w:lang w:val="sr-Cyrl-CS"/>
              </w:rPr>
              <w:t>Установа</w:t>
            </w:r>
          </w:p>
        </w:tc>
        <w:tc>
          <w:tcPr>
            <w:tcW w:w="1276" w:type="dxa"/>
            <w:tcBorders>
              <w:top w:val="single" w:sz="4" w:space="0" w:color="000000"/>
              <w:left w:val="single" w:sz="4" w:space="0" w:color="000000"/>
              <w:bottom w:val="single" w:sz="4" w:space="0" w:color="auto"/>
              <w:right w:val="single" w:sz="4" w:space="0" w:color="000000"/>
            </w:tcBorders>
          </w:tcPr>
          <w:p w:rsidR="0036317E" w:rsidRPr="0036317E" w:rsidRDefault="0036317E" w:rsidP="0036317E">
            <w:pPr>
              <w:rPr>
                <w:color w:val="auto"/>
                <w:sz w:val="22"/>
                <w:szCs w:val="22"/>
              </w:rPr>
            </w:pPr>
            <w:r w:rsidRPr="0036317E">
              <w:rPr>
                <w:rFonts w:eastAsia="Batang"/>
                <w:bCs/>
                <w:color w:val="auto"/>
                <w:sz w:val="22"/>
                <w:szCs w:val="22"/>
              </w:rPr>
              <w:t>2023/2024</w:t>
            </w:r>
          </w:p>
        </w:tc>
        <w:tc>
          <w:tcPr>
            <w:tcW w:w="6237" w:type="dxa"/>
            <w:tcBorders>
              <w:top w:val="single" w:sz="4" w:space="0" w:color="000000"/>
              <w:left w:val="single" w:sz="4" w:space="0" w:color="000000"/>
              <w:bottom w:val="single" w:sz="4" w:space="0" w:color="auto"/>
              <w:right w:val="single" w:sz="4" w:space="0" w:color="000000"/>
            </w:tcBorders>
          </w:tcPr>
          <w:p w:rsidR="0036317E" w:rsidRPr="0036317E" w:rsidRDefault="0036317E" w:rsidP="0036317E">
            <w:pPr>
              <w:rPr>
                <w:rFonts w:eastAsia="Batang"/>
                <w:bCs/>
                <w:color w:val="auto"/>
                <w:sz w:val="22"/>
                <w:szCs w:val="22"/>
              </w:rPr>
            </w:pPr>
            <w:r w:rsidRPr="0036317E">
              <w:rPr>
                <w:rFonts w:eastAsia="Batang"/>
                <w:color w:val="auto"/>
                <w:sz w:val="22"/>
                <w:szCs w:val="22"/>
              </w:rPr>
              <w:t>- Укупна вредност радова ~</w:t>
            </w:r>
            <w:r w:rsidRPr="0036317E">
              <w:rPr>
                <w:color w:val="auto"/>
                <w:sz w:val="22"/>
                <w:szCs w:val="22"/>
              </w:rPr>
              <w:t>20.000.000,00</w:t>
            </w:r>
            <w:r w:rsidRPr="0036317E">
              <w:rPr>
                <w:rFonts w:eastAsia="Batang"/>
                <w:color w:val="auto"/>
                <w:sz w:val="22"/>
                <w:szCs w:val="22"/>
              </w:rPr>
              <w:t>динара.</w:t>
            </w:r>
          </w:p>
          <w:p w:rsidR="0036317E" w:rsidRPr="0036317E" w:rsidRDefault="0036317E" w:rsidP="0036317E">
            <w:pPr>
              <w:rPr>
                <w:rFonts w:eastAsia="Batang"/>
                <w:bCs/>
                <w:color w:val="auto"/>
                <w:sz w:val="22"/>
                <w:szCs w:val="22"/>
              </w:rPr>
            </w:pPr>
          </w:p>
          <w:p w:rsidR="0036317E" w:rsidRPr="0036317E" w:rsidRDefault="0036317E" w:rsidP="0036317E">
            <w:pPr>
              <w:rPr>
                <w:rFonts w:eastAsia="Batang"/>
                <w:bCs/>
                <w:color w:val="auto"/>
                <w:sz w:val="22"/>
                <w:szCs w:val="22"/>
              </w:rPr>
            </w:pPr>
          </w:p>
          <w:p w:rsidR="0036317E" w:rsidRPr="0036317E" w:rsidRDefault="0036317E" w:rsidP="0036317E">
            <w:pPr>
              <w:rPr>
                <w:rFonts w:eastAsia="Batang"/>
                <w:color w:val="auto"/>
                <w:sz w:val="22"/>
                <w:szCs w:val="22"/>
              </w:rPr>
            </w:pPr>
            <w:r w:rsidRPr="0036317E">
              <w:rPr>
                <w:rFonts w:eastAsia="Batang"/>
                <w:bCs/>
                <w:color w:val="auto"/>
                <w:sz w:val="22"/>
                <w:szCs w:val="22"/>
              </w:rPr>
              <w:t xml:space="preserve">- Укупна вредност </w:t>
            </w:r>
            <w:proofErr w:type="gramStart"/>
            <w:r w:rsidRPr="0036317E">
              <w:rPr>
                <w:rFonts w:eastAsia="Batang"/>
                <w:bCs/>
                <w:color w:val="auto"/>
                <w:sz w:val="22"/>
                <w:szCs w:val="22"/>
              </w:rPr>
              <w:t>радова  2.000</w:t>
            </w:r>
            <w:r w:rsidRPr="0036317E">
              <w:rPr>
                <w:rFonts w:eastAsia="Batang"/>
                <w:bCs/>
                <w:color w:val="auto"/>
                <w:sz w:val="22"/>
                <w:szCs w:val="22"/>
                <w:lang w:val="sr-Cyrl-CS"/>
              </w:rPr>
              <w:t>.</w:t>
            </w:r>
            <w:r w:rsidRPr="0036317E">
              <w:rPr>
                <w:rFonts w:eastAsia="Batang"/>
                <w:bCs/>
                <w:color w:val="auto"/>
                <w:sz w:val="22"/>
                <w:szCs w:val="22"/>
              </w:rPr>
              <w:t>000</w:t>
            </w:r>
            <w:r w:rsidRPr="0036317E">
              <w:rPr>
                <w:rFonts w:eastAsia="Batang"/>
                <w:bCs/>
                <w:color w:val="auto"/>
                <w:sz w:val="22"/>
                <w:szCs w:val="22"/>
                <w:lang w:val="sr-Cyrl-CS"/>
              </w:rPr>
              <w:t>,00</w:t>
            </w:r>
            <w:proofErr w:type="gramEnd"/>
            <w:r w:rsidRPr="0036317E">
              <w:rPr>
                <w:rFonts w:eastAsia="Batang"/>
                <w:bCs/>
                <w:color w:val="auto"/>
                <w:sz w:val="22"/>
                <w:szCs w:val="22"/>
                <w:lang w:val="sr-Cyrl-CS"/>
              </w:rPr>
              <w:t>. Динара</w:t>
            </w:r>
          </w:p>
        </w:tc>
      </w:tr>
      <w:tr w:rsidR="0036317E" w:rsidRPr="0036317E" w:rsidTr="0036317E">
        <w:trPr>
          <w:trHeight w:val="854"/>
        </w:trPr>
        <w:tc>
          <w:tcPr>
            <w:tcW w:w="578" w:type="dxa"/>
            <w:tcBorders>
              <w:top w:val="single" w:sz="4" w:space="0" w:color="000000"/>
              <w:left w:val="single" w:sz="4" w:space="0" w:color="000000"/>
              <w:bottom w:val="single" w:sz="4" w:space="0" w:color="auto"/>
              <w:right w:val="single" w:sz="4" w:space="0" w:color="000000"/>
            </w:tcBorders>
            <w:hideMark/>
          </w:tcPr>
          <w:p w:rsidR="0036317E" w:rsidRPr="0036317E" w:rsidRDefault="0036317E" w:rsidP="0036317E">
            <w:pPr>
              <w:rPr>
                <w:rFonts w:eastAsia="Batang"/>
                <w:bCs/>
                <w:color w:val="auto"/>
                <w:sz w:val="22"/>
                <w:szCs w:val="22"/>
              </w:rPr>
            </w:pPr>
            <w:r w:rsidRPr="0036317E">
              <w:rPr>
                <w:rFonts w:eastAsia="Batang"/>
                <w:bCs/>
                <w:color w:val="auto"/>
                <w:sz w:val="22"/>
                <w:szCs w:val="22"/>
              </w:rPr>
              <w:lastRenderedPageBreak/>
              <w:t xml:space="preserve">12. </w:t>
            </w:r>
          </w:p>
        </w:tc>
        <w:tc>
          <w:tcPr>
            <w:tcW w:w="1418" w:type="dxa"/>
            <w:tcBorders>
              <w:top w:val="single" w:sz="4" w:space="0" w:color="000000"/>
              <w:left w:val="single" w:sz="4" w:space="0" w:color="000000"/>
              <w:bottom w:val="single" w:sz="4" w:space="0" w:color="auto"/>
              <w:right w:val="single" w:sz="4" w:space="0" w:color="000000"/>
            </w:tcBorders>
            <w:hideMark/>
          </w:tcPr>
          <w:p w:rsidR="0036317E" w:rsidRPr="0036317E" w:rsidRDefault="0036317E" w:rsidP="0036317E">
            <w:pPr>
              <w:rPr>
                <w:rFonts w:eastAsia="Batang"/>
                <w:bCs/>
                <w:color w:val="auto"/>
                <w:sz w:val="22"/>
                <w:szCs w:val="22"/>
                <w:lang w:val="sr-Cyrl-CS"/>
              </w:rPr>
            </w:pPr>
            <w:r w:rsidRPr="0036317E">
              <w:rPr>
                <w:rFonts w:eastAsia="Batang"/>
                <w:bCs/>
                <w:color w:val="auto"/>
                <w:sz w:val="22"/>
                <w:szCs w:val="22"/>
                <w:lang w:val="sr-Cyrl-CS"/>
              </w:rPr>
              <w:t>РЈ «</w:t>
            </w:r>
            <w:r w:rsidRPr="0036317E">
              <w:rPr>
                <w:rFonts w:eastAsia="Batang"/>
                <w:bCs/>
                <w:color w:val="auto"/>
                <w:sz w:val="22"/>
                <w:szCs w:val="22"/>
              </w:rPr>
              <w:t xml:space="preserve">Плави </w:t>
            </w:r>
            <w:r w:rsidRPr="0036317E">
              <w:rPr>
                <w:rFonts w:eastAsia="Batang"/>
                <w:bCs/>
                <w:color w:val="auto"/>
                <w:sz w:val="22"/>
                <w:szCs w:val="22"/>
                <w:lang w:val="sr-Cyrl-CS"/>
              </w:rPr>
              <w:t>ч</w:t>
            </w:r>
            <w:r w:rsidRPr="0036317E">
              <w:rPr>
                <w:rFonts w:eastAsia="Batang"/>
                <w:bCs/>
                <w:color w:val="auto"/>
                <w:sz w:val="22"/>
                <w:szCs w:val="22"/>
              </w:rPr>
              <w:t>уперак</w:t>
            </w:r>
            <w:r w:rsidRPr="0036317E">
              <w:rPr>
                <w:rFonts w:eastAsia="Batang"/>
                <w:bCs/>
                <w:color w:val="auto"/>
                <w:sz w:val="22"/>
                <w:szCs w:val="22"/>
                <w:lang w:val="sr-Cyrl-CS"/>
              </w:rPr>
              <w:t>»</w:t>
            </w:r>
          </w:p>
        </w:tc>
        <w:tc>
          <w:tcPr>
            <w:tcW w:w="2552" w:type="dxa"/>
            <w:tcBorders>
              <w:top w:val="single" w:sz="4" w:space="0" w:color="000000"/>
              <w:left w:val="single" w:sz="4" w:space="0" w:color="000000"/>
              <w:bottom w:val="single" w:sz="4" w:space="0" w:color="auto"/>
              <w:right w:val="single" w:sz="4" w:space="0" w:color="000000"/>
            </w:tcBorders>
          </w:tcPr>
          <w:p w:rsidR="0036317E" w:rsidRPr="0036317E" w:rsidRDefault="0036317E" w:rsidP="0036317E">
            <w:pPr>
              <w:rPr>
                <w:rFonts w:eastAsia="Batang"/>
                <w:color w:val="auto"/>
                <w:sz w:val="22"/>
                <w:szCs w:val="22"/>
              </w:rPr>
            </w:pPr>
            <w:r w:rsidRPr="0036317E">
              <w:rPr>
                <w:rFonts w:eastAsia="Batang"/>
                <w:color w:val="auto"/>
                <w:sz w:val="22"/>
                <w:szCs w:val="22"/>
              </w:rPr>
              <w:t>-Поправка ограде и уређење дворишта,</w:t>
            </w:r>
          </w:p>
        </w:tc>
        <w:tc>
          <w:tcPr>
            <w:tcW w:w="1275" w:type="dxa"/>
            <w:tcBorders>
              <w:top w:val="single" w:sz="4" w:space="0" w:color="000000"/>
              <w:left w:val="single" w:sz="4" w:space="0" w:color="000000"/>
              <w:bottom w:val="single" w:sz="4" w:space="0" w:color="auto"/>
              <w:right w:val="single" w:sz="4" w:space="0" w:color="000000"/>
            </w:tcBorders>
          </w:tcPr>
          <w:p w:rsidR="0036317E" w:rsidRPr="0036317E" w:rsidRDefault="0036317E" w:rsidP="0036317E">
            <w:pPr>
              <w:rPr>
                <w:rFonts w:eastAsia="Batang"/>
                <w:bCs/>
                <w:color w:val="auto"/>
                <w:sz w:val="22"/>
                <w:szCs w:val="22"/>
                <w:lang w:val="sr-Cyrl-CS"/>
              </w:rPr>
            </w:pPr>
            <w:r w:rsidRPr="0036317E">
              <w:rPr>
                <w:rFonts w:eastAsia="Batang"/>
                <w:bCs/>
                <w:color w:val="auto"/>
                <w:sz w:val="22"/>
                <w:szCs w:val="22"/>
              </w:rPr>
              <w:t>Установа</w:t>
            </w:r>
          </w:p>
          <w:p w:rsidR="0036317E" w:rsidRPr="0036317E" w:rsidRDefault="0036317E" w:rsidP="0036317E">
            <w:pPr>
              <w:rPr>
                <w:rFonts w:eastAsia="Batang"/>
                <w:bCs/>
                <w:color w:val="auto"/>
                <w:sz w:val="22"/>
                <w:szCs w:val="22"/>
                <w:lang w:val="sr-Cyrl-CS"/>
              </w:rPr>
            </w:pPr>
          </w:p>
          <w:p w:rsidR="0036317E" w:rsidRPr="0036317E" w:rsidRDefault="0036317E" w:rsidP="0036317E">
            <w:pPr>
              <w:rPr>
                <w:rFonts w:eastAsia="Batang"/>
                <w:color w:val="auto"/>
                <w:sz w:val="22"/>
                <w:szCs w:val="22"/>
                <w:lang w:val="sr-Cyrl-CS"/>
              </w:rPr>
            </w:pPr>
          </w:p>
        </w:tc>
        <w:tc>
          <w:tcPr>
            <w:tcW w:w="1276" w:type="dxa"/>
            <w:tcBorders>
              <w:top w:val="single" w:sz="4" w:space="0" w:color="000000"/>
              <w:left w:val="single" w:sz="4" w:space="0" w:color="000000"/>
              <w:bottom w:val="single" w:sz="4" w:space="0" w:color="auto"/>
              <w:right w:val="single" w:sz="4" w:space="0" w:color="000000"/>
            </w:tcBorders>
          </w:tcPr>
          <w:p w:rsidR="0036317E" w:rsidRPr="0036317E" w:rsidRDefault="0036317E" w:rsidP="0036317E">
            <w:pPr>
              <w:rPr>
                <w:color w:val="auto"/>
                <w:sz w:val="22"/>
                <w:szCs w:val="22"/>
              </w:rPr>
            </w:pPr>
            <w:r w:rsidRPr="0036317E">
              <w:rPr>
                <w:rFonts w:eastAsia="Batang"/>
                <w:bCs/>
                <w:color w:val="auto"/>
                <w:sz w:val="22"/>
                <w:szCs w:val="22"/>
              </w:rPr>
              <w:t>2023/2024</w:t>
            </w:r>
          </w:p>
        </w:tc>
        <w:tc>
          <w:tcPr>
            <w:tcW w:w="6237" w:type="dxa"/>
            <w:tcBorders>
              <w:top w:val="single" w:sz="4" w:space="0" w:color="000000"/>
              <w:left w:val="single" w:sz="4" w:space="0" w:color="000000"/>
              <w:bottom w:val="single" w:sz="4" w:space="0" w:color="auto"/>
              <w:right w:val="single" w:sz="4" w:space="0" w:color="000000"/>
            </w:tcBorders>
          </w:tcPr>
          <w:p w:rsidR="0036317E" w:rsidRPr="0036317E" w:rsidRDefault="0036317E" w:rsidP="0036317E">
            <w:pPr>
              <w:rPr>
                <w:rFonts w:eastAsia="Batang"/>
                <w:bCs/>
                <w:color w:val="auto"/>
                <w:sz w:val="22"/>
                <w:szCs w:val="22"/>
              </w:rPr>
            </w:pPr>
            <w:r w:rsidRPr="0036317E">
              <w:rPr>
                <w:rFonts w:eastAsia="Batang"/>
                <w:bCs/>
                <w:color w:val="auto"/>
                <w:sz w:val="22"/>
                <w:szCs w:val="22"/>
              </w:rPr>
              <w:t>- Укупна вредност радова  3.000.000,00динара</w:t>
            </w:r>
          </w:p>
        </w:tc>
      </w:tr>
      <w:tr w:rsidR="0036317E" w:rsidRPr="0036317E" w:rsidTr="0036317E">
        <w:trPr>
          <w:trHeight w:val="708"/>
        </w:trPr>
        <w:tc>
          <w:tcPr>
            <w:tcW w:w="578" w:type="dxa"/>
            <w:tcBorders>
              <w:top w:val="single" w:sz="4" w:space="0" w:color="000000"/>
              <w:left w:val="single" w:sz="4" w:space="0" w:color="000000"/>
              <w:bottom w:val="single" w:sz="4" w:space="0" w:color="000000"/>
              <w:right w:val="single" w:sz="4" w:space="0" w:color="000000"/>
            </w:tcBorders>
            <w:hideMark/>
          </w:tcPr>
          <w:p w:rsidR="0036317E" w:rsidRPr="0036317E" w:rsidRDefault="0036317E" w:rsidP="0036317E">
            <w:pPr>
              <w:rPr>
                <w:rFonts w:eastAsia="Batang"/>
                <w:bCs/>
                <w:color w:val="auto"/>
                <w:sz w:val="22"/>
                <w:szCs w:val="22"/>
              </w:rPr>
            </w:pPr>
            <w:r w:rsidRPr="0036317E">
              <w:rPr>
                <w:rFonts w:eastAsia="Batang"/>
                <w:bCs/>
                <w:color w:val="auto"/>
                <w:sz w:val="22"/>
                <w:szCs w:val="22"/>
              </w:rPr>
              <w:t>13</w:t>
            </w:r>
          </w:p>
        </w:tc>
        <w:tc>
          <w:tcPr>
            <w:tcW w:w="1418" w:type="dxa"/>
            <w:tcBorders>
              <w:top w:val="single" w:sz="4" w:space="0" w:color="000000"/>
              <w:left w:val="single" w:sz="4" w:space="0" w:color="000000"/>
              <w:bottom w:val="single" w:sz="4" w:space="0" w:color="000000"/>
              <w:right w:val="single" w:sz="4" w:space="0" w:color="000000"/>
            </w:tcBorders>
            <w:hideMark/>
          </w:tcPr>
          <w:p w:rsidR="0036317E" w:rsidRPr="0036317E" w:rsidRDefault="0036317E" w:rsidP="0036317E">
            <w:pPr>
              <w:rPr>
                <w:rFonts w:eastAsia="Batang"/>
                <w:bCs/>
                <w:color w:val="auto"/>
                <w:sz w:val="22"/>
                <w:szCs w:val="22"/>
                <w:lang w:val="sr-Cyrl-CS"/>
              </w:rPr>
            </w:pPr>
            <w:r w:rsidRPr="0036317E">
              <w:rPr>
                <w:rFonts w:eastAsia="Batang"/>
                <w:bCs/>
                <w:color w:val="auto"/>
                <w:sz w:val="22"/>
                <w:szCs w:val="22"/>
                <w:lang w:val="sr-Cyrl-CS"/>
              </w:rPr>
              <w:t>РЈ «</w:t>
            </w:r>
            <w:r w:rsidRPr="0036317E">
              <w:rPr>
                <w:rFonts w:eastAsia="Batang"/>
                <w:bCs/>
                <w:color w:val="auto"/>
                <w:sz w:val="22"/>
                <w:szCs w:val="22"/>
              </w:rPr>
              <w:t>Цвр</w:t>
            </w:r>
            <w:r w:rsidRPr="0036317E">
              <w:rPr>
                <w:rFonts w:eastAsia="Batang"/>
                <w:bCs/>
                <w:color w:val="auto"/>
                <w:sz w:val="22"/>
                <w:szCs w:val="22"/>
                <w:lang w:val="sr-Cyrl-CS"/>
              </w:rPr>
              <w:t>ч</w:t>
            </w:r>
            <w:r w:rsidRPr="0036317E">
              <w:rPr>
                <w:rFonts w:eastAsia="Batang"/>
                <w:bCs/>
                <w:color w:val="auto"/>
                <w:sz w:val="22"/>
                <w:szCs w:val="22"/>
              </w:rPr>
              <w:t>ак</w:t>
            </w:r>
            <w:r w:rsidRPr="0036317E">
              <w:rPr>
                <w:rFonts w:eastAsia="Batang"/>
                <w:bCs/>
                <w:color w:val="auto"/>
                <w:sz w:val="22"/>
                <w:szCs w:val="22"/>
                <w:lang w:val="sr-Cyrl-CS"/>
              </w:rPr>
              <w:t>»</w:t>
            </w:r>
          </w:p>
        </w:tc>
        <w:tc>
          <w:tcPr>
            <w:tcW w:w="255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rFonts w:eastAsia="Batang"/>
                <w:bCs/>
                <w:color w:val="auto"/>
                <w:sz w:val="22"/>
                <w:szCs w:val="22"/>
              </w:rPr>
            </w:pPr>
            <w:r w:rsidRPr="0036317E">
              <w:rPr>
                <w:rFonts w:eastAsia="Batang"/>
                <w:bCs/>
                <w:color w:val="auto"/>
                <w:sz w:val="22"/>
                <w:szCs w:val="22"/>
              </w:rPr>
              <w:t>-замена столарије</w:t>
            </w:r>
          </w:p>
          <w:p w:rsidR="0036317E" w:rsidRPr="0036317E" w:rsidRDefault="0036317E" w:rsidP="0036317E">
            <w:pPr>
              <w:rPr>
                <w:color w:val="auto"/>
                <w:sz w:val="22"/>
                <w:szCs w:val="22"/>
              </w:rPr>
            </w:pPr>
          </w:p>
          <w:p w:rsidR="0036317E" w:rsidRPr="0036317E" w:rsidRDefault="0036317E" w:rsidP="0036317E">
            <w:pPr>
              <w:rPr>
                <w:color w:val="auto"/>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rFonts w:eastAsia="Batang"/>
                <w:color w:val="auto"/>
                <w:sz w:val="22"/>
                <w:szCs w:val="22"/>
                <w:lang w:val="sr-Cyrl-CS"/>
              </w:rPr>
            </w:pPr>
            <w:r w:rsidRPr="0036317E">
              <w:rPr>
                <w:rFonts w:eastAsia="Batang"/>
                <w:bCs/>
                <w:color w:val="auto"/>
                <w:sz w:val="22"/>
                <w:szCs w:val="22"/>
                <w:lang w:val="sr-Cyrl-CS"/>
              </w:rPr>
              <w:t>Установа</w:t>
            </w:r>
          </w:p>
          <w:p w:rsidR="0036317E" w:rsidRPr="0036317E" w:rsidRDefault="0036317E" w:rsidP="0036317E">
            <w:pPr>
              <w:rPr>
                <w:rFonts w:eastAsia="Batang"/>
                <w:color w:val="auto"/>
                <w:sz w:val="22"/>
                <w:szCs w:val="2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color w:val="auto"/>
                <w:sz w:val="22"/>
                <w:szCs w:val="22"/>
              </w:rPr>
            </w:pPr>
            <w:r w:rsidRPr="0036317E">
              <w:rPr>
                <w:rFonts w:eastAsia="Batang"/>
                <w:bCs/>
                <w:color w:val="auto"/>
                <w:sz w:val="22"/>
                <w:szCs w:val="22"/>
              </w:rPr>
              <w:t>2023/2024</w:t>
            </w:r>
          </w:p>
        </w:tc>
        <w:tc>
          <w:tcPr>
            <w:tcW w:w="6237"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rFonts w:eastAsia="Batang"/>
                <w:bCs/>
                <w:color w:val="auto"/>
                <w:sz w:val="22"/>
                <w:szCs w:val="22"/>
                <w:lang w:val="sr-Cyrl-CS"/>
              </w:rPr>
            </w:pPr>
            <w:r w:rsidRPr="0036317E">
              <w:rPr>
                <w:rFonts w:eastAsia="Batang"/>
                <w:bCs/>
                <w:color w:val="auto"/>
                <w:sz w:val="22"/>
                <w:szCs w:val="22"/>
              </w:rPr>
              <w:t xml:space="preserve"> - Укупна вредност </w:t>
            </w:r>
            <w:proofErr w:type="gramStart"/>
            <w:r w:rsidRPr="0036317E">
              <w:rPr>
                <w:rFonts w:eastAsia="Batang"/>
                <w:bCs/>
                <w:color w:val="auto"/>
                <w:sz w:val="22"/>
                <w:szCs w:val="22"/>
              </w:rPr>
              <w:t>радова  15.000</w:t>
            </w:r>
            <w:r w:rsidRPr="0036317E">
              <w:rPr>
                <w:rFonts w:eastAsia="Batang"/>
                <w:bCs/>
                <w:color w:val="auto"/>
                <w:sz w:val="22"/>
                <w:szCs w:val="22"/>
                <w:lang w:val="sr-Cyrl-CS"/>
              </w:rPr>
              <w:t>.</w:t>
            </w:r>
            <w:r w:rsidRPr="0036317E">
              <w:rPr>
                <w:rFonts w:eastAsia="Batang"/>
                <w:bCs/>
                <w:color w:val="auto"/>
                <w:sz w:val="22"/>
                <w:szCs w:val="22"/>
              </w:rPr>
              <w:t>000</w:t>
            </w:r>
            <w:r w:rsidRPr="0036317E">
              <w:rPr>
                <w:rFonts w:eastAsia="Batang"/>
                <w:bCs/>
                <w:color w:val="auto"/>
                <w:sz w:val="22"/>
                <w:szCs w:val="22"/>
                <w:lang w:val="sr-Cyrl-CS"/>
              </w:rPr>
              <w:t>,00</w:t>
            </w:r>
            <w:proofErr w:type="gramEnd"/>
            <w:r w:rsidRPr="0036317E">
              <w:rPr>
                <w:rFonts w:eastAsia="Batang"/>
                <w:bCs/>
                <w:color w:val="auto"/>
                <w:sz w:val="22"/>
                <w:szCs w:val="22"/>
                <w:lang w:val="sr-Cyrl-CS"/>
              </w:rPr>
              <w:t>. Динара</w:t>
            </w:r>
          </w:p>
        </w:tc>
      </w:tr>
      <w:tr w:rsidR="0036317E" w:rsidRPr="0036317E" w:rsidTr="0036317E">
        <w:trPr>
          <w:trHeight w:val="429"/>
        </w:trPr>
        <w:tc>
          <w:tcPr>
            <w:tcW w:w="578" w:type="dxa"/>
            <w:tcBorders>
              <w:top w:val="single" w:sz="4" w:space="0" w:color="000000"/>
              <w:left w:val="single" w:sz="4" w:space="0" w:color="000000"/>
              <w:bottom w:val="single" w:sz="4" w:space="0" w:color="000000"/>
              <w:right w:val="single" w:sz="4" w:space="0" w:color="000000"/>
            </w:tcBorders>
            <w:hideMark/>
          </w:tcPr>
          <w:p w:rsidR="0036317E" w:rsidRPr="0036317E" w:rsidRDefault="0036317E" w:rsidP="0036317E">
            <w:pPr>
              <w:rPr>
                <w:rFonts w:eastAsia="Batang"/>
                <w:bCs/>
                <w:color w:val="auto"/>
                <w:sz w:val="22"/>
                <w:szCs w:val="22"/>
              </w:rPr>
            </w:pPr>
            <w:r w:rsidRPr="0036317E">
              <w:rPr>
                <w:rFonts w:eastAsia="Batang"/>
                <w:bCs/>
                <w:color w:val="auto"/>
                <w:sz w:val="22"/>
                <w:szCs w:val="22"/>
              </w:rPr>
              <w:t xml:space="preserve">14 </w:t>
            </w:r>
          </w:p>
        </w:tc>
        <w:tc>
          <w:tcPr>
            <w:tcW w:w="1418" w:type="dxa"/>
            <w:tcBorders>
              <w:top w:val="single" w:sz="4" w:space="0" w:color="000000"/>
              <w:left w:val="single" w:sz="4" w:space="0" w:color="000000"/>
              <w:bottom w:val="single" w:sz="4" w:space="0" w:color="000000"/>
              <w:right w:val="single" w:sz="4" w:space="0" w:color="000000"/>
            </w:tcBorders>
            <w:hideMark/>
          </w:tcPr>
          <w:p w:rsidR="0036317E" w:rsidRPr="0036317E" w:rsidRDefault="0036317E" w:rsidP="0036317E">
            <w:pPr>
              <w:rPr>
                <w:rFonts w:eastAsia="Batang"/>
                <w:bCs/>
                <w:color w:val="auto"/>
                <w:sz w:val="22"/>
                <w:szCs w:val="22"/>
                <w:lang w:val="sr-Cyrl-CS"/>
              </w:rPr>
            </w:pPr>
            <w:r w:rsidRPr="0036317E">
              <w:rPr>
                <w:rFonts w:eastAsia="Batang"/>
                <w:bCs/>
                <w:color w:val="auto"/>
                <w:sz w:val="22"/>
                <w:szCs w:val="22"/>
                <w:lang w:val="sr-Cyrl-CS"/>
              </w:rPr>
              <w:t>РЈ «</w:t>
            </w:r>
            <w:r w:rsidRPr="0036317E">
              <w:rPr>
                <w:rFonts w:eastAsia="Batang"/>
                <w:bCs/>
                <w:color w:val="auto"/>
                <w:sz w:val="22"/>
                <w:szCs w:val="22"/>
              </w:rPr>
              <w:t>Дуга</w:t>
            </w:r>
            <w:r w:rsidRPr="0036317E">
              <w:rPr>
                <w:rFonts w:eastAsia="Batang"/>
                <w:bCs/>
                <w:color w:val="auto"/>
                <w:sz w:val="22"/>
                <w:szCs w:val="22"/>
                <w:lang w:val="sr-Cyrl-CS"/>
              </w:rPr>
              <w:t>»</w:t>
            </w:r>
          </w:p>
        </w:tc>
        <w:tc>
          <w:tcPr>
            <w:tcW w:w="255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rFonts w:eastAsia="Batang"/>
                <w:bCs/>
                <w:color w:val="auto"/>
                <w:sz w:val="22"/>
                <w:szCs w:val="22"/>
              </w:rPr>
            </w:pPr>
            <w:r w:rsidRPr="0036317E">
              <w:rPr>
                <w:rFonts w:eastAsia="Batang"/>
                <w:bCs/>
                <w:color w:val="auto"/>
                <w:sz w:val="22"/>
                <w:szCs w:val="22"/>
              </w:rPr>
              <w:t xml:space="preserve">- текуће одржавање </w:t>
            </w:r>
          </w:p>
        </w:tc>
        <w:tc>
          <w:tcPr>
            <w:tcW w:w="1275" w:type="dxa"/>
            <w:tcBorders>
              <w:top w:val="single" w:sz="4" w:space="0" w:color="000000"/>
              <w:left w:val="single" w:sz="4" w:space="0" w:color="000000"/>
              <w:bottom w:val="single" w:sz="4" w:space="0" w:color="000000"/>
              <w:right w:val="single" w:sz="4" w:space="0" w:color="000000"/>
            </w:tcBorders>
            <w:hideMark/>
          </w:tcPr>
          <w:p w:rsidR="0036317E" w:rsidRPr="0036317E" w:rsidRDefault="0036317E" w:rsidP="0036317E">
            <w:pPr>
              <w:rPr>
                <w:rFonts w:eastAsia="Batang"/>
                <w:bCs/>
                <w:color w:val="auto"/>
                <w:sz w:val="22"/>
                <w:szCs w:val="22"/>
                <w:lang w:val="sr-Cyrl-CS"/>
              </w:rPr>
            </w:pPr>
            <w:r w:rsidRPr="0036317E">
              <w:rPr>
                <w:rFonts w:eastAsia="Batang"/>
                <w:bCs/>
                <w:color w:val="auto"/>
                <w:sz w:val="22"/>
                <w:szCs w:val="22"/>
                <w:lang w:val="sr-Cyrl-CS"/>
              </w:rPr>
              <w:t>Установа</w:t>
            </w:r>
          </w:p>
        </w:tc>
        <w:tc>
          <w:tcPr>
            <w:tcW w:w="1276"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color w:val="auto"/>
                <w:sz w:val="22"/>
                <w:szCs w:val="22"/>
              </w:rPr>
            </w:pPr>
            <w:r w:rsidRPr="0036317E">
              <w:rPr>
                <w:rFonts w:eastAsia="Batang"/>
                <w:bCs/>
                <w:color w:val="auto"/>
                <w:sz w:val="22"/>
                <w:szCs w:val="22"/>
              </w:rPr>
              <w:t>2023/2024</w:t>
            </w:r>
          </w:p>
        </w:tc>
        <w:tc>
          <w:tcPr>
            <w:tcW w:w="6237"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rFonts w:eastAsia="Batang"/>
                <w:bCs/>
                <w:color w:val="auto"/>
                <w:sz w:val="22"/>
                <w:szCs w:val="22"/>
              </w:rPr>
            </w:pPr>
            <w:r w:rsidRPr="0036317E">
              <w:rPr>
                <w:rFonts w:eastAsia="Batang"/>
                <w:bCs/>
                <w:color w:val="auto"/>
                <w:sz w:val="22"/>
                <w:szCs w:val="22"/>
              </w:rPr>
              <w:t xml:space="preserve">- Укупна вредност </w:t>
            </w:r>
            <w:proofErr w:type="gramStart"/>
            <w:r w:rsidRPr="0036317E">
              <w:rPr>
                <w:rFonts w:eastAsia="Batang"/>
                <w:bCs/>
                <w:color w:val="auto"/>
                <w:sz w:val="22"/>
                <w:szCs w:val="22"/>
              </w:rPr>
              <w:t>радова  приближно</w:t>
            </w:r>
            <w:proofErr w:type="gramEnd"/>
            <w:r w:rsidRPr="0036317E">
              <w:rPr>
                <w:rFonts w:eastAsia="Batang"/>
                <w:bCs/>
                <w:color w:val="auto"/>
                <w:sz w:val="22"/>
                <w:szCs w:val="22"/>
              </w:rPr>
              <w:t xml:space="preserve"> 100</w:t>
            </w:r>
            <w:r w:rsidRPr="0036317E">
              <w:rPr>
                <w:rFonts w:eastAsia="Batang"/>
                <w:bCs/>
                <w:color w:val="auto"/>
                <w:sz w:val="22"/>
                <w:szCs w:val="22"/>
                <w:lang w:val="sr-Cyrl-CS"/>
              </w:rPr>
              <w:t>.</w:t>
            </w:r>
            <w:r w:rsidRPr="0036317E">
              <w:rPr>
                <w:rFonts w:eastAsia="Batang"/>
                <w:bCs/>
                <w:color w:val="auto"/>
                <w:sz w:val="22"/>
                <w:szCs w:val="22"/>
              </w:rPr>
              <w:t>000</w:t>
            </w:r>
            <w:r w:rsidRPr="0036317E">
              <w:rPr>
                <w:rFonts w:eastAsia="Batang"/>
                <w:bCs/>
                <w:color w:val="auto"/>
                <w:sz w:val="22"/>
                <w:szCs w:val="22"/>
                <w:lang w:val="sr-Cyrl-CS"/>
              </w:rPr>
              <w:t>,00. Динара</w:t>
            </w:r>
          </w:p>
        </w:tc>
      </w:tr>
      <w:tr w:rsidR="0036317E" w:rsidRPr="0036317E" w:rsidTr="0036317E">
        <w:tc>
          <w:tcPr>
            <w:tcW w:w="578" w:type="dxa"/>
            <w:tcBorders>
              <w:top w:val="single" w:sz="4" w:space="0" w:color="000000"/>
              <w:left w:val="single" w:sz="4" w:space="0" w:color="000000"/>
              <w:bottom w:val="single" w:sz="4" w:space="0" w:color="000000"/>
              <w:right w:val="single" w:sz="4" w:space="0" w:color="000000"/>
            </w:tcBorders>
            <w:hideMark/>
          </w:tcPr>
          <w:p w:rsidR="0036317E" w:rsidRPr="0036317E" w:rsidRDefault="0036317E" w:rsidP="0036317E">
            <w:pPr>
              <w:rPr>
                <w:rFonts w:eastAsia="Batang"/>
                <w:bCs/>
                <w:color w:val="auto"/>
                <w:sz w:val="22"/>
                <w:szCs w:val="22"/>
              </w:rPr>
            </w:pPr>
            <w:r w:rsidRPr="0036317E">
              <w:rPr>
                <w:rFonts w:eastAsia="Batang"/>
                <w:bCs/>
                <w:color w:val="auto"/>
                <w:sz w:val="22"/>
                <w:szCs w:val="22"/>
              </w:rPr>
              <w:t>1</w:t>
            </w:r>
            <w:r w:rsidRPr="0036317E">
              <w:rPr>
                <w:rFonts w:eastAsia="Batang"/>
                <w:bCs/>
                <w:color w:val="auto"/>
                <w:sz w:val="22"/>
                <w:szCs w:val="22"/>
                <w:lang w:val="sr-Cyrl-CS"/>
              </w:rPr>
              <w:t>5</w:t>
            </w:r>
            <w:r w:rsidRPr="0036317E">
              <w:rPr>
                <w:rFonts w:eastAsia="Batang"/>
                <w:bCs/>
                <w:color w:val="auto"/>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rsidR="0036317E" w:rsidRPr="0036317E" w:rsidRDefault="0036317E" w:rsidP="0036317E">
            <w:pPr>
              <w:rPr>
                <w:rFonts w:eastAsia="Batang"/>
                <w:bCs/>
                <w:color w:val="auto"/>
                <w:sz w:val="22"/>
                <w:szCs w:val="22"/>
              </w:rPr>
            </w:pPr>
            <w:r w:rsidRPr="0036317E">
              <w:rPr>
                <w:rFonts w:eastAsia="Batang"/>
                <w:bCs/>
                <w:color w:val="auto"/>
                <w:sz w:val="22"/>
                <w:szCs w:val="22"/>
              </w:rPr>
              <w:t xml:space="preserve">РЈ </w:t>
            </w:r>
            <w:r w:rsidRPr="0036317E">
              <w:rPr>
                <w:rFonts w:eastAsia="Batang"/>
                <w:bCs/>
                <w:color w:val="auto"/>
                <w:sz w:val="22"/>
                <w:szCs w:val="22"/>
                <w:lang w:val="sr-Cyrl-CS"/>
              </w:rPr>
              <w:t>«</w:t>
            </w:r>
            <w:r w:rsidRPr="0036317E">
              <w:rPr>
                <w:rFonts w:eastAsia="Batang"/>
                <w:bCs/>
                <w:color w:val="auto"/>
                <w:sz w:val="22"/>
                <w:szCs w:val="22"/>
              </w:rPr>
              <w:t>Горица</w:t>
            </w:r>
            <w:r w:rsidRPr="0036317E">
              <w:rPr>
                <w:rFonts w:eastAsia="Batang"/>
                <w:bCs/>
                <w:color w:val="auto"/>
                <w:sz w:val="22"/>
                <w:szCs w:val="22"/>
                <w:lang w:val="sr-Cyrl-CS"/>
              </w:rPr>
              <w:t>»</w:t>
            </w:r>
            <w:r w:rsidRPr="0036317E">
              <w:rPr>
                <w:rFonts w:eastAsia="Batang"/>
                <w:bCs/>
                <w:color w:val="auto"/>
                <w:sz w:val="22"/>
                <w:szCs w:val="22"/>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rFonts w:eastAsia="Batang"/>
                <w:bCs/>
                <w:color w:val="auto"/>
                <w:sz w:val="22"/>
                <w:szCs w:val="22"/>
              </w:rPr>
            </w:pPr>
            <w:r w:rsidRPr="0036317E">
              <w:rPr>
                <w:color w:val="auto"/>
                <w:sz w:val="22"/>
                <w:szCs w:val="22"/>
              </w:rPr>
              <w:t>-поправка столарије</w:t>
            </w:r>
          </w:p>
        </w:tc>
        <w:tc>
          <w:tcPr>
            <w:tcW w:w="1275"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rFonts w:eastAsia="Batang"/>
                <w:bCs/>
                <w:color w:val="auto"/>
                <w:sz w:val="22"/>
                <w:szCs w:val="22"/>
                <w:lang w:val="sr-Cyrl-CS"/>
              </w:rPr>
            </w:pPr>
            <w:r w:rsidRPr="0036317E">
              <w:rPr>
                <w:rFonts w:eastAsia="Batang"/>
                <w:bCs/>
                <w:color w:val="auto"/>
                <w:sz w:val="22"/>
                <w:szCs w:val="22"/>
                <w:lang w:val="sr-Cyrl-CS"/>
              </w:rPr>
              <w:t>Установа</w:t>
            </w:r>
          </w:p>
          <w:p w:rsidR="0036317E" w:rsidRPr="0036317E" w:rsidRDefault="0036317E" w:rsidP="0036317E">
            <w:pPr>
              <w:rPr>
                <w:rFonts w:eastAsia="Batang"/>
                <w:color w:val="auto"/>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color w:val="auto"/>
                <w:sz w:val="22"/>
                <w:szCs w:val="22"/>
              </w:rPr>
            </w:pPr>
            <w:r w:rsidRPr="0036317E">
              <w:rPr>
                <w:rFonts w:eastAsia="Batang"/>
                <w:bCs/>
                <w:color w:val="auto"/>
                <w:sz w:val="22"/>
                <w:szCs w:val="22"/>
              </w:rPr>
              <w:t>2023/2024</w:t>
            </w:r>
          </w:p>
        </w:tc>
        <w:tc>
          <w:tcPr>
            <w:tcW w:w="6237"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rFonts w:eastAsia="Batang"/>
                <w:bCs/>
                <w:color w:val="auto"/>
                <w:sz w:val="22"/>
                <w:szCs w:val="22"/>
                <w:lang w:val="sr-Cyrl-CS"/>
              </w:rPr>
            </w:pPr>
            <w:r w:rsidRPr="0036317E">
              <w:rPr>
                <w:rFonts w:eastAsia="Batang"/>
                <w:color w:val="auto"/>
                <w:sz w:val="22"/>
                <w:szCs w:val="22"/>
              </w:rPr>
              <w:t>-Укупна вредност радова 500.000,00 динара.</w:t>
            </w:r>
          </w:p>
        </w:tc>
      </w:tr>
      <w:tr w:rsidR="0036317E" w:rsidRPr="0036317E" w:rsidTr="0036317E">
        <w:trPr>
          <w:trHeight w:val="483"/>
        </w:trPr>
        <w:tc>
          <w:tcPr>
            <w:tcW w:w="578" w:type="dxa"/>
            <w:tcBorders>
              <w:top w:val="single" w:sz="4" w:space="0" w:color="000000"/>
              <w:left w:val="single" w:sz="4" w:space="0" w:color="000000"/>
              <w:bottom w:val="single" w:sz="4" w:space="0" w:color="auto"/>
              <w:right w:val="single" w:sz="4" w:space="0" w:color="000000"/>
            </w:tcBorders>
            <w:hideMark/>
          </w:tcPr>
          <w:p w:rsidR="0036317E" w:rsidRPr="0036317E" w:rsidRDefault="0036317E" w:rsidP="0036317E">
            <w:pPr>
              <w:rPr>
                <w:rFonts w:eastAsia="Batang"/>
                <w:bCs/>
                <w:color w:val="auto"/>
                <w:sz w:val="22"/>
                <w:szCs w:val="22"/>
                <w:lang w:val="sr-Cyrl-CS"/>
              </w:rPr>
            </w:pPr>
            <w:r w:rsidRPr="0036317E">
              <w:rPr>
                <w:rFonts w:eastAsia="Batang"/>
                <w:bCs/>
                <w:color w:val="auto"/>
                <w:sz w:val="22"/>
                <w:szCs w:val="22"/>
                <w:lang w:val="sr-Cyrl-CS"/>
              </w:rPr>
              <w:t>16</w:t>
            </w:r>
          </w:p>
          <w:p w:rsidR="0036317E" w:rsidRPr="0036317E" w:rsidRDefault="0036317E" w:rsidP="0036317E">
            <w:pPr>
              <w:rPr>
                <w:rFonts w:eastAsia="Batang"/>
                <w:color w:val="auto"/>
                <w:sz w:val="22"/>
                <w:szCs w:val="22"/>
                <w:lang w:val="sr-Cyrl-CS"/>
              </w:rPr>
            </w:pPr>
          </w:p>
        </w:tc>
        <w:tc>
          <w:tcPr>
            <w:tcW w:w="1418" w:type="dxa"/>
            <w:tcBorders>
              <w:top w:val="single" w:sz="4" w:space="0" w:color="000000"/>
              <w:left w:val="single" w:sz="4" w:space="0" w:color="000000"/>
              <w:bottom w:val="single" w:sz="4" w:space="0" w:color="auto"/>
              <w:right w:val="single" w:sz="4" w:space="0" w:color="000000"/>
            </w:tcBorders>
          </w:tcPr>
          <w:p w:rsidR="0036317E" w:rsidRPr="0036317E" w:rsidRDefault="0036317E" w:rsidP="0036317E">
            <w:pPr>
              <w:rPr>
                <w:rFonts w:eastAsia="Batang"/>
                <w:bCs/>
                <w:color w:val="auto"/>
                <w:sz w:val="22"/>
                <w:szCs w:val="22"/>
                <w:lang w:val="sr-Cyrl-CS"/>
              </w:rPr>
            </w:pPr>
            <w:r w:rsidRPr="0036317E">
              <w:rPr>
                <w:rFonts w:eastAsia="Batang"/>
                <w:bCs/>
                <w:color w:val="auto"/>
                <w:sz w:val="22"/>
                <w:szCs w:val="22"/>
              </w:rPr>
              <w:t xml:space="preserve">РЈ </w:t>
            </w:r>
            <w:r w:rsidRPr="0036317E">
              <w:rPr>
                <w:rFonts w:eastAsia="Batang"/>
                <w:bCs/>
                <w:color w:val="auto"/>
                <w:sz w:val="22"/>
                <w:szCs w:val="22"/>
                <w:lang w:val="sr-Cyrl-CS"/>
              </w:rPr>
              <w:t>«Царић»</w:t>
            </w:r>
          </w:p>
          <w:p w:rsidR="0036317E" w:rsidRPr="0036317E" w:rsidRDefault="0036317E" w:rsidP="0036317E">
            <w:pPr>
              <w:rPr>
                <w:rFonts w:eastAsia="Batang"/>
                <w:color w:val="auto"/>
                <w:sz w:val="22"/>
                <w:szCs w:val="22"/>
                <w:lang w:val="sr-Cyrl-CS"/>
              </w:rPr>
            </w:pPr>
          </w:p>
        </w:tc>
        <w:tc>
          <w:tcPr>
            <w:tcW w:w="2552" w:type="dxa"/>
            <w:tcBorders>
              <w:top w:val="single" w:sz="4" w:space="0" w:color="000000"/>
              <w:left w:val="single" w:sz="4" w:space="0" w:color="000000"/>
              <w:bottom w:val="single" w:sz="4" w:space="0" w:color="auto"/>
              <w:right w:val="single" w:sz="4" w:space="0" w:color="000000"/>
            </w:tcBorders>
          </w:tcPr>
          <w:p w:rsidR="0036317E" w:rsidRPr="0036317E" w:rsidRDefault="0036317E" w:rsidP="0036317E">
            <w:pPr>
              <w:rPr>
                <w:rFonts w:eastAsia="Batang"/>
                <w:bCs/>
                <w:color w:val="auto"/>
                <w:sz w:val="22"/>
                <w:szCs w:val="22"/>
              </w:rPr>
            </w:pPr>
            <w:r w:rsidRPr="0036317E">
              <w:rPr>
                <w:color w:val="auto"/>
                <w:sz w:val="22"/>
                <w:szCs w:val="22"/>
              </w:rPr>
              <w:t>-текуће одржавање</w:t>
            </w:r>
          </w:p>
        </w:tc>
        <w:tc>
          <w:tcPr>
            <w:tcW w:w="1275" w:type="dxa"/>
            <w:tcBorders>
              <w:top w:val="single" w:sz="4" w:space="0" w:color="000000"/>
              <w:left w:val="single" w:sz="4" w:space="0" w:color="000000"/>
              <w:bottom w:val="single" w:sz="4" w:space="0" w:color="auto"/>
              <w:right w:val="single" w:sz="4" w:space="0" w:color="000000"/>
            </w:tcBorders>
          </w:tcPr>
          <w:p w:rsidR="0036317E" w:rsidRPr="0036317E" w:rsidRDefault="0036317E" w:rsidP="0036317E">
            <w:pPr>
              <w:rPr>
                <w:rFonts w:eastAsia="Batang"/>
                <w:bCs/>
                <w:color w:val="auto"/>
                <w:sz w:val="22"/>
                <w:szCs w:val="22"/>
              </w:rPr>
            </w:pPr>
            <w:r w:rsidRPr="0036317E">
              <w:rPr>
                <w:rFonts w:eastAsia="Batang"/>
                <w:bCs/>
                <w:color w:val="auto"/>
                <w:sz w:val="22"/>
                <w:szCs w:val="22"/>
              </w:rPr>
              <w:t>Установа</w:t>
            </w:r>
          </w:p>
          <w:p w:rsidR="0036317E" w:rsidRPr="0036317E" w:rsidRDefault="0036317E" w:rsidP="0036317E">
            <w:pPr>
              <w:rPr>
                <w:rFonts w:eastAsia="Batang"/>
                <w:bCs/>
                <w:color w:val="auto"/>
                <w:sz w:val="22"/>
                <w:szCs w:val="22"/>
              </w:rPr>
            </w:pPr>
          </w:p>
        </w:tc>
        <w:tc>
          <w:tcPr>
            <w:tcW w:w="1276" w:type="dxa"/>
            <w:tcBorders>
              <w:top w:val="single" w:sz="4" w:space="0" w:color="000000"/>
              <w:left w:val="single" w:sz="4" w:space="0" w:color="000000"/>
              <w:bottom w:val="single" w:sz="4" w:space="0" w:color="auto"/>
              <w:right w:val="single" w:sz="4" w:space="0" w:color="000000"/>
            </w:tcBorders>
          </w:tcPr>
          <w:p w:rsidR="0036317E" w:rsidRPr="0036317E" w:rsidRDefault="0036317E" w:rsidP="0036317E">
            <w:pPr>
              <w:rPr>
                <w:color w:val="auto"/>
                <w:sz w:val="22"/>
                <w:szCs w:val="22"/>
              </w:rPr>
            </w:pPr>
            <w:r w:rsidRPr="0036317E">
              <w:rPr>
                <w:rFonts w:eastAsia="Batang"/>
                <w:bCs/>
                <w:color w:val="auto"/>
                <w:sz w:val="22"/>
                <w:szCs w:val="22"/>
              </w:rPr>
              <w:t>2023/2024</w:t>
            </w:r>
          </w:p>
        </w:tc>
        <w:tc>
          <w:tcPr>
            <w:tcW w:w="6237" w:type="dxa"/>
            <w:tcBorders>
              <w:top w:val="single" w:sz="4" w:space="0" w:color="000000"/>
              <w:left w:val="single" w:sz="4" w:space="0" w:color="000000"/>
              <w:bottom w:val="single" w:sz="4" w:space="0" w:color="auto"/>
              <w:right w:val="single" w:sz="4" w:space="0" w:color="000000"/>
            </w:tcBorders>
          </w:tcPr>
          <w:p w:rsidR="0036317E" w:rsidRPr="0036317E" w:rsidRDefault="0036317E" w:rsidP="0036317E">
            <w:pPr>
              <w:rPr>
                <w:rFonts w:eastAsia="Batang"/>
                <w:bCs/>
                <w:color w:val="auto"/>
                <w:sz w:val="22"/>
                <w:szCs w:val="22"/>
                <w:lang w:val="sr-Cyrl-CS"/>
              </w:rPr>
            </w:pPr>
            <w:r w:rsidRPr="0036317E">
              <w:rPr>
                <w:rFonts w:eastAsia="Batang"/>
                <w:color w:val="auto"/>
                <w:sz w:val="22"/>
                <w:szCs w:val="22"/>
              </w:rPr>
              <w:t>- Укупна вредност радова 500.000,00 динара.</w:t>
            </w:r>
          </w:p>
        </w:tc>
      </w:tr>
      <w:tr w:rsidR="0036317E" w:rsidRPr="0036317E" w:rsidTr="0036317E">
        <w:trPr>
          <w:trHeight w:val="599"/>
        </w:trPr>
        <w:tc>
          <w:tcPr>
            <w:tcW w:w="578" w:type="dxa"/>
            <w:tcBorders>
              <w:top w:val="single" w:sz="4" w:space="0" w:color="000000"/>
              <w:left w:val="single" w:sz="4" w:space="0" w:color="000000"/>
              <w:bottom w:val="single" w:sz="4" w:space="0" w:color="000000"/>
              <w:right w:val="single" w:sz="4" w:space="0" w:color="000000"/>
            </w:tcBorders>
            <w:hideMark/>
          </w:tcPr>
          <w:p w:rsidR="0036317E" w:rsidRPr="0036317E" w:rsidRDefault="0036317E" w:rsidP="0036317E">
            <w:pPr>
              <w:rPr>
                <w:rFonts w:eastAsia="Batang"/>
                <w:bCs/>
                <w:color w:val="auto"/>
                <w:sz w:val="22"/>
                <w:szCs w:val="22"/>
                <w:lang w:val="sr-Cyrl-CS"/>
              </w:rPr>
            </w:pPr>
            <w:r w:rsidRPr="0036317E">
              <w:rPr>
                <w:rFonts w:eastAsia="Batang"/>
                <w:bCs/>
                <w:color w:val="auto"/>
                <w:sz w:val="22"/>
                <w:szCs w:val="22"/>
                <w:lang w:val="sr-Cyrl-CS"/>
              </w:rPr>
              <w:t>17</w:t>
            </w:r>
          </w:p>
        </w:tc>
        <w:tc>
          <w:tcPr>
            <w:tcW w:w="1418"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rFonts w:eastAsia="Batang"/>
                <w:bCs/>
                <w:color w:val="auto"/>
                <w:sz w:val="22"/>
                <w:szCs w:val="22"/>
                <w:lang w:val="sr-Cyrl-CS"/>
              </w:rPr>
            </w:pPr>
            <w:r w:rsidRPr="0036317E">
              <w:rPr>
                <w:rFonts w:eastAsia="Batang"/>
                <w:bCs/>
                <w:color w:val="auto"/>
                <w:sz w:val="22"/>
                <w:szCs w:val="22"/>
              </w:rPr>
              <w:t xml:space="preserve">РЈ </w:t>
            </w:r>
            <w:r w:rsidRPr="0036317E">
              <w:rPr>
                <w:rFonts w:eastAsia="Batang"/>
                <w:bCs/>
                <w:color w:val="auto"/>
                <w:sz w:val="22"/>
                <w:szCs w:val="22"/>
                <w:lang w:val="sr-Cyrl-CS"/>
              </w:rPr>
              <w:t>«Бајка»</w:t>
            </w:r>
          </w:p>
          <w:p w:rsidR="0036317E" w:rsidRPr="0036317E" w:rsidRDefault="0036317E" w:rsidP="0036317E">
            <w:pPr>
              <w:rPr>
                <w:rFonts w:eastAsia="Batang"/>
                <w:color w:val="auto"/>
                <w:sz w:val="22"/>
                <w:szCs w:val="22"/>
                <w:lang w:val="sr-Cyrl-CS"/>
              </w:rPr>
            </w:pPr>
          </w:p>
        </w:tc>
        <w:tc>
          <w:tcPr>
            <w:tcW w:w="2552" w:type="dxa"/>
            <w:tcBorders>
              <w:top w:val="single" w:sz="4" w:space="0" w:color="000000"/>
              <w:left w:val="single" w:sz="4" w:space="0" w:color="000000"/>
              <w:bottom w:val="single" w:sz="4" w:space="0" w:color="000000"/>
              <w:right w:val="single" w:sz="4" w:space="0" w:color="000000"/>
            </w:tcBorders>
            <w:hideMark/>
          </w:tcPr>
          <w:p w:rsidR="0036317E" w:rsidRPr="0036317E" w:rsidRDefault="0036317E" w:rsidP="0036317E">
            <w:pPr>
              <w:rPr>
                <w:rFonts w:eastAsia="Batang"/>
                <w:bCs/>
                <w:color w:val="auto"/>
                <w:sz w:val="22"/>
                <w:szCs w:val="22"/>
              </w:rPr>
            </w:pPr>
            <w:r w:rsidRPr="0036317E">
              <w:rPr>
                <w:rFonts w:eastAsia="Batang"/>
                <w:bCs/>
                <w:color w:val="auto"/>
                <w:sz w:val="22"/>
                <w:szCs w:val="22"/>
              </w:rPr>
              <w:t>Поправка,хобловање и лакирање паркета</w:t>
            </w:r>
          </w:p>
        </w:tc>
        <w:tc>
          <w:tcPr>
            <w:tcW w:w="1275"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rFonts w:eastAsia="Batang"/>
                <w:bCs/>
                <w:color w:val="auto"/>
                <w:sz w:val="22"/>
                <w:szCs w:val="22"/>
              </w:rPr>
            </w:pPr>
            <w:r w:rsidRPr="0036317E">
              <w:rPr>
                <w:rFonts w:eastAsia="Batang"/>
                <w:bCs/>
                <w:color w:val="auto"/>
                <w:sz w:val="22"/>
                <w:szCs w:val="22"/>
              </w:rPr>
              <w:t>Установа</w:t>
            </w:r>
          </w:p>
          <w:p w:rsidR="0036317E" w:rsidRPr="0036317E" w:rsidRDefault="0036317E" w:rsidP="0036317E">
            <w:pPr>
              <w:rPr>
                <w:rFonts w:eastAsia="Batang"/>
                <w:bCs/>
                <w:color w:val="auto"/>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color w:val="auto"/>
                <w:sz w:val="22"/>
                <w:szCs w:val="22"/>
              </w:rPr>
            </w:pPr>
            <w:r w:rsidRPr="0036317E">
              <w:rPr>
                <w:rFonts w:eastAsia="Batang"/>
                <w:bCs/>
                <w:color w:val="auto"/>
                <w:sz w:val="22"/>
                <w:szCs w:val="22"/>
              </w:rPr>
              <w:t>2023/2024</w:t>
            </w:r>
          </w:p>
        </w:tc>
        <w:tc>
          <w:tcPr>
            <w:tcW w:w="6237"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left="12" w:hanging="12"/>
              <w:rPr>
                <w:rFonts w:eastAsia="Batang"/>
                <w:bCs/>
                <w:color w:val="auto"/>
                <w:sz w:val="22"/>
                <w:szCs w:val="22"/>
              </w:rPr>
            </w:pPr>
            <w:r w:rsidRPr="0036317E">
              <w:rPr>
                <w:rFonts w:eastAsia="Batang"/>
                <w:bCs/>
                <w:color w:val="auto"/>
                <w:sz w:val="22"/>
                <w:szCs w:val="22"/>
              </w:rPr>
              <w:t>-</w:t>
            </w:r>
            <w:r w:rsidRPr="0036317E">
              <w:rPr>
                <w:rFonts w:eastAsia="Batang"/>
                <w:color w:val="auto"/>
                <w:sz w:val="22"/>
                <w:szCs w:val="22"/>
              </w:rPr>
              <w:t xml:space="preserve"> укупна вредност радова </w:t>
            </w:r>
          </w:p>
          <w:p w:rsidR="0036317E" w:rsidRPr="0036317E" w:rsidRDefault="0036317E" w:rsidP="0036317E">
            <w:pPr>
              <w:rPr>
                <w:rFonts w:eastAsia="Batang"/>
                <w:bCs/>
                <w:color w:val="auto"/>
                <w:sz w:val="22"/>
                <w:szCs w:val="22"/>
                <w:highlight w:val="yellow"/>
              </w:rPr>
            </w:pPr>
            <w:r w:rsidRPr="0036317E">
              <w:rPr>
                <w:rFonts w:eastAsia="Batang"/>
                <w:bCs/>
                <w:color w:val="auto"/>
                <w:sz w:val="22"/>
                <w:szCs w:val="22"/>
              </w:rPr>
              <w:t>1.000.000,00динара</w:t>
            </w:r>
          </w:p>
        </w:tc>
      </w:tr>
      <w:tr w:rsidR="0036317E" w:rsidRPr="0036317E" w:rsidTr="0036317E">
        <w:trPr>
          <w:trHeight w:val="617"/>
        </w:trPr>
        <w:tc>
          <w:tcPr>
            <w:tcW w:w="578" w:type="dxa"/>
            <w:tcBorders>
              <w:top w:val="single" w:sz="4" w:space="0" w:color="000000"/>
              <w:left w:val="single" w:sz="4" w:space="0" w:color="000000"/>
              <w:bottom w:val="single" w:sz="4" w:space="0" w:color="000000"/>
              <w:right w:val="single" w:sz="4" w:space="0" w:color="000000"/>
            </w:tcBorders>
            <w:hideMark/>
          </w:tcPr>
          <w:p w:rsidR="0036317E" w:rsidRPr="0036317E" w:rsidRDefault="0036317E" w:rsidP="0036317E">
            <w:pPr>
              <w:rPr>
                <w:rFonts w:eastAsia="Batang"/>
                <w:bCs/>
                <w:color w:val="auto"/>
                <w:sz w:val="22"/>
                <w:szCs w:val="22"/>
              </w:rPr>
            </w:pPr>
            <w:r w:rsidRPr="0036317E">
              <w:rPr>
                <w:rFonts w:eastAsia="Batang"/>
                <w:bCs/>
                <w:color w:val="auto"/>
                <w:sz w:val="22"/>
                <w:szCs w:val="22"/>
              </w:rPr>
              <w:t>18</w:t>
            </w:r>
          </w:p>
        </w:tc>
        <w:tc>
          <w:tcPr>
            <w:tcW w:w="1418"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rFonts w:eastAsia="Batang"/>
                <w:bCs/>
                <w:color w:val="auto"/>
                <w:sz w:val="22"/>
                <w:szCs w:val="22"/>
              </w:rPr>
            </w:pPr>
            <w:r w:rsidRPr="0036317E">
              <w:rPr>
                <w:rFonts w:eastAsia="Batang"/>
                <w:bCs/>
                <w:color w:val="auto"/>
                <w:sz w:val="22"/>
                <w:szCs w:val="22"/>
              </w:rPr>
              <w:t>РЈ “Плава птица”</w:t>
            </w:r>
          </w:p>
        </w:tc>
        <w:tc>
          <w:tcPr>
            <w:tcW w:w="2552" w:type="dxa"/>
            <w:tcBorders>
              <w:top w:val="single" w:sz="4" w:space="0" w:color="000000"/>
              <w:left w:val="single" w:sz="4" w:space="0" w:color="000000"/>
              <w:bottom w:val="single" w:sz="4" w:space="0" w:color="000000"/>
              <w:right w:val="single" w:sz="4" w:space="0" w:color="000000"/>
            </w:tcBorders>
            <w:hideMark/>
          </w:tcPr>
          <w:p w:rsidR="0036317E" w:rsidRPr="0036317E" w:rsidRDefault="0036317E" w:rsidP="0036317E">
            <w:pPr>
              <w:rPr>
                <w:rFonts w:eastAsia="Batang"/>
                <w:bCs/>
                <w:color w:val="auto"/>
                <w:sz w:val="22"/>
                <w:szCs w:val="22"/>
              </w:rPr>
            </w:pPr>
            <w:r w:rsidRPr="0036317E">
              <w:rPr>
                <w:rFonts w:eastAsia="Batang"/>
                <w:bCs/>
                <w:color w:val="auto"/>
                <w:sz w:val="22"/>
                <w:szCs w:val="22"/>
              </w:rPr>
              <w:t>Уређење дворишта</w:t>
            </w:r>
          </w:p>
        </w:tc>
        <w:tc>
          <w:tcPr>
            <w:tcW w:w="1275"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rFonts w:eastAsia="Batang"/>
                <w:bCs/>
                <w:color w:val="auto"/>
                <w:sz w:val="22"/>
                <w:szCs w:val="22"/>
              </w:rPr>
            </w:pPr>
            <w:r w:rsidRPr="0036317E">
              <w:rPr>
                <w:rFonts w:eastAsia="Batang"/>
                <w:bCs/>
                <w:color w:val="auto"/>
                <w:sz w:val="22"/>
                <w:szCs w:val="22"/>
              </w:rPr>
              <w:t>Установа</w:t>
            </w:r>
          </w:p>
          <w:p w:rsidR="0036317E" w:rsidRPr="0036317E" w:rsidRDefault="0036317E" w:rsidP="0036317E">
            <w:pPr>
              <w:rPr>
                <w:rFonts w:eastAsia="Batang"/>
                <w:bCs/>
                <w:color w:val="auto"/>
                <w:sz w:val="22"/>
                <w:szCs w:val="22"/>
                <w:lang w:val="sr-Cyrl-CS"/>
              </w:rPr>
            </w:pPr>
          </w:p>
        </w:tc>
        <w:tc>
          <w:tcPr>
            <w:tcW w:w="1276"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color w:val="auto"/>
                <w:sz w:val="22"/>
                <w:szCs w:val="22"/>
              </w:rPr>
            </w:pPr>
            <w:r w:rsidRPr="0036317E">
              <w:rPr>
                <w:rFonts w:eastAsia="Batang"/>
                <w:bCs/>
                <w:color w:val="auto"/>
                <w:sz w:val="22"/>
                <w:szCs w:val="22"/>
              </w:rPr>
              <w:t>2023/2024</w:t>
            </w:r>
          </w:p>
        </w:tc>
        <w:tc>
          <w:tcPr>
            <w:tcW w:w="6237" w:type="dxa"/>
            <w:tcBorders>
              <w:top w:val="single" w:sz="4" w:space="0" w:color="000000"/>
              <w:left w:val="single" w:sz="4" w:space="0" w:color="000000"/>
              <w:bottom w:val="single" w:sz="4" w:space="0" w:color="000000"/>
              <w:right w:val="single" w:sz="4" w:space="0" w:color="000000"/>
            </w:tcBorders>
            <w:hideMark/>
          </w:tcPr>
          <w:p w:rsidR="0036317E" w:rsidRPr="0036317E" w:rsidRDefault="0036317E" w:rsidP="0036317E">
            <w:pPr>
              <w:ind w:left="12" w:hanging="12"/>
              <w:rPr>
                <w:rFonts w:eastAsia="Batang"/>
                <w:bCs/>
                <w:color w:val="auto"/>
                <w:sz w:val="22"/>
                <w:szCs w:val="22"/>
              </w:rPr>
            </w:pPr>
            <w:r w:rsidRPr="0036317E">
              <w:rPr>
                <w:rFonts w:eastAsia="Batang"/>
                <w:bCs/>
                <w:color w:val="auto"/>
                <w:sz w:val="22"/>
                <w:szCs w:val="22"/>
              </w:rPr>
              <w:t>-</w:t>
            </w:r>
            <w:r w:rsidRPr="0036317E">
              <w:rPr>
                <w:rFonts w:eastAsia="Batang"/>
                <w:color w:val="auto"/>
                <w:sz w:val="22"/>
                <w:szCs w:val="22"/>
              </w:rPr>
              <w:t xml:space="preserve"> укупна вредност радова </w:t>
            </w:r>
          </w:p>
          <w:p w:rsidR="0036317E" w:rsidRPr="0036317E" w:rsidRDefault="0036317E" w:rsidP="0036317E">
            <w:pPr>
              <w:rPr>
                <w:rFonts w:eastAsia="Batang"/>
                <w:bCs/>
                <w:color w:val="auto"/>
                <w:sz w:val="22"/>
                <w:szCs w:val="22"/>
              </w:rPr>
            </w:pPr>
            <w:r w:rsidRPr="0036317E">
              <w:rPr>
                <w:rFonts w:eastAsia="Batang"/>
                <w:bCs/>
                <w:color w:val="auto"/>
                <w:sz w:val="22"/>
                <w:szCs w:val="22"/>
              </w:rPr>
              <w:t>15.000.000,00динара</w:t>
            </w:r>
          </w:p>
        </w:tc>
      </w:tr>
      <w:tr w:rsidR="0036317E" w:rsidRPr="0036317E" w:rsidTr="0036317E">
        <w:trPr>
          <w:trHeight w:val="631"/>
        </w:trPr>
        <w:tc>
          <w:tcPr>
            <w:tcW w:w="578" w:type="dxa"/>
            <w:tcBorders>
              <w:top w:val="single" w:sz="4" w:space="0" w:color="000000"/>
              <w:left w:val="single" w:sz="4" w:space="0" w:color="000000"/>
              <w:bottom w:val="single" w:sz="4" w:space="0" w:color="000000"/>
              <w:right w:val="single" w:sz="4" w:space="0" w:color="000000"/>
            </w:tcBorders>
            <w:hideMark/>
          </w:tcPr>
          <w:p w:rsidR="0036317E" w:rsidRPr="0036317E" w:rsidRDefault="0036317E" w:rsidP="0036317E">
            <w:pPr>
              <w:rPr>
                <w:rFonts w:eastAsia="Batang"/>
                <w:bCs/>
                <w:color w:val="auto"/>
                <w:sz w:val="22"/>
                <w:szCs w:val="22"/>
              </w:rPr>
            </w:pPr>
            <w:r w:rsidRPr="0036317E">
              <w:rPr>
                <w:rFonts w:eastAsia="Batang"/>
                <w:bCs/>
                <w:color w:val="auto"/>
                <w:sz w:val="22"/>
                <w:szCs w:val="22"/>
              </w:rPr>
              <w:t>19</w:t>
            </w:r>
          </w:p>
        </w:tc>
        <w:tc>
          <w:tcPr>
            <w:tcW w:w="1418"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rFonts w:eastAsia="Batang"/>
                <w:bCs/>
                <w:color w:val="auto"/>
                <w:sz w:val="22"/>
                <w:szCs w:val="22"/>
              </w:rPr>
            </w:pPr>
            <w:r w:rsidRPr="0036317E">
              <w:rPr>
                <w:rFonts w:eastAsia="Batang"/>
                <w:bCs/>
                <w:color w:val="auto"/>
                <w:sz w:val="22"/>
                <w:szCs w:val="22"/>
              </w:rPr>
              <w:t>РЈ</w:t>
            </w:r>
          </w:p>
          <w:p w:rsidR="0036317E" w:rsidRPr="0036317E" w:rsidRDefault="0036317E" w:rsidP="0036317E">
            <w:pPr>
              <w:rPr>
                <w:rFonts w:eastAsia="Batang"/>
                <w:bCs/>
                <w:color w:val="auto"/>
                <w:sz w:val="22"/>
                <w:szCs w:val="22"/>
              </w:rPr>
            </w:pPr>
            <w:r w:rsidRPr="0036317E">
              <w:rPr>
                <w:rFonts w:eastAsia="Batang"/>
                <w:bCs/>
                <w:color w:val="auto"/>
                <w:sz w:val="22"/>
                <w:szCs w:val="22"/>
              </w:rPr>
              <w:t>Машталица</w:t>
            </w:r>
          </w:p>
        </w:tc>
        <w:tc>
          <w:tcPr>
            <w:tcW w:w="2552" w:type="dxa"/>
            <w:tcBorders>
              <w:top w:val="single" w:sz="4" w:space="0" w:color="000000"/>
              <w:left w:val="single" w:sz="4" w:space="0" w:color="000000"/>
              <w:bottom w:val="single" w:sz="4" w:space="0" w:color="000000"/>
              <w:right w:val="single" w:sz="4" w:space="0" w:color="000000"/>
            </w:tcBorders>
            <w:hideMark/>
          </w:tcPr>
          <w:p w:rsidR="0036317E" w:rsidRPr="0036317E" w:rsidRDefault="0036317E" w:rsidP="0036317E">
            <w:pPr>
              <w:rPr>
                <w:rFonts w:eastAsia="Batang"/>
                <w:bCs/>
                <w:color w:val="auto"/>
                <w:sz w:val="22"/>
                <w:szCs w:val="22"/>
              </w:rPr>
            </w:pPr>
            <w:r w:rsidRPr="0036317E">
              <w:rPr>
                <w:color w:val="auto"/>
                <w:sz w:val="22"/>
                <w:szCs w:val="22"/>
              </w:rPr>
              <w:t>-текуће одржавање</w:t>
            </w:r>
          </w:p>
          <w:p w:rsidR="0036317E" w:rsidRPr="0036317E" w:rsidRDefault="0036317E" w:rsidP="0036317E">
            <w:pPr>
              <w:rPr>
                <w:rFonts w:eastAsia="Batang"/>
                <w:bCs/>
                <w:color w:val="auto"/>
                <w:sz w:val="22"/>
                <w:szCs w:val="22"/>
              </w:rPr>
            </w:pPr>
          </w:p>
        </w:tc>
        <w:tc>
          <w:tcPr>
            <w:tcW w:w="1275" w:type="dxa"/>
            <w:tcBorders>
              <w:top w:val="single" w:sz="4" w:space="0" w:color="000000"/>
              <w:left w:val="single" w:sz="4" w:space="0" w:color="000000"/>
              <w:bottom w:val="single" w:sz="4" w:space="0" w:color="000000"/>
              <w:right w:val="single" w:sz="4" w:space="0" w:color="000000"/>
            </w:tcBorders>
            <w:hideMark/>
          </w:tcPr>
          <w:p w:rsidR="0036317E" w:rsidRPr="0036317E" w:rsidRDefault="0036317E" w:rsidP="0036317E">
            <w:pPr>
              <w:rPr>
                <w:rFonts w:eastAsia="Batang"/>
                <w:bCs/>
                <w:color w:val="auto"/>
                <w:sz w:val="22"/>
                <w:szCs w:val="22"/>
              </w:rPr>
            </w:pPr>
            <w:r w:rsidRPr="0036317E">
              <w:rPr>
                <w:rFonts w:eastAsia="Batang"/>
                <w:bCs/>
                <w:color w:val="auto"/>
                <w:sz w:val="22"/>
                <w:szCs w:val="22"/>
              </w:rPr>
              <w:t>Установа</w:t>
            </w:r>
          </w:p>
        </w:tc>
        <w:tc>
          <w:tcPr>
            <w:tcW w:w="1276" w:type="dxa"/>
            <w:tcBorders>
              <w:top w:val="single" w:sz="4" w:space="0" w:color="000000"/>
              <w:left w:val="single" w:sz="4" w:space="0" w:color="000000"/>
              <w:bottom w:val="single" w:sz="4" w:space="0" w:color="000000"/>
              <w:right w:val="single" w:sz="4" w:space="0" w:color="000000"/>
            </w:tcBorders>
            <w:hideMark/>
          </w:tcPr>
          <w:p w:rsidR="0036317E" w:rsidRPr="0036317E" w:rsidRDefault="0036317E" w:rsidP="0036317E">
            <w:pPr>
              <w:rPr>
                <w:color w:val="auto"/>
                <w:sz w:val="22"/>
                <w:szCs w:val="22"/>
              </w:rPr>
            </w:pPr>
            <w:r w:rsidRPr="0036317E">
              <w:rPr>
                <w:rFonts w:eastAsia="Batang"/>
                <w:bCs/>
                <w:color w:val="auto"/>
                <w:sz w:val="22"/>
                <w:szCs w:val="22"/>
              </w:rPr>
              <w:t>2023/2024</w:t>
            </w:r>
          </w:p>
        </w:tc>
        <w:tc>
          <w:tcPr>
            <w:tcW w:w="6237" w:type="dxa"/>
            <w:tcBorders>
              <w:top w:val="single" w:sz="4" w:space="0" w:color="000000"/>
              <w:left w:val="single" w:sz="4" w:space="0" w:color="000000"/>
              <w:bottom w:val="single" w:sz="4" w:space="0" w:color="000000"/>
              <w:right w:val="single" w:sz="4" w:space="0" w:color="000000"/>
            </w:tcBorders>
            <w:hideMark/>
          </w:tcPr>
          <w:p w:rsidR="0036317E" w:rsidRPr="0036317E" w:rsidRDefault="0036317E" w:rsidP="0036317E">
            <w:pPr>
              <w:ind w:left="12" w:hanging="12"/>
              <w:rPr>
                <w:rFonts w:eastAsia="Batang"/>
                <w:bCs/>
                <w:color w:val="auto"/>
                <w:sz w:val="22"/>
                <w:szCs w:val="22"/>
              </w:rPr>
            </w:pPr>
            <w:r w:rsidRPr="0036317E">
              <w:rPr>
                <w:rFonts w:eastAsia="Batang"/>
                <w:bCs/>
                <w:color w:val="auto"/>
                <w:sz w:val="22"/>
                <w:szCs w:val="22"/>
              </w:rPr>
              <w:t>-</w:t>
            </w:r>
            <w:r w:rsidRPr="0036317E">
              <w:rPr>
                <w:rFonts w:eastAsia="Batang"/>
                <w:color w:val="auto"/>
                <w:sz w:val="22"/>
                <w:szCs w:val="22"/>
              </w:rPr>
              <w:t xml:space="preserve"> укупна вредност радова </w:t>
            </w:r>
          </w:p>
          <w:p w:rsidR="0036317E" w:rsidRPr="0036317E" w:rsidRDefault="0036317E" w:rsidP="0036317E">
            <w:pPr>
              <w:rPr>
                <w:rFonts w:eastAsia="Batang"/>
                <w:bCs/>
                <w:color w:val="auto"/>
                <w:sz w:val="22"/>
                <w:szCs w:val="22"/>
                <w:highlight w:val="yellow"/>
              </w:rPr>
            </w:pPr>
            <w:r w:rsidRPr="0036317E">
              <w:rPr>
                <w:rFonts w:eastAsia="Batang"/>
                <w:bCs/>
                <w:color w:val="auto"/>
                <w:sz w:val="22"/>
                <w:szCs w:val="22"/>
              </w:rPr>
              <w:t>300.000,00динара</w:t>
            </w:r>
          </w:p>
        </w:tc>
      </w:tr>
      <w:tr w:rsidR="0036317E" w:rsidRPr="0036317E" w:rsidTr="0036317E">
        <w:trPr>
          <w:trHeight w:val="493"/>
        </w:trPr>
        <w:tc>
          <w:tcPr>
            <w:tcW w:w="578" w:type="dxa"/>
            <w:tcBorders>
              <w:top w:val="single" w:sz="4" w:space="0" w:color="000000"/>
              <w:left w:val="single" w:sz="4" w:space="0" w:color="000000"/>
              <w:bottom w:val="single" w:sz="4" w:space="0" w:color="000000"/>
              <w:right w:val="single" w:sz="4" w:space="0" w:color="000000"/>
            </w:tcBorders>
            <w:hideMark/>
          </w:tcPr>
          <w:p w:rsidR="0036317E" w:rsidRPr="0036317E" w:rsidRDefault="0036317E" w:rsidP="0036317E">
            <w:pPr>
              <w:rPr>
                <w:rFonts w:eastAsia="Batang"/>
                <w:bCs/>
                <w:color w:val="auto"/>
                <w:sz w:val="22"/>
                <w:szCs w:val="22"/>
              </w:rPr>
            </w:pPr>
            <w:r w:rsidRPr="0036317E">
              <w:rPr>
                <w:rFonts w:eastAsia="Batang"/>
                <w:bCs/>
                <w:color w:val="auto"/>
                <w:sz w:val="22"/>
                <w:szCs w:val="22"/>
              </w:rPr>
              <w:t>20</w:t>
            </w:r>
          </w:p>
        </w:tc>
        <w:tc>
          <w:tcPr>
            <w:tcW w:w="1418"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rFonts w:eastAsia="Batang"/>
                <w:bCs/>
                <w:color w:val="auto"/>
                <w:sz w:val="22"/>
                <w:szCs w:val="22"/>
              </w:rPr>
            </w:pPr>
            <w:r w:rsidRPr="0036317E">
              <w:rPr>
                <w:rFonts w:eastAsia="Batang"/>
                <w:bCs/>
                <w:color w:val="auto"/>
                <w:sz w:val="22"/>
                <w:szCs w:val="22"/>
              </w:rPr>
              <w:t>РЈ “Бубамара”</w:t>
            </w:r>
          </w:p>
        </w:tc>
        <w:tc>
          <w:tcPr>
            <w:tcW w:w="255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rFonts w:eastAsia="Batang"/>
                <w:color w:val="auto"/>
                <w:sz w:val="22"/>
                <w:szCs w:val="22"/>
              </w:rPr>
            </w:pPr>
            <w:r w:rsidRPr="0036317E">
              <w:rPr>
                <w:rFonts w:eastAsia="Batang"/>
                <w:color w:val="auto"/>
                <w:sz w:val="22"/>
                <w:szCs w:val="22"/>
              </w:rPr>
              <w:t>- Уређење дворишта</w:t>
            </w:r>
          </w:p>
          <w:p w:rsidR="0036317E" w:rsidRPr="0036317E" w:rsidRDefault="0036317E" w:rsidP="0036317E">
            <w:pPr>
              <w:rPr>
                <w:rFonts w:eastAsia="Batang"/>
                <w:bCs/>
                <w:color w:val="auto"/>
                <w:sz w:val="22"/>
                <w:szCs w:val="22"/>
              </w:rPr>
            </w:pPr>
          </w:p>
        </w:tc>
        <w:tc>
          <w:tcPr>
            <w:tcW w:w="1275" w:type="dxa"/>
            <w:tcBorders>
              <w:top w:val="single" w:sz="4" w:space="0" w:color="000000"/>
              <w:left w:val="single" w:sz="4" w:space="0" w:color="000000"/>
              <w:bottom w:val="single" w:sz="4" w:space="0" w:color="000000"/>
              <w:right w:val="single" w:sz="4" w:space="0" w:color="000000"/>
            </w:tcBorders>
            <w:hideMark/>
          </w:tcPr>
          <w:p w:rsidR="0036317E" w:rsidRPr="0036317E" w:rsidRDefault="0036317E" w:rsidP="0036317E">
            <w:pPr>
              <w:rPr>
                <w:rFonts w:eastAsia="Batang"/>
                <w:bCs/>
                <w:color w:val="auto"/>
                <w:sz w:val="22"/>
                <w:szCs w:val="22"/>
              </w:rPr>
            </w:pPr>
            <w:r w:rsidRPr="0036317E">
              <w:rPr>
                <w:rFonts w:eastAsia="Batang"/>
                <w:bCs/>
                <w:color w:val="auto"/>
                <w:sz w:val="22"/>
                <w:szCs w:val="22"/>
              </w:rPr>
              <w:t>Установа</w:t>
            </w:r>
          </w:p>
          <w:p w:rsidR="0036317E" w:rsidRPr="0036317E" w:rsidRDefault="0036317E" w:rsidP="0036317E">
            <w:pPr>
              <w:rPr>
                <w:rFonts w:eastAsia="Batang"/>
                <w:bCs/>
                <w:color w:val="auto"/>
                <w:sz w:val="22"/>
                <w:szCs w:val="22"/>
              </w:rPr>
            </w:pPr>
          </w:p>
        </w:tc>
        <w:tc>
          <w:tcPr>
            <w:tcW w:w="1276" w:type="dxa"/>
            <w:tcBorders>
              <w:top w:val="single" w:sz="4" w:space="0" w:color="000000"/>
              <w:left w:val="single" w:sz="4" w:space="0" w:color="000000"/>
              <w:bottom w:val="single" w:sz="4" w:space="0" w:color="000000"/>
              <w:right w:val="single" w:sz="4" w:space="0" w:color="000000"/>
            </w:tcBorders>
            <w:hideMark/>
          </w:tcPr>
          <w:p w:rsidR="0036317E" w:rsidRPr="0036317E" w:rsidRDefault="0036317E" w:rsidP="0036317E">
            <w:pPr>
              <w:rPr>
                <w:color w:val="auto"/>
                <w:sz w:val="22"/>
                <w:szCs w:val="22"/>
              </w:rPr>
            </w:pPr>
            <w:r w:rsidRPr="0036317E">
              <w:rPr>
                <w:rFonts w:eastAsia="Batang"/>
                <w:bCs/>
                <w:color w:val="auto"/>
                <w:sz w:val="22"/>
                <w:szCs w:val="22"/>
              </w:rPr>
              <w:t>2023/2024</w:t>
            </w:r>
          </w:p>
        </w:tc>
        <w:tc>
          <w:tcPr>
            <w:tcW w:w="6237"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rFonts w:eastAsia="Batang"/>
                <w:color w:val="auto"/>
                <w:sz w:val="22"/>
                <w:szCs w:val="22"/>
              </w:rPr>
            </w:pPr>
            <w:r w:rsidRPr="0036317E">
              <w:rPr>
                <w:rFonts w:eastAsia="Batang"/>
                <w:color w:val="auto"/>
                <w:sz w:val="22"/>
                <w:szCs w:val="22"/>
              </w:rPr>
              <w:t>- Укупна вредност радова 300.000,00 динара.</w:t>
            </w:r>
          </w:p>
        </w:tc>
      </w:tr>
      <w:tr w:rsidR="0036317E" w:rsidRPr="0036317E" w:rsidTr="0036317E">
        <w:trPr>
          <w:trHeight w:val="421"/>
        </w:trPr>
        <w:tc>
          <w:tcPr>
            <w:tcW w:w="578"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rFonts w:eastAsia="Batang"/>
                <w:bCs/>
                <w:color w:val="auto"/>
                <w:sz w:val="22"/>
                <w:szCs w:val="22"/>
              </w:rPr>
            </w:pPr>
            <w:r w:rsidRPr="0036317E">
              <w:rPr>
                <w:rFonts w:eastAsia="Batang"/>
                <w:bCs/>
                <w:color w:val="auto"/>
                <w:sz w:val="22"/>
                <w:szCs w:val="22"/>
              </w:rPr>
              <w:t>21</w:t>
            </w:r>
          </w:p>
        </w:tc>
        <w:tc>
          <w:tcPr>
            <w:tcW w:w="1418" w:type="dxa"/>
            <w:tcBorders>
              <w:top w:val="single" w:sz="4" w:space="0" w:color="000000"/>
              <w:left w:val="single" w:sz="4" w:space="0" w:color="000000"/>
              <w:bottom w:val="single" w:sz="4" w:space="0" w:color="000000"/>
              <w:right w:val="single" w:sz="4" w:space="0" w:color="000000"/>
            </w:tcBorders>
            <w:hideMark/>
          </w:tcPr>
          <w:p w:rsidR="0036317E" w:rsidRPr="0036317E" w:rsidRDefault="0036317E" w:rsidP="0036317E">
            <w:pPr>
              <w:rPr>
                <w:rFonts w:eastAsia="Batang"/>
                <w:bCs/>
                <w:color w:val="auto"/>
                <w:sz w:val="22"/>
                <w:szCs w:val="22"/>
              </w:rPr>
            </w:pPr>
            <w:r w:rsidRPr="0036317E">
              <w:rPr>
                <w:rFonts w:eastAsia="Batang"/>
                <w:bCs/>
                <w:color w:val="auto"/>
                <w:sz w:val="22"/>
                <w:szCs w:val="22"/>
              </w:rPr>
              <w:t>РЈ “ Дечији клуб”</w:t>
            </w:r>
          </w:p>
        </w:tc>
        <w:tc>
          <w:tcPr>
            <w:tcW w:w="255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rFonts w:eastAsia="Batang"/>
                <w:bCs/>
                <w:color w:val="auto"/>
                <w:sz w:val="22"/>
                <w:szCs w:val="22"/>
                <w:lang w:val="ru-RU"/>
              </w:rPr>
            </w:pPr>
            <w:r w:rsidRPr="0036317E">
              <w:rPr>
                <w:rFonts w:eastAsia="Batang"/>
                <w:bCs/>
                <w:color w:val="auto"/>
                <w:sz w:val="22"/>
                <w:szCs w:val="22"/>
                <w:lang w:val="ru-RU"/>
              </w:rPr>
              <w:t>-текуће одржавање</w:t>
            </w:r>
          </w:p>
        </w:tc>
        <w:tc>
          <w:tcPr>
            <w:tcW w:w="1275"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rFonts w:eastAsia="Batang"/>
                <w:bCs/>
                <w:color w:val="auto"/>
                <w:sz w:val="22"/>
                <w:szCs w:val="22"/>
              </w:rPr>
            </w:pPr>
            <w:r w:rsidRPr="0036317E">
              <w:rPr>
                <w:rFonts w:eastAsia="Batang"/>
                <w:bCs/>
                <w:color w:val="auto"/>
                <w:sz w:val="22"/>
                <w:szCs w:val="22"/>
              </w:rPr>
              <w:t>Установа</w:t>
            </w:r>
          </w:p>
          <w:p w:rsidR="0036317E" w:rsidRPr="0036317E" w:rsidRDefault="0036317E" w:rsidP="0036317E">
            <w:pPr>
              <w:rPr>
                <w:rFonts w:eastAsia="Batang"/>
                <w:bCs/>
                <w:color w:val="auto"/>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color w:val="auto"/>
                <w:sz w:val="22"/>
                <w:szCs w:val="22"/>
              </w:rPr>
            </w:pPr>
            <w:r w:rsidRPr="0036317E">
              <w:rPr>
                <w:rFonts w:eastAsia="Batang"/>
                <w:bCs/>
                <w:color w:val="auto"/>
                <w:sz w:val="22"/>
                <w:szCs w:val="22"/>
              </w:rPr>
              <w:t>2023/2024</w:t>
            </w:r>
          </w:p>
        </w:tc>
        <w:tc>
          <w:tcPr>
            <w:tcW w:w="6237"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rFonts w:eastAsia="Batang"/>
                <w:bCs/>
                <w:color w:val="auto"/>
                <w:sz w:val="22"/>
                <w:szCs w:val="22"/>
                <w:lang w:val="ru-RU"/>
              </w:rPr>
            </w:pPr>
          </w:p>
        </w:tc>
      </w:tr>
      <w:tr w:rsidR="0036317E" w:rsidRPr="0036317E" w:rsidTr="0036317E">
        <w:trPr>
          <w:trHeight w:val="388"/>
        </w:trPr>
        <w:tc>
          <w:tcPr>
            <w:tcW w:w="578" w:type="dxa"/>
            <w:tcBorders>
              <w:top w:val="single" w:sz="4" w:space="0" w:color="000000"/>
              <w:left w:val="single" w:sz="4" w:space="0" w:color="000000"/>
              <w:bottom w:val="single" w:sz="4" w:space="0" w:color="000000"/>
              <w:right w:val="single" w:sz="4" w:space="0" w:color="000000"/>
            </w:tcBorders>
            <w:hideMark/>
          </w:tcPr>
          <w:p w:rsidR="0036317E" w:rsidRPr="0036317E" w:rsidRDefault="0036317E" w:rsidP="0036317E">
            <w:pPr>
              <w:rPr>
                <w:rFonts w:eastAsia="Batang"/>
                <w:bCs/>
                <w:color w:val="auto"/>
                <w:sz w:val="22"/>
                <w:szCs w:val="22"/>
              </w:rPr>
            </w:pPr>
            <w:r w:rsidRPr="0036317E">
              <w:rPr>
                <w:rFonts w:eastAsia="Batang"/>
                <w:bCs/>
                <w:color w:val="auto"/>
                <w:sz w:val="22"/>
                <w:szCs w:val="22"/>
                <w:lang w:val="sr-Latn-CS"/>
              </w:rPr>
              <w:t>22</w:t>
            </w:r>
          </w:p>
        </w:tc>
        <w:tc>
          <w:tcPr>
            <w:tcW w:w="1418" w:type="dxa"/>
            <w:tcBorders>
              <w:top w:val="single" w:sz="4" w:space="0" w:color="000000"/>
              <w:left w:val="single" w:sz="4" w:space="0" w:color="000000"/>
              <w:bottom w:val="single" w:sz="4" w:space="0" w:color="000000"/>
              <w:right w:val="single" w:sz="4" w:space="0" w:color="000000"/>
            </w:tcBorders>
            <w:hideMark/>
          </w:tcPr>
          <w:p w:rsidR="0036317E" w:rsidRPr="0036317E" w:rsidRDefault="0036317E" w:rsidP="0036317E">
            <w:pPr>
              <w:rPr>
                <w:rFonts w:eastAsia="Batang"/>
                <w:bCs/>
                <w:color w:val="auto"/>
                <w:sz w:val="22"/>
                <w:szCs w:val="22"/>
              </w:rPr>
            </w:pPr>
            <w:r w:rsidRPr="0036317E">
              <w:rPr>
                <w:rFonts w:eastAsia="Batang"/>
                <w:bCs/>
                <w:color w:val="auto"/>
                <w:sz w:val="22"/>
                <w:szCs w:val="22"/>
                <w:lang w:val="sr-Latn-CS"/>
              </w:rPr>
              <w:t>РЈ</w:t>
            </w:r>
            <w:r w:rsidRPr="0036317E">
              <w:rPr>
                <w:rFonts w:eastAsia="Batang"/>
                <w:bCs/>
                <w:color w:val="auto"/>
                <w:sz w:val="22"/>
                <w:szCs w:val="22"/>
              </w:rPr>
              <w:t>.</w:t>
            </w:r>
            <w:r w:rsidRPr="0036317E">
              <w:rPr>
                <w:rFonts w:eastAsia="Batang"/>
                <w:bCs/>
                <w:color w:val="auto"/>
                <w:sz w:val="22"/>
                <w:szCs w:val="22"/>
                <w:lang w:val="sr-Latn-CS"/>
              </w:rPr>
              <w:t>Ђурђевак</w:t>
            </w:r>
          </w:p>
        </w:tc>
        <w:tc>
          <w:tcPr>
            <w:tcW w:w="255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rFonts w:eastAsia="Batang"/>
                <w:color w:val="auto"/>
                <w:sz w:val="22"/>
                <w:szCs w:val="22"/>
              </w:rPr>
            </w:pPr>
            <w:r w:rsidRPr="0036317E">
              <w:rPr>
                <w:rFonts w:eastAsia="Batang"/>
                <w:color w:val="auto"/>
                <w:sz w:val="22"/>
                <w:szCs w:val="22"/>
              </w:rPr>
              <w:t>- текуће одржавање</w:t>
            </w:r>
          </w:p>
        </w:tc>
        <w:tc>
          <w:tcPr>
            <w:tcW w:w="1275"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rFonts w:eastAsia="Batang"/>
                <w:color w:val="auto"/>
                <w:sz w:val="22"/>
                <w:szCs w:val="22"/>
              </w:rPr>
            </w:pPr>
            <w:r w:rsidRPr="0036317E">
              <w:rPr>
                <w:rFonts w:eastAsia="Batang"/>
                <w:bCs/>
                <w:color w:val="auto"/>
                <w:sz w:val="22"/>
                <w:szCs w:val="22"/>
              </w:rPr>
              <w:t>Установа</w:t>
            </w:r>
          </w:p>
        </w:tc>
        <w:tc>
          <w:tcPr>
            <w:tcW w:w="1276"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color w:val="auto"/>
                <w:sz w:val="22"/>
                <w:szCs w:val="22"/>
              </w:rPr>
            </w:pPr>
            <w:r w:rsidRPr="0036317E">
              <w:rPr>
                <w:rFonts w:eastAsia="Batang"/>
                <w:bCs/>
                <w:color w:val="auto"/>
                <w:sz w:val="22"/>
                <w:szCs w:val="22"/>
              </w:rPr>
              <w:t>2023/2024</w:t>
            </w:r>
          </w:p>
        </w:tc>
        <w:tc>
          <w:tcPr>
            <w:tcW w:w="6237"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rFonts w:eastAsia="Batang"/>
                <w:b/>
                <w:bCs/>
                <w:color w:val="auto"/>
                <w:sz w:val="22"/>
                <w:szCs w:val="22"/>
              </w:rPr>
            </w:pPr>
          </w:p>
        </w:tc>
      </w:tr>
      <w:tr w:rsidR="0036317E" w:rsidRPr="0036317E" w:rsidTr="0036317E">
        <w:trPr>
          <w:trHeight w:val="388"/>
        </w:trPr>
        <w:tc>
          <w:tcPr>
            <w:tcW w:w="578" w:type="dxa"/>
            <w:tcBorders>
              <w:top w:val="single" w:sz="4" w:space="0" w:color="000000"/>
              <w:left w:val="single" w:sz="4" w:space="0" w:color="000000"/>
              <w:bottom w:val="single" w:sz="4" w:space="0" w:color="000000"/>
              <w:right w:val="single" w:sz="4" w:space="0" w:color="000000"/>
            </w:tcBorders>
            <w:hideMark/>
          </w:tcPr>
          <w:p w:rsidR="0036317E" w:rsidRPr="0036317E" w:rsidRDefault="0036317E" w:rsidP="0036317E">
            <w:pPr>
              <w:rPr>
                <w:rFonts w:eastAsia="Batang"/>
                <w:bCs/>
                <w:color w:val="auto"/>
                <w:sz w:val="22"/>
                <w:szCs w:val="22"/>
              </w:rPr>
            </w:pPr>
            <w:r w:rsidRPr="0036317E">
              <w:rPr>
                <w:rFonts w:eastAsia="Batang"/>
                <w:bCs/>
                <w:color w:val="auto"/>
                <w:sz w:val="22"/>
                <w:szCs w:val="22"/>
              </w:rPr>
              <w:t xml:space="preserve">23    </w:t>
            </w:r>
          </w:p>
        </w:tc>
        <w:tc>
          <w:tcPr>
            <w:tcW w:w="1418" w:type="dxa"/>
            <w:tcBorders>
              <w:top w:val="single" w:sz="4" w:space="0" w:color="000000"/>
              <w:left w:val="single" w:sz="4" w:space="0" w:color="000000"/>
              <w:bottom w:val="single" w:sz="4" w:space="0" w:color="000000"/>
              <w:right w:val="single" w:sz="4" w:space="0" w:color="000000"/>
            </w:tcBorders>
            <w:hideMark/>
          </w:tcPr>
          <w:p w:rsidR="0036317E" w:rsidRPr="0036317E" w:rsidRDefault="0036317E" w:rsidP="0036317E">
            <w:pPr>
              <w:rPr>
                <w:rFonts w:eastAsia="Batang"/>
                <w:bCs/>
                <w:color w:val="auto"/>
                <w:sz w:val="22"/>
                <w:szCs w:val="22"/>
              </w:rPr>
            </w:pPr>
            <w:r w:rsidRPr="0036317E">
              <w:rPr>
                <w:rFonts w:eastAsia="Batang"/>
                <w:bCs/>
                <w:color w:val="auto"/>
                <w:sz w:val="22"/>
                <w:szCs w:val="22"/>
              </w:rPr>
              <w:t>РЈ ,,Звездица“</w:t>
            </w:r>
          </w:p>
        </w:tc>
        <w:tc>
          <w:tcPr>
            <w:tcW w:w="255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rFonts w:eastAsia="Batang"/>
                <w:color w:val="auto"/>
                <w:sz w:val="22"/>
                <w:szCs w:val="22"/>
              </w:rPr>
            </w:pPr>
            <w:r w:rsidRPr="0036317E">
              <w:rPr>
                <w:rFonts w:eastAsia="Batang"/>
                <w:color w:val="auto"/>
                <w:sz w:val="22"/>
                <w:szCs w:val="22"/>
              </w:rPr>
              <w:t>- текуће одржавање</w:t>
            </w:r>
          </w:p>
        </w:tc>
        <w:tc>
          <w:tcPr>
            <w:tcW w:w="1275"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rFonts w:eastAsia="Batang"/>
                <w:color w:val="auto"/>
                <w:sz w:val="22"/>
                <w:szCs w:val="22"/>
              </w:rPr>
            </w:pPr>
            <w:r w:rsidRPr="0036317E">
              <w:rPr>
                <w:rFonts w:eastAsia="Batang"/>
                <w:bCs/>
                <w:color w:val="auto"/>
                <w:sz w:val="22"/>
                <w:szCs w:val="22"/>
              </w:rPr>
              <w:t>Установа</w:t>
            </w:r>
          </w:p>
        </w:tc>
        <w:tc>
          <w:tcPr>
            <w:tcW w:w="1276"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color w:val="auto"/>
                <w:sz w:val="22"/>
                <w:szCs w:val="22"/>
              </w:rPr>
            </w:pPr>
            <w:r w:rsidRPr="0036317E">
              <w:rPr>
                <w:rFonts w:eastAsia="Batang"/>
                <w:bCs/>
                <w:color w:val="auto"/>
                <w:sz w:val="22"/>
                <w:szCs w:val="22"/>
              </w:rPr>
              <w:t>2023/2024</w:t>
            </w:r>
          </w:p>
        </w:tc>
        <w:tc>
          <w:tcPr>
            <w:tcW w:w="6237"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rFonts w:eastAsia="Batang"/>
                <w:b/>
                <w:bCs/>
                <w:color w:val="auto"/>
                <w:sz w:val="22"/>
                <w:szCs w:val="22"/>
              </w:rPr>
            </w:pPr>
          </w:p>
        </w:tc>
      </w:tr>
      <w:tr w:rsidR="0036317E" w:rsidRPr="0036317E" w:rsidTr="0036317E">
        <w:trPr>
          <w:trHeight w:val="388"/>
        </w:trPr>
        <w:tc>
          <w:tcPr>
            <w:tcW w:w="578" w:type="dxa"/>
            <w:tcBorders>
              <w:top w:val="single" w:sz="4" w:space="0" w:color="000000"/>
              <w:left w:val="single" w:sz="4" w:space="0" w:color="000000"/>
              <w:bottom w:val="single" w:sz="4" w:space="0" w:color="000000"/>
              <w:right w:val="single" w:sz="4" w:space="0" w:color="000000"/>
            </w:tcBorders>
            <w:hideMark/>
          </w:tcPr>
          <w:p w:rsidR="0036317E" w:rsidRPr="0036317E" w:rsidRDefault="0036317E" w:rsidP="0036317E">
            <w:pPr>
              <w:rPr>
                <w:rFonts w:eastAsia="Batang"/>
                <w:bCs/>
                <w:color w:val="auto"/>
                <w:sz w:val="22"/>
                <w:szCs w:val="22"/>
              </w:rPr>
            </w:pPr>
            <w:r w:rsidRPr="0036317E">
              <w:rPr>
                <w:rFonts w:eastAsia="Batang"/>
                <w:bCs/>
                <w:color w:val="auto"/>
                <w:sz w:val="22"/>
                <w:szCs w:val="22"/>
              </w:rPr>
              <w:t>24</w:t>
            </w:r>
          </w:p>
        </w:tc>
        <w:tc>
          <w:tcPr>
            <w:tcW w:w="1418" w:type="dxa"/>
            <w:tcBorders>
              <w:top w:val="single" w:sz="4" w:space="0" w:color="000000"/>
              <w:left w:val="single" w:sz="4" w:space="0" w:color="000000"/>
              <w:bottom w:val="single" w:sz="4" w:space="0" w:color="000000"/>
              <w:right w:val="single" w:sz="4" w:space="0" w:color="000000"/>
            </w:tcBorders>
            <w:hideMark/>
          </w:tcPr>
          <w:p w:rsidR="0036317E" w:rsidRPr="0036317E" w:rsidRDefault="0036317E" w:rsidP="0036317E">
            <w:pPr>
              <w:rPr>
                <w:rFonts w:eastAsia="Batang"/>
                <w:bCs/>
                <w:color w:val="auto"/>
                <w:sz w:val="22"/>
                <w:szCs w:val="22"/>
              </w:rPr>
            </w:pPr>
            <w:r w:rsidRPr="0036317E">
              <w:rPr>
                <w:rFonts w:eastAsia="Batang"/>
                <w:bCs/>
                <w:color w:val="auto"/>
                <w:sz w:val="22"/>
                <w:szCs w:val="22"/>
              </w:rPr>
              <w:t>РЈ ,,Филмић“</w:t>
            </w:r>
          </w:p>
        </w:tc>
        <w:tc>
          <w:tcPr>
            <w:tcW w:w="255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rFonts w:eastAsia="Batang"/>
                <w:color w:val="auto"/>
                <w:sz w:val="22"/>
                <w:szCs w:val="22"/>
              </w:rPr>
            </w:pPr>
            <w:r w:rsidRPr="0036317E">
              <w:rPr>
                <w:rFonts w:eastAsia="Batang"/>
                <w:color w:val="auto"/>
                <w:sz w:val="22"/>
                <w:szCs w:val="22"/>
              </w:rPr>
              <w:t>- текуће одржавање</w:t>
            </w:r>
          </w:p>
          <w:p w:rsidR="0036317E" w:rsidRPr="0036317E" w:rsidRDefault="0036317E" w:rsidP="0036317E">
            <w:pPr>
              <w:rPr>
                <w:rFonts w:eastAsia="Batang"/>
                <w:color w:val="auto"/>
                <w:sz w:val="22"/>
                <w:szCs w:val="22"/>
              </w:rPr>
            </w:pPr>
            <w:r w:rsidRPr="0036317E">
              <w:rPr>
                <w:rFonts w:eastAsia="Batang"/>
                <w:bCs/>
                <w:color w:val="auto"/>
                <w:sz w:val="22"/>
                <w:szCs w:val="22"/>
              </w:rPr>
              <w:t>Уређење дворишта</w:t>
            </w:r>
          </w:p>
        </w:tc>
        <w:tc>
          <w:tcPr>
            <w:tcW w:w="1275"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rFonts w:eastAsia="Batang"/>
                <w:color w:val="auto"/>
                <w:sz w:val="22"/>
                <w:szCs w:val="22"/>
              </w:rPr>
            </w:pPr>
            <w:r w:rsidRPr="0036317E">
              <w:rPr>
                <w:rFonts w:eastAsia="Batang"/>
                <w:bCs/>
                <w:color w:val="auto"/>
                <w:sz w:val="22"/>
                <w:szCs w:val="22"/>
              </w:rPr>
              <w:t>Установа</w:t>
            </w:r>
          </w:p>
        </w:tc>
        <w:tc>
          <w:tcPr>
            <w:tcW w:w="1276"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color w:val="auto"/>
                <w:sz w:val="22"/>
                <w:szCs w:val="22"/>
              </w:rPr>
            </w:pPr>
            <w:r w:rsidRPr="0036317E">
              <w:rPr>
                <w:rFonts w:eastAsia="Batang"/>
                <w:bCs/>
                <w:color w:val="auto"/>
                <w:sz w:val="22"/>
                <w:szCs w:val="22"/>
              </w:rPr>
              <w:t>2023/2024</w:t>
            </w:r>
          </w:p>
        </w:tc>
        <w:tc>
          <w:tcPr>
            <w:tcW w:w="6237"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rPr>
                <w:rFonts w:eastAsia="Batang"/>
                <w:bCs/>
                <w:color w:val="auto"/>
                <w:sz w:val="22"/>
                <w:szCs w:val="22"/>
              </w:rPr>
            </w:pPr>
            <w:r w:rsidRPr="0036317E">
              <w:rPr>
                <w:rFonts w:eastAsia="Batang"/>
                <w:bCs/>
                <w:color w:val="auto"/>
                <w:sz w:val="22"/>
                <w:szCs w:val="22"/>
              </w:rPr>
              <w:t>-</w:t>
            </w:r>
            <w:r w:rsidRPr="0036317E">
              <w:rPr>
                <w:rFonts w:eastAsia="Batang"/>
                <w:color w:val="auto"/>
                <w:sz w:val="22"/>
                <w:szCs w:val="22"/>
              </w:rPr>
              <w:t xml:space="preserve"> укупна вредност радова </w:t>
            </w:r>
          </w:p>
          <w:p w:rsidR="0036317E" w:rsidRPr="0036317E" w:rsidRDefault="0036317E" w:rsidP="0036317E">
            <w:pPr>
              <w:rPr>
                <w:rFonts w:eastAsia="Batang"/>
                <w:b/>
                <w:bCs/>
                <w:color w:val="auto"/>
                <w:sz w:val="22"/>
                <w:szCs w:val="22"/>
              </w:rPr>
            </w:pPr>
            <w:r w:rsidRPr="0036317E">
              <w:rPr>
                <w:rFonts w:eastAsia="Batang"/>
                <w:bCs/>
                <w:color w:val="auto"/>
                <w:sz w:val="22"/>
                <w:szCs w:val="22"/>
              </w:rPr>
              <w:t>2.000.000,00динара</w:t>
            </w:r>
          </w:p>
        </w:tc>
      </w:tr>
    </w:tbl>
    <w:p w:rsidR="0036317E" w:rsidRPr="0036317E" w:rsidRDefault="0036317E" w:rsidP="0036317E">
      <w:pPr>
        <w:rPr>
          <w:color w:val="auto"/>
          <w:sz w:val="22"/>
          <w:szCs w:val="22"/>
        </w:rPr>
      </w:pPr>
    </w:p>
    <w:p w:rsidR="0036317E" w:rsidRPr="0036317E" w:rsidRDefault="0036317E" w:rsidP="0036317E">
      <w:pPr>
        <w:rPr>
          <w:color w:val="auto"/>
          <w:sz w:val="22"/>
          <w:szCs w:val="22"/>
        </w:rPr>
      </w:pPr>
      <w:r w:rsidRPr="0036317E">
        <w:rPr>
          <w:color w:val="auto"/>
          <w:sz w:val="22"/>
          <w:szCs w:val="22"/>
        </w:rPr>
        <w:t xml:space="preserve">За све вртиће потребно је обезбедити редовно </w:t>
      </w:r>
      <w:r w:rsidRPr="0036317E">
        <w:rPr>
          <w:b/>
          <w:color w:val="auto"/>
          <w:sz w:val="22"/>
          <w:szCs w:val="22"/>
        </w:rPr>
        <w:t>сервисирање клима уређаја мин.1.000.000</w:t>
      </w:r>
      <w:proofErr w:type="gramStart"/>
      <w:r w:rsidRPr="0036317E">
        <w:rPr>
          <w:b/>
          <w:color w:val="auto"/>
          <w:sz w:val="22"/>
          <w:szCs w:val="22"/>
        </w:rPr>
        <w:t>,00дин</w:t>
      </w:r>
      <w:proofErr w:type="gramEnd"/>
      <w:r w:rsidRPr="0036317E">
        <w:rPr>
          <w:b/>
          <w:color w:val="auto"/>
          <w:sz w:val="22"/>
          <w:szCs w:val="22"/>
        </w:rPr>
        <w:t>., котларница мин. 3.000.000</w:t>
      </w:r>
      <w:proofErr w:type="gramStart"/>
      <w:r w:rsidRPr="0036317E">
        <w:rPr>
          <w:b/>
          <w:color w:val="auto"/>
          <w:sz w:val="22"/>
          <w:szCs w:val="22"/>
        </w:rPr>
        <w:t>,00динара,лифтова</w:t>
      </w:r>
      <w:proofErr w:type="gramEnd"/>
      <w:r w:rsidRPr="0036317E">
        <w:rPr>
          <w:b/>
          <w:color w:val="auto"/>
          <w:sz w:val="22"/>
          <w:szCs w:val="22"/>
        </w:rPr>
        <w:t xml:space="preserve"> 1.000.000,00динара, против пожарне заштите 5.000.000,00динара,одржавање возила 1.000.000,00.Укупно</w:t>
      </w:r>
      <w:r w:rsidRPr="0036317E">
        <w:rPr>
          <w:color w:val="auto"/>
          <w:sz w:val="22"/>
          <w:szCs w:val="22"/>
        </w:rPr>
        <w:t xml:space="preserve"> </w:t>
      </w:r>
      <w:r w:rsidRPr="0036317E">
        <w:rPr>
          <w:b/>
          <w:color w:val="auto"/>
          <w:sz w:val="22"/>
          <w:szCs w:val="22"/>
        </w:rPr>
        <w:t>13.000.000,00динара</w:t>
      </w:r>
    </w:p>
    <w:p w:rsidR="0036317E" w:rsidRPr="0036317E" w:rsidRDefault="0036317E" w:rsidP="0036317E">
      <w:pPr>
        <w:rPr>
          <w:color w:val="auto"/>
          <w:sz w:val="22"/>
          <w:szCs w:val="22"/>
        </w:rPr>
      </w:pPr>
      <w:r w:rsidRPr="0036317E">
        <w:rPr>
          <w:color w:val="auto"/>
          <w:sz w:val="22"/>
          <w:szCs w:val="22"/>
        </w:rPr>
        <w:t xml:space="preserve">Потребно је комплет адаптирање јасленог дела вртића Весељко </w:t>
      </w:r>
      <w:proofErr w:type="gramStart"/>
      <w:r w:rsidRPr="0036317E">
        <w:rPr>
          <w:color w:val="auto"/>
          <w:sz w:val="22"/>
          <w:szCs w:val="22"/>
        </w:rPr>
        <w:t xml:space="preserve">око  </w:t>
      </w:r>
      <w:r w:rsidRPr="0036317E">
        <w:rPr>
          <w:b/>
          <w:color w:val="auto"/>
          <w:sz w:val="22"/>
          <w:szCs w:val="22"/>
        </w:rPr>
        <w:t>20.000.000,00</w:t>
      </w:r>
      <w:proofErr w:type="gramEnd"/>
      <w:r w:rsidRPr="0036317E">
        <w:rPr>
          <w:b/>
          <w:color w:val="auto"/>
          <w:sz w:val="22"/>
          <w:szCs w:val="22"/>
        </w:rPr>
        <w:t xml:space="preserve"> динара</w:t>
      </w:r>
    </w:p>
    <w:p w:rsidR="0036317E" w:rsidRPr="0036317E" w:rsidRDefault="0036317E" w:rsidP="0036317E">
      <w:pPr>
        <w:rPr>
          <w:b/>
          <w:color w:val="auto"/>
          <w:sz w:val="22"/>
          <w:szCs w:val="22"/>
        </w:rPr>
      </w:pPr>
      <w:proofErr w:type="gramStart"/>
      <w:r w:rsidRPr="0036317E">
        <w:rPr>
          <w:color w:val="auto"/>
          <w:sz w:val="22"/>
          <w:szCs w:val="22"/>
        </w:rPr>
        <w:lastRenderedPageBreak/>
        <w:t>У више објеката потребно кречење.</w:t>
      </w:r>
      <w:proofErr w:type="gramEnd"/>
      <w:r w:rsidRPr="0036317E">
        <w:rPr>
          <w:color w:val="auto"/>
          <w:sz w:val="22"/>
          <w:szCs w:val="22"/>
        </w:rPr>
        <w:t xml:space="preserve"> </w:t>
      </w:r>
      <w:proofErr w:type="gramStart"/>
      <w:r w:rsidRPr="0036317E">
        <w:rPr>
          <w:color w:val="auto"/>
          <w:sz w:val="22"/>
          <w:szCs w:val="22"/>
        </w:rPr>
        <w:t xml:space="preserve">Укупно  </w:t>
      </w:r>
      <w:r w:rsidRPr="0036317E">
        <w:rPr>
          <w:b/>
          <w:color w:val="auto"/>
          <w:sz w:val="22"/>
          <w:szCs w:val="22"/>
        </w:rPr>
        <w:t>6.500.000,00</w:t>
      </w:r>
      <w:proofErr w:type="gramEnd"/>
    </w:p>
    <w:p w:rsidR="0036317E" w:rsidRPr="0036317E" w:rsidRDefault="0036317E" w:rsidP="0036317E">
      <w:pPr>
        <w:rPr>
          <w:color w:val="auto"/>
          <w:sz w:val="22"/>
          <w:szCs w:val="22"/>
        </w:rPr>
      </w:pPr>
      <w:proofErr w:type="gramStart"/>
      <w:r w:rsidRPr="0036317E">
        <w:rPr>
          <w:color w:val="auto"/>
          <w:sz w:val="22"/>
          <w:szCs w:val="22"/>
        </w:rPr>
        <w:t>У више објеката потребно хобловање и лакирање паркета.</w:t>
      </w:r>
      <w:proofErr w:type="gramEnd"/>
      <w:r w:rsidRPr="0036317E">
        <w:rPr>
          <w:color w:val="auto"/>
          <w:sz w:val="22"/>
          <w:szCs w:val="22"/>
        </w:rPr>
        <w:t xml:space="preserve"> </w:t>
      </w:r>
      <w:proofErr w:type="gramStart"/>
      <w:r w:rsidRPr="0036317E">
        <w:rPr>
          <w:color w:val="auto"/>
          <w:sz w:val="22"/>
          <w:szCs w:val="22"/>
        </w:rPr>
        <w:t>Укупно</w:t>
      </w:r>
      <w:r w:rsidRPr="0036317E">
        <w:rPr>
          <w:b/>
          <w:color w:val="auto"/>
          <w:sz w:val="22"/>
          <w:szCs w:val="22"/>
        </w:rPr>
        <w:t xml:space="preserve">  6.500.000,00</w:t>
      </w:r>
      <w:proofErr w:type="gramEnd"/>
      <w:r w:rsidRPr="0036317E">
        <w:rPr>
          <w:b/>
          <w:color w:val="auto"/>
          <w:sz w:val="22"/>
          <w:szCs w:val="22"/>
        </w:rPr>
        <w:t xml:space="preserve"> динара</w:t>
      </w:r>
    </w:p>
    <w:p w:rsidR="0036317E" w:rsidRPr="0036317E" w:rsidRDefault="0036317E" w:rsidP="0036317E">
      <w:pPr>
        <w:rPr>
          <w:b/>
          <w:color w:val="auto"/>
          <w:sz w:val="22"/>
          <w:szCs w:val="22"/>
        </w:rPr>
      </w:pPr>
      <w:r w:rsidRPr="0036317E">
        <w:rPr>
          <w:color w:val="auto"/>
          <w:sz w:val="22"/>
          <w:szCs w:val="22"/>
        </w:rPr>
        <w:t xml:space="preserve">Кровови-   Свети Сава1000m² ,Сунце 800m²,Сањалица 1600 m², Кошута 800 m²) </w:t>
      </w:r>
      <w:r w:rsidRPr="0036317E">
        <w:rPr>
          <w:b/>
          <w:color w:val="auto"/>
          <w:sz w:val="22"/>
          <w:szCs w:val="22"/>
        </w:rPr>
        <w:t>Укупно 58.500.000,00динара</w:t>
      </w:r>
    </w:p>
    <w:p w:rsidR="0036317E" w:rsidRPr="0036317E" w:rsidRDefault="0036317E" w:rsidP="0036317E">
      <w:pPr>
        <w:rPr>
          <w:color w:val="auto"/>
          <w:sz w:val="22"/>
          <w:szCs w:val="22"/>
        </w:rPr>
      </w:pPr>
      <w:r w:rsidRPr="0036317E">
        <w:rPr>
          <w:color w:val="auto"/>
          <w:sz w:val="22"/>
          <w:szCs w:val="22"/>
        </w:rPr>
        <w:t xml:space="preserve">Столарија- у више објеката </w:t>
      </w:r>
      <w:r w:rsidRPr="0036317E">
        <w:rPr>
          <w:b/>
          <w:color w:val="auto"/>
          <w:sz w:val="22"/>
          <w:szCs w:val="22"/>
        </w:rPr>
        <w:t>136.000.000</w:t>
      </w:r>
      <w:proofErr w:type="gramStart"/>
      <w:r w:rsidRPr="0036317E">
        <w:rPr>
          <w:b/>
          <w:color w:val="auto"/>
          <w:sz w:val="22"/>
          <w:szCs w:val="22"/>
        </w:rPr>
        <w:t>,00</w:t>
      </w:r>
      <w:proofErr w:type="gramEnd"/>
    </w:p>
    <w:p w:rsidR="0036317E" w:rsidRPr="0036317E" w:rsidRDefault="0036317E" w:rsidP="0036317E">
      <w:pPr>
        <w:rPr>
          <w:color w:val="auto"/>
          <w:sz w:val="22"/>
          <w:szCs w:val="22"/>
        </w:rPr>
      </w:pPr>
      <w:r w:rsidRPr="0036317E">
        <w:rPr>
          <w:color w:val="auto"/>
          <w:sz w:val="22"/>
          <w:szCs w:val="22"/>
        </w:rPr>
        <w:t>Замена водоводне и канализационе инфраструктурнe мреже.</w:t>
      </w:r>
      <w:r w:rsidRPr="0036317E">
        <w:rPr>
          <w:b/>
          <w:color w:val="auto"/>
          <w:sz w:val="22"/>
          <w:szCs w:val="22"/>
        </w:rPr>
        <w:t>19.500.000</w:t>
      </w:r>
      <w:proofErr w:type="gramStart"/>
      <w:r w:rsidRPr="0036317E">
        <w:rPr>
          <w:b/>
          <w:color w:val="auto"/>
          <w:sz w:val="22"/>
          <w:szCs w:val="22"/>
        </w:rPr>
        <w:t>,00динара</w:t>
      </w:r>
      <w:proofErr w:type="gramEnd"/>
    </w:p>
    <w:p w:rsidR="0036317E" w:rsidRPr="0036317E" w:rsidRDefault="0036317E" w:rsidP="0036317E">
      <w:pPr>
        <w:rPr>
          <w:color w:val="auto"/>
          <w:sz w:val="22"/>
          <w:szCs w:val="22"/>
        </w:rPr>
      </w:pPr>
      <w:r w:rsidRPr="0036317E">
        <w:rPr>
          <w:color w:val="auto"/>
          <w:sz w:val="22"/>
          <w:szCs w:val="22"/>
        </w:rPr>
        <w:t xml:space="preserve">Дворишта са оградом вртића и текућим питањима везано за дворишта око </w:t>
      </w:r>
      <w:r w:rsidRPr="0036317E">
        <w:rPr>
          <w:b/>
          <w:color w:val="auto"/>
          <w:sz w:val="22"/>
          <w:szCs w:val="22"/>
        </w:rPr>
        <w:t>32.500.000</w:t>
      </w:r>
      <w:proofErr w:type="gramStart"/>
      <w:r w:rsidRPr="0036317E">
        <w:rPr>
          <w:b/>
          <w:color w:val="auto"/>
          <w:sz w:val="22"/>
          <w:szCs w:val="22"/>
        </w:rPr>
        <w:t>,00</w:t>
      </w:r>
      <w:proofErr w:type="gramEnd"/>
      <w:r w:rsidRPr="0036317E">
        <w:rPr>
          <w:b/>
          <w:color w:val="auto"/>
          <w:sz w:val="22"/>
          <w:szCs w:val="22"/>
        </w:rPr>
        <w:t>.</w:t>
      </w:r>
    </w:p>
    <w:p w:rsidR="0036317E" w:rsidRPr="0036317E" w:rsidRDefault="0036317E" w:rsidP="0036317E">
      <w:pPr>
        <w:rPr>
          <w:color w:val="auto"/>
          <w:sz w:val="22"/>
          <w:szCs w:val="22"/>
        </w:rPr>
      </w:pPr>
      <w:r w:rsidRPr="0036317E">
        <w:rPr>
          <w:color w:val="auto"/>
          <w:sz w:val="22"/>
          <w:szCs w:val="22"/>
        </w:rPr>
        <w:t>Укупно потребно средства на дан 20.07.2023.године</w:t>
      </w:r>
    </w:p>
    <w:p w:rsidR="0036317E" w:rsidRPr="0036317E" w:rsidRDefault="0036317E" w:rsidP="0036317E">
      <w:pPr>
        <w:rPr>
          <w:color w:val="auto"/>
          <w:sz w:val="22"/>
          <w:szCs w:val="22"/>
        </w:rPr>
      </w:pPr>
    </w:p>
    <w:p w:rsidR="0036317E" w:rsidRPr="00585E93" w:rsidRDefault="0036317E" w:rsidP="0036317E">
      <w:pPr>
        <w:pStyle w:val="Heading4"/>
        <w:spacing w:before="0"/>
        <w:ind w:hanging="2"/>
        <w:rPr>
          <w:b/>
          <w:i/>
          <w:color w:val="auto"/>
          <w:sz w:val="22"/>
          <w:szCs w:val="22"/>
          <w:u w:val="single"/>
        </w:rPr>
      </w:pPr>
      <w:r w:rsidRPr="00585E93">
        <w:rPr>
          <w:b/>
          <w:color w:val="auto"/>
          <w:sz w:val="22"/>
          <w:szCs w:val="22"/>
          <w:u w:val="single"/>
        </w:rPr>
        <w:t>ОБЛИЦИ РАДА СА ДЕЦОМ</w:t>
      </w:r>
    </w:p>
    <w:p w:rsidR="0036317E" w:rsidRPr="0036317E" w:rsidRDefault="0036317E" w:rsidP="0036317E">
      <w:pPr>
        <w:rPr>
          <w:color w:val="auto"/>
          <w:sz w:val="22"/>
          <w:szCs w:val="22"/>
        </w:rPr>
      </w:pPr>
    </w:p>
    <w:p w:rsidR="0036317E" w:rsidRPr="0036317E" w:rsidRDefault="0036317E" w:rsidP="0036317E">
      <w:pPr>
        <w:pStyle w:val="Heading2"/>
        <w:numPr>
          <w:ilvl w:val="0"/>
          <w:numId w:val="8"/>
        </w:numPr>
        <w:tabs>
          <w:tab w:val="clear" w:pos="606"/>
          <w:tab w:val="clear" w:pos="2231"/>
        </w:tabs>
        <w:spacing w:before="0" w:after="0" w:line="276" w:lineRule="auto"/>
        <w:ind w:right="0"/>
        <w:rPr>
          <w:color w:val="auto"/>
          <w:sz w:val="22"/>
          <w:szCs w:val="22"/>
        </w:rPr>
      </w:pPr>
      <w:r w:rsidRPr="0036317E">
        <w:rPr>
          <w:color w:val="auto"/>
          <w:sz w:val="22"/>
          <w:szCs w:val="22"/>
        </w:rPr>
        <w:t>Целодневни и четворосатни припремни предшколски програм:</w:t>
      </w:r>
    </w:p>
    <w:p w:rsidR="0036317E" w:rsidRPr="0036317E" w:rsidRDefault="0036317E" w:rsidP="0036317E">
      <w:pPr>
        <w:rPr>
          <w:color w:val="auto"/>
          <w:sz w:val="22"/>
          <w:szCs w:val="22"/>
        </w:rPr>
      </w:pPr>
    </w:p>
    <w:tbl>
      <w:tblPr>
        <w:tblW w:w="12337" w:type="dxa"/>
        <w:tblInd w:w="387" w:type="dxa"/>
        <w:tblLayout w:type="fixed"/>
        <w:tblLook w:val="04A0"/>
      </w:tblPr>
      <w:tblGrid>
        <w:gridCol w:w="1559"/>
        <w:gridCol w:w="884"/>
        <w:gridCol w:w="959"/>
        <w:gridCol w:w="850"/>
        <w:gridCol w:w="851"/>
        <w:gridCol w:w="992"/>
        <w:gridCol w:w="851"/>
        <w:gridCol w:w="708"/>
        <w:gridCol w:w="709"/>
        <w:gridCol w:w="709"/>
        <w:gridCol w:w="709"/>
        <w:gridCol w:w="997"/>
        <w:gridCol w:w="1559"/>
      </w:tblGrid>
      <w:tr w:rsidR="0036317E" w:rsidRPr="0036317E" w:rsidTr="0036317E">
        <w:trPr>
          <w:trHeight w:val="390"/>
        </w:trPr>
        <w:tc>
          <w:tcPr>
            <w:tcW w:w="1559" w:type="dxa"/>
            <w:tcBorders>
              <w:top w:val="single" w:sz="4" w:space="0" w:color="auto"/>
              <w:left w:val="single" w:sz="4" w:space="0" w:color="auto"/>
              <w:bottom w:val="nil"/>
              <w:right w:val="single" w:sz="4" w:space="0" w:color="auto"/>
            </w:tcBorders>
            <w:shd w:val="clear" w:color="auto" w:fill="auto"/>
            <w:noWrap/>
            <w:vAlign w:val="bottom"/>
            <w:hideMark/>
          </w:tcPr>
          <w:p w:rsidR="0036317E" w:rsidRPr="0036317E" w:rsidRDefault="0036317E" w:rsidP="0036317E">
            <w:pPr>
              <w:rPr>
                <w:color w:val="auto"/>
                <w:sz w:val="22"/>
                <w:szCs w:val="22"/>
              </w:rPr>
            </w:pPr>
          </w:p>
        </w:tc>
        <w:tc>
          <w:tcPr>
            <w:tcW w:w="1843" w:type="dxa"/>
            <w:gridSpan w:val="2"/>
            <w:vMerge w:val="restart"/>
            <w:tcBorders>
              <w:top w:val="single" w:sz="4" w:space="0" w:color="auto"/>
              <w:left w:val="single" w:sz="4" w:space="0" w:color="auto"/>
              <w:right w:val="single" w:sz="4" w:space="0" w:color="auto"/>
            </w:tcBorders>
            <w:shd w:val="clear" w:color="auto" w:fill="auto"/>
            <w:hideMark/>
          </w:tcPr>
          <w:p w:rsidR="0036317E" w:rsidRPr="0036317E" w:rsidRDefault="0036317E" w:rsidP="0036317E">
            <w:pPr>
              <w:jc w:val="center"/>
              <w:rPr>
                <w:color w:val="auto"/>
                <w:sz w:val="22"/>
                <w:szCs w:val="22"/>
              </w:rPr>
            </w:pPr>
            <w:r w:rsidRPr="0036317E">
              <w:rPr>
                <w:color w:val="auto"/>
                <w:sz w:val="22"/>
                <w:szCs w:val="22"/>
              </w:rPr>
              <w:t>целодневни</w:t>
            </w:r>
          </w:p>
          <w:p w:rsidR="0036317E" w:rsidRPr="0036317E" w:rsidRDefault="0036317E" w:rsidP="0036317E">
            <w:pPr>
              <w:jc w:val="center"/>
              <w:rPr>
                <w:color w:val="auto"/>
                <w:sz w:val="22"/>
                <w:szCs w:val="22"/>
              </w:rPr>
            </w:pPr>
            <w:r w:rsidRPr="0036317E">
              <w:rPr>
                <w:color w:val="auto"/>
                <w:sz w:val="22"/>
                <w:szCs w:val="22"/>
              </w:rPr>
              <w:t> </w:t>
            </w:r>
          </w:p>
        </w:tc>
        <w:tc>
          <w:tcPr>
            <w:tcW w:w="3544" w:type="dxa"/>
            <w:gridSpan w:val="4"/>
            <w:tcBorders>
              <w:top w:val="single" w:sz="8" w:space="0" w:color="000000"/>
              <w:left w:val="single" w:sz="4" w:space="0" w:color="auto"/>
              <w:bottom w:val="nil"/>
              <w:right w:val="single" w:sz="8" w:space="0" w:color="000000"/>
            </w:tcBorders>
            <w:shd w:val="clear" w:color="auto" w:fill="auto"/>
            <w:hideMark/>
          </w:tcPr>
          <w:p w:rsidR="0036317E" w:rsidRPr="0036317E" w:rsidRDefault="0036317E" w:rsidP="0036317E">
            <w:pPr>
              <w:jc w:val="center"/>
              <w:rPr>
                <w:color w:val="auto"/>
                <w:sz w:val="22"/>
                <w:szCs w:val="22"/>
              </w:rPr>
            </w:pPr>
            <w:r w:rsidRPr="0036317E">
              <w:rPr>
                <w:color w:val="auto"/>
                <w:sz w:val="22"/>
                <w:szCs w:val="22"/>
              </w:rPr>
              <w:t>целодневни</w:t>
            </w:r>
          </w:p>
        </w:tc>
        <w:tc>
          <w:tcPr>
            <w:tcW w:w="2835" w:type="dxa"/>
            <w:gridSpan w:val="4"/>
            <w:tcBorders>
              <w:top w:val="single" w:sz="8" w:space="0" w:color="000000"/>
              <w:left w:val="single" w:sz="8" w:space="0" w:color="000000"/>
              <w:bottom w:val="single" w:sz="8" w:space="0" w:color="000000"/>
              <w:right w:val="single" w:sz="8" w:space="0" w:color="000000"/>
            </w:tcBorders>
            <w:shd w:val="clear" w:color="auto" w:fill="auto"/>
            <w:hideMark/>
          </w:tcPr>
          <w:p w:rsidR="0036317E" w:rsidRPr="0036317E" w:rsidRDefault="0036317E" w:rsidP="0036317E">
            <w:pPr>
              <w:jc w:val="center"/>
              <w:rPr>
                <w:color w:val="auto"/>
                <w:sz w:val="22"/>
                <w:szCs w:val="22"/>
              </w:rPr>
            </w:pPr>
            <w:r w:rsidRPr="0036317E">
              <w:rPr>
                <w:color w:val="auto"/>
                <w:sz w:val="22"/>
                <w:szCs w:val="22"/>
              </w:rPr>
              <w:t>полудневни</w:t>
            </w:r>
          </w:p>
        </w:tc>
        <w:tc>
          <w:tcPr>
            <w:tcW w:w="2556" w:type="dxa"/>
            <w:gridSpan w:val="2"/>
            <w:tcBorders>
              <w:top w:val="single" w:sz="8" w:space="0" w:color="000000"/>
              <w:left w:val="nil"/>
              <w:bottom w:val="nil"/>
              <w:right w:val="single" w:sz="8" w:space="0" w:color="000000"/>
            </w:tcBorders>
            <w:shd w:val="clear" w:color="auto" w:fill="auto"/>
            <w:hideMark/>
          </w:tcPr>
          <w:p w:rsidR="0036317E" w:rsidRPr="0036317E" w:rsidRDefault="0036317E" w:rsidP="0036317E">
            <w:pPr>
              <w:jc w:val="center"/>
              <w:rPr>
                <w:color w:val="auto"/>
                <w:sz w:val="22"/>
                <w:szCs w:val="22"/>
              </w:rPr>
            </w:pPr>
            <w:r w:rsidRPr="0036317E">
              <w:rPr>
                <w:color w:val="auto"/>
                <w:sz w:val="22"/>
                <w:szCs w:val="22"/>
              </w:rPr>
              <w:t>развојна</w:t>
            </w:r>
          </w:p>
        </w:tc>
      </w:tr>
      <w:tr w:rsidR="0036317E" w:rsidRPr="0036317E" w:rsidTr="0036317E">
        <w:trPr>
          <w:trHeight w:val="115"/>
        </w:trPr>
        <w:tc>
          <w:tcPr>
            <w:tcW w:w="1559" w:type="dxa"/>
            <w:tcBorders>
              <w:top w:val="nil"/>
              <w:left w:val="single" w:sz="4" w:space="0" w:color="auto"/>
              <w:bottom w:val="single" w:sz="4" w:space="0" w:color="auto"/>
              <w:right w:val="single" w:sz="4" w:space="0" w:color="auto"/>
            </w:tcBorders>
            <w:shd w:val="clear" w:color="auto" w:fill="auto"/>
            <w:hideMark/>
          </w:tcPr>
          <w:p w:rsidR="0036317E" w:rsidRPr="0036317E" w:rsidRDefault="0036317E" w:rsidP="0036317E">
            <w:pPr>
              <w:rPr>
                <w:color w:val="auto"/>
                <w:sz w:val="22"/>
                <w:szCs w:val="22"/>
              </w:rPr>
            </w:pPr>
            <w:r w:rsidRPr="0036317E">
              <w:rPr>
                <w:color w:val="auto"/>
                <w:sz w:val="22"/>
                <w:szCs w:val="22"/>
              </w:rPr>
              <w:t> </w:t>
            </w:r>
          </w:p>
        </w:tc>
        <w:tc>
          <w:tcPr>
            <w:tcW w:w="1843" w:type="dxa"/>
            <w:gridSpan w:val="2"/>
            <w:vMerge/>
            <w:tcBorders>
              <w:left w:val="single" w:sz="4" w:space="0" w:color="auto"/>
              <w:bottom w:val="single" w:sz="4" w:space="0" w:color="auto"/>
              <w:right w:val="single" w:sz="4" w:space="0" w:color="auto"/>
            </w:tcBorders>
            <w:shd w:val="clear" w:color="auto" w:fill="auto"/>
            <w:hideMark/>
          </w:tcPr>
          <w:p w:rsidR="0036317E" w:rsidRPr="0036317E" w:rsidRDefault="0036317E" w:rsidP="0036317E">
            <w:pPr>
              <w:jc w:val="center"/>
              <w:rPr>
                <w:color w:val="auto"/>
                <w:sz w:val="22"/>
                <w:szCs w:val="22"/>
              </w:rPr>
            </w:pPr>
          </w:p>
        </w:tc>
        <w:tc>
          <w:tcPr>
            <w:tcW w:w="3544" w:type="dxa"/>
            <w:gridSpan w:val="4"/>
            <w:tcBorders>
              <w:top w:val="nil"/>
              <w:left w:val="single" w:sz="4" w:space="0" w:color="auto"/>
              <w:bottom w:val="single" w:sz="8" w:space="0" w:color="000000"/>
              <w:right w:val="single" w:sz="8" w:space="0" w:color="000000"/>
            </w:tcBorders>
            <w:shd w:val="clear" w:color="auto" w:fill="auto"/>
            <w:hideMark/>
          </w:tcPr>
          <w:p w:rsidR="0036317E" w:rsidRPr="0036317E" w:rsidRDefault="0036317E" w:rsidP="0036317E">
            <w:pPr>
              <w:jc w:val="center"/>
              <w:rPr>
                <w:color w:val="auto"/>
                <w:sz w:val="22"/>
                <w:szCs w:val="22"/>
              </w:rPr>
            </w:pPr>
            <w:r w:rsidRPr="0036317E">
              <w:rPr>
                <w:color w:val="auto"/>
                <w:sz w:val="22"/>
                <w:szCs w:val="22"/>
              </w:rPr>
              <w:t>3-7 година</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6317E" w:rsidRPr="0036317E" w:rsidRDefault="0036317E" w:rsidP="0036317E">
            <w:pPr>
              <w:rPr>
                <w:color w:val="auto"/>
                <w:sz w:val="22"/>
                <w:szCs w:val="22"/>
              </w:rPr>
            </w:pPr>
            <w:r w:rsidRPr="0036317E">
              <w:rPr>
                <w:color w:val="auto"/>
                <w:sz w:val="22"/>
                <w:szCs w:val="22"/>
              </w:rPr>
              <w:t>у вртићу</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36317E" w:rsidRPr="0036317E" w:rsidRDefault="0036317E" w:rsidP="0036317E">
            <w:pPr>
              <w:rPr>
                <w:color w:val="auto"/>
                <w:sz w:val="22"/>
                <w:szCs w:val="22"/>
              </w:rPr>
            </w:pPr>
            <w:r w:rsidRPr="0036317E">
              <w:rPr>
                <w:color w:val="auto"/>
                <w:sz w:val="22"/>
                <w:szCs w:val="22"/>
              </w:rPr>
              <w:t>ван  седишта</w:t>
            </w:r>
          </w:p>
        </w:tc>
        <w:tc>
          <w:tcPr>
            <w:tcW w:w="2556" w:type="dxa"/>
            <w:gridSpan w:val="2"/>
            <w:tcBorders>
              <w:top w:val="nil"/>
              <w:left w:val="nil"/>
              <w:bottom w:val="single" w:sz="4" w:space="0" w:color="auto"/>
              <w:right w:val="single" w:sz="8" w:space="0" w:color="000000"/>
            </w:tcBorders>
            <w:shd w:val="clear" w:color="auto" w:fill="auto"/>
            <w:hideMark/>
          </w:tcPr>
          <w:p w:rsidR="0036317E" w:rsidRPr="0036317E" w:rsidRDefault="0036317E" w:rsidP="0036317E">
            <w:pPr>
              <w:jc w:val="center"/>
              <w:rPr>
                <w:color w:val="auto"/>
                <w:sz w:val="22"/>
                <w:szCs w:val="22"/>
              </w:rPr>
            </w:pPr>
            <w:r w:rsidRPr="0036317E">
              <w:rPr>
                <w:color w:val="auto"/>
                <w:sz w:val="22"/>
                <w:szCs w:val="22"/>
              </w:rPr>
              <w:t>група</w:t>
            </w:r>
          </w:p>
        </w:tc>
      </w:tr>
      <w:tr w:rsidR="0036317E" w:rsidRPr="0036317E" w:rsidTr="0036317E">
        <w:trPr>
          <w:trHeight w:val="60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6317E" w:rsidRPr="0036317E" w:rsidRDefault="0036317E" w:rsidP="0036317E">
            <w:pPr>
              <w:rPr>
                <w:color w:val="auto"/>
                <w:sz w:val="22"/>
                <w:szCs w:val="22"/>
              </w:rPr>
            </w:pPr>
            <w:r w:rsidRPr="0036317E">
              <w:rPr>
                <w:color w:val="auto"/>
                <w:sz w:val="22"/>
                <w:szCs w:val="22"/>
              </w:rPr>
              <w:t> </w:t>
            </w:r>
          </w:p>
        </w:tc>
        <w:tc>
          <w:tcPr>
            <w:tcW w:w="884" w:type="dxa"/>
            <w:tcBorders>
              <w:top w:val="single" w:sz="4" w:space="0" w:color="auto"/>
              <w:left w:val="single" w:sz="4" w:space="0" w:color="auto"/>
              <w:bottom w:val="single" w:sz="8" w:space="0" w:color="000000"/>
              <w:right w:val="single" w:sz="8" w:space="0" w:color="000000"/>
            </w:tcBorders>
            <w:shd w:val="clear" w:color="auto" w:fill="auto"/>
            <w:textDirection w:val="btLr"/>
            <w:vAlign w:val="bottom"/>
            <w:hideMark/>
          </w:tcPr>
          <w:p w:rsidR="0036317E" w:rsidRPr="0036317E" w:rsidRDefault="0036317E" w:rsidP="0036317E">
            <w:pPr>
              <w:jc w:val="center"/>
              <w:rPr>
                <w:color w:val="auto"/>
                <w:sz w:val="22"/>
                <w:szCs w:val="22"/>
              </w:rPr>
            </w:pPr>
            <w:r w:rsidRPr="0036317E">
              <w:rPr>
                <w:color w:val="auto"/>
                <w:sz w:val="22"/>
                <w:szCs w:val="22"/>
              </w:rPr>
              <w:t>Јасле број група</w:t>
            </w:r>
          </w:p>
        </w:tc>
        <w:tc>
          <w:tcPr>
            <w:tcW w:w="959" w:type="dxa"/>
            <w:tcBorders>
              <w:top w:val="single" w:sz="4" w:space="0" w:color="auto"/>
              <w:left w:val="nil"/>
              <w:bottom w:val="single" w:sz="8" w:space="0" w:color="000000"/>
              <w:right w:val="single" w:sz="8" w:space="0" w:color="000000"/>
            </w:tcBorders>
            <w:shd w:val="clear" w:color="auto" w:fill="auto"/>
            <w:textDirection w:val="btLr"/>
            <w:vAlign w:val="bottom"/>
            <w:hideMark/>
          </w:tcPr>
          <w:p w:rsidR="0036317E" w:rsidRPr="0036317E" w:rsidRDefault="0036317E" w:rsidP="0036317E">
            <w:pPr>
              <w:jc w:val="center"/>
              <w:rPr>
                <w:color w:val="auto"/>
                <w:sz w:val="22"/>
                <w:szCs w:val="22"/>
              </w:rPr>
            </w:pPr>
            <w:r w:rsidRPr="0036317E">
              <w:rPr>
                <w:color w:val="auto"/>
                <w:sz w:val="22"/>
                <w:szCs w:val="22"/>
              </w:rPr>
              <w:t xml:space="preserve">Јасле број деце </w:t>
            </w:r>
          </w:p>
        </w:tc>
        <w:tc>
          <w:tcPr>
            <w:tcW w:w="850" w:type="dxa"/>
            <w:tcBorders>
              <w:top w:val="nil"/>
              <w:left w:val="nil"/>
              <w:bottom w:val="single" w:sz="8" w:space="0" w:color="000000"/>
              <w:right w:val="single" w:sz="8" w:space="0" w:color="000000"/>
            </w:tcBorders>
            <w:shd w:val="clear" w:color="auto" w:fill="auto"/>
            <w:textDirection w:val="btLr"/>
            <w:vAlign w:val="bottom"/>
            <w:hideMark/>
          </w:tcPr>
          <w:p w:rsidR="0036317E" w:rsidRPr="0036317E" w:rsidRDefault="0036317E" w:rsidP="0036317E">
            <w:pPr>
              <w:jc w:val="center"/>
              <w:rPr>
                <w:color w:val="auto"/>
                <w:sz w:val="22"/>
                <w:szCs w:val="22"/>
              </w:rPr>
            </w:pPr>
            <w:r w:rsidRPr="0036317E">
              <w:rPr>
                <w:color w:val="auto"/>
                <w:sz w:val="22"/>
                <w:szCs w:val="22"/>
              </w:rPr>
              <w:t>број група</w:t>
            </w:r>
          </w:p>
        </w:tc>
        <w:tc>
          <w:tcPr>
            <w:tcW w:w="851" w:type="dxa"/>
            <w:tcBorders>
              <w:top w:val="nil"/>
              <w:left w:val="nil"/>
              <w:bottom w:val="single" w:sz="8" w:space="0" w:color="000000"/>
              <w:right w:val="single" w:sz="8" w:space="0" w:color="000000"/>
            </w:tcBorders>
            <w:shd w:val="clear" w:color="auto" w:fill="auto"/>
            <w:textDirection w:val="btLr"/>
            <w:hideMark/>
          </w:tcPr>
          <w:p w:rsidR="0036317E" w:rsidRPr="0036317E" w:rsidRDefault="0036317E" w:rsidP="0036317E">
            <w:pPr>
              <w:jc w:val="center"/>
              <w:rPr>
                <w:color w:val="auto"/>
                <w:sz w:val="22"/>
                <w:szCs w:val="22"/>
              </w:rPr>
            </w:pPr>
            <w:r w:rsidRPr="0036317E">
              <w:rPr>
                <w:color w:val="auto"/>
                <w:sz w:val="22"/>
                <w:szCs w:val="22"/>
              </w:rPr>
              <w:t>број деце</w:t>
            </w:r>
          </w:p>
        </w:tc>
        <w:tc>
          <w:tcPr>
            <w:tcW w:w="992" w:type="dxa"/>
            <w:tcBorders>
              <w:top w:val="nil"/>
              <w:left w:val="nil"/>
              <w:bottom w:val="single" w:sz="8" w:space="0" w:color="000000"/>
              <w:right w:val="single" w:sz="8" w:space="0" w:color="000000"/>
            </w:tcBorders>
            <w:shd w:val="clear" w:color="auto" w:fill="auto"/>
            <w:textDirection w:val="btLr"/>
            <w:hideMark/>
          </w:tcPr>
          <w:p w:rsidR="0036317E" w:rsidRPr="0036317E" w:rsidRDefault="0036317E" w:rsidP="0036317E">
            <w:pPr>
              <w:jc w:val="center"/>
              <w:rPr>
                <w:color w:val="auto"/>
                <w:sz w:val="22"/>
                <w:szCs w:val="22"/>
              </w:rPr>
            </w:pPr>
            <w:r w:rsidRPr="0036317E">
              <w:rPr>
                <w:color w:val="auto"/>
                <w:sz w:val="22"/>
                <w:szCs w:val="22"/>
              </w:rPr>
              <w:t>ППП број група</w:t>
            </w:r>
          </w:p>
        </w:tc>
        <w:tc>
          <w:tcPr>
            <w:tcW w:w="851" w:type="dxa"/>
            <w:tcBorders>
              <w:top w:val="nil"/>
              <w:left w:val="nil"/>
              <w:bottom w:val="single" w:sz="8" w:space="0" w:color="000000"/>
              <w:right w:val="single" w:sz="8" w:space="0" w:color="000000"/>
            </w:tcBorders>
            <w:shd w:val="clear" w:color="auto" w:fill="auto"/>
            <w:textDirection w:val="btLr"/>
            <w:vAlign w:val="bottom"/>
            <w:hideMark/>
          </w:tcPr>
          <w:p w:rsidR="0036317E" w:rsidRPr="0036317E" w:rsidRDefault="0036317E" w:rsidP="0036317E">
            <w:pPr>
              <w:jc w:val="center"/>
              <w:rPr>
                <w:color w:val="auto"/>
                <w:sz w:val="22"/>
                <w:szCs w:val="22"/>
              </w:rPr>
            </w:pPr>
            <w:r w:rsidRPr="0036317E">
              <w:rPr>
                <w:color w:val="auto"/>
                <w:sz w:val="22"/>
                <w:szCs w:val="22"/>
              </w:rPr>
              <w:t>ППП број деце</w:t>
            </w:r>
          </w:p>
        </w:tc>
        <w:tc>
          <w:tcPr>
            <w:tcW w:w="708" w:type="dxa"/>
            <w:tcBorders>
              <w:top w:val="nil"/>
              <w:left w:val="nil"/>
              <w:bottom w:val="single" w:sz="8" w:space="0" w:color="000000"/>
              <w:right w:val="single" w:sz="8" w:space="0" w:color="000000"/>
            </w:tcBorders>
            <w:shd w:val="clear" w:color="auto" w:fill="auto"/>
            <w:textDirection w:val="btLr"/>
            <w:vAlign w:val="bottom"/>
            <w:hideMark/>
          </w:tcPr>
          <w:p w:rsidR="0036317E" w:rsidRPr="0036317E" w:rsidRDefault="0036317E" w:rsidP="0036317E">
            <w:pPr>
              <w:jc w:val="center"/>
              <w:rPr>
                <w:color w:val="auto"/>
                <w:sz w:val="22"/>
                <w:szCs w:val="22"/>
              </w:rPr>
            </w:pPr>
            <w:r w:rsidRPr="0036317E">
              <w:rPr>
                <w:color w:val="auto"/>
                <w:sz w:val="22"/>
                <w:szCs w:val="22"/>
              </w:rPr>
              <w:t>број група</w:t>
            </w:r>
          </w:p>
        </w:tc>
        <w:tc>
          <w:tcPr>
            <w:tcW w:w="709" w:type="dxa"/>
            <w:tcBorders>
              <w:top w:val="nil"/>
              <w:left w:val="nil"/>
              <w:bottom w:val="single" w:sz="8" w:space="0" w:color="000000"/>
              <w:right w:val="single" w:sz="8" w:space="0" w:color="000000"/>
            </w:tcBorders>
            <w:shd w:val="clear" w:color="auto" w:fill="auto"/>
            <w:textDirection w:val="btLr"/>
            <w:vAlign w:val="bottom"/>
            <w:hideMark/>
          </w:tcPr>
          <w:p w:rsidR="0036317E" w:rsidRPr="0036317E" w:rsidRDefault="0036317E" w:rsidP="0036317E">
            <w:pPr>
              <w:jc w:val="center"/>
              <w:rPr>
                <w:color w:val="auto"/>
                <w:sz w:val="22"/>
                <w:szCs w:val="22"/>
              </w:rPr>
            </w:pPr>
            <w:r w:rsidRPr="0036317E">
              <w:rPr>
                <w:color w:val="auto"/>
                <w:sz w:val="22"/>
                <w:szCs w:val="22"/>
              </w:rPr>
              <w:t>број деце</w:t>
            </w:r>
          </w:p>
        </w:tc>
        <w:tc>
          <w:tcPr>
            <w:tcW w:w="709" w:type="dxa"/>
            <w:tcBorders>
              <w:top w:val="nil"/>
              <w:left w:val="nil"/>
              <w:bottom w:val="single" w:sz="8" w:space="0" w:color="000000"/>
              <w:right w:val="single" w:sz="8" w:space="0" w:color="000000"/>
            </w:tcBorders>
            <w:shd w:val="clear" w:color="auto" w:fill="auto"/>
            <w:textDirection w:val="btLr"/>
            <w:vAlign w:val="bottom"/>
            <w:hideMark/>
          </w:tcPr>
          <w:p w:rsidR="0036317E" w:rsidRPr="0036317E" w:rsidRDefault="0036317E" w:rsidP="0036317E">
            <w:pPr>
              <w:jc w:val="center"/>
              <w:rPr>
                <w:color w:val="auto"/>
                <w:sz w:val="22"/>
                <w:szCs w:val="22"/>
              </w:rPr>
            </w:pPr>
            <w:r w:rsidRPr="0036317E">
              <w:rPr>
                <w:color w:val="auto"/>
                <w:sz w:val="22"/>
                <w:szCs w:val="22"/>
              </w:rPr>
              <w:t>број група</w:t>
            </w:r>
          </w:p>
        </w:tc>
        <w:tc>
          <w:tcPr>
            <w:tcW w:w="709" w:type="dxa"/>
            <w:tcBorders>
              <w:top w:val="nil"/>
              <w:left w:val="nil"/>
              <w:bottom w:val="single" w:sz="8" w:space="0" w:color="000000"/>
              <w:right w:val="single" w:sz="8" w:space="0" w:color="000000"/>
            </w:tcBorders>
            <w:shd w:val="clear" w:color="auto" w:fill="auto"/>
            <w:textDirection w:val="btLr"/>
            <w:vAlign w:val="bottom"/>
            <w:hideMark/>
          </w:tcPr>
          <w:p w:rsidR="0036317E" w:rsidRPr="0036317E" w:rsidRDefault="0036317E" w:rsidP="0036317E">
            <w:pPr>
              <w:jc w:val="center"/>
              <w:rPr>
                <w:color w:val="auto"/>
                <w:sz w:val="22"/>
                <w:szCs w:val="22"/>
              </w:rPr>
            </w:pPr>
            <w:r w:rsidRPr="0036317E">
              <w:rPr>
                <w:color w:val="auto"/>
                <w:sz w:val="22"/>
                <w:szCs w:val="22"/>
              </w:rPr>
              <w:t>број деце</w:t>
            </w:r>
          </w:p>
        </w:tc>
        <w:tc>
          <w:tcPr>
            <w:tcW w:w="997" w:type="dxa"/>
            <w:tcBorders>
              <w:top w:val="single" w:sz="4" w:space="0" w:color="auto"/>
              <w:left w:val="nil"/>
              <w:bottom w:val="single" w:sz="8" w:space="0" w:color="000000"/>
              <w:right w:val="single" w:sz="8" w:space="0" w:color="000000"/>
            </w:tcBorders>
            <w:shd w:val="clear" w:color="auto" w:fill="auto"/>
            <w:textDirection w:val="btLr"/>
            <w:vAlign w:val="bottom"/>
            <w:hideMark/>
          </w:tcPr>
          <w:p w:rsidR="0036317E" w:rsidRPr="0036317E" w:rsidRDefault="0036317E" w:rsidP="0036317E">
            <w:pPr>
              <w:jc w:val="center"/>
              <w:rPr>
                <w:color w:val="auto"/>
                <w:sz w:val="22"/>
                <w:szCs w:val="22"/>
              </w:rPr>
            </w:pPr>
            <w:r w:rsidRPr="0036317E">
              <w:rPr>
                <w:color w:val="auto"/>
                <w:sz w:val="22"/>
                <w:szCs w:val="22"/>
              </w:rPr>
              <w:t>број група</w:t>
            </w:r>
          </w:p>
        </w:tc>
        <w:tc>
          <w:tcPr>
            <w:tcW w:w="1559" w:type="dxa"/>
            <w:tcBorders>
              <w:top w:val="single" w:sz="4" w:space="0" w:color="auto"/>
              <w:left w:val="nil"/>
              <w:bottom w:val="single" w:sz="8" w:space="0" w:color="000000"/>
              <w:right w:val="single" w:sz="8" w:space="0" w:color="000000"/>
            </w:tcBorders>
            <w:shd w:val="clear" w:color="auto" w:fill="auto"/>
            <w:textDirection w:val="btLr"/>
            <w:vAlign w:val="bottom"/>
            <w:hideMark/>
          </w:tcPr>
          <w:p w:rsidR="0036317E" w:rsidRPr="0036317E" w:rsidRDefault="0036317E" w:rsidP="0036317E">
            <w:pPr>
              <w:jc w:val="center"/>
              <w:rPr>
                <w:color w:val="auto"/>
                <w:sz w:val="22"/>
                <w:szCs w:val="22"/>
              </w:rPr>
            </w:pPr>
            <w:r w:rsidRPr="0036317E">
              <w:rPr>
                <w:color w:val="auto"/>
                <w:sz w:val="22"/>
                <w:szCs w:val="22"/>
              </w:rPr>
              <w:t>број деце</w:t>
            </w:r>
          </w:p>
        </w:tc>
      </w:tr>
      <w:tr w:rsidR="0036317E" w:rsidRPr="0036317E" w:rsidTr="0036317E">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6317E" w:rsidRPr="0036317E" w:rsidRDefault="0036317E" w:rsidP="0036317E">
            <w:pPr>
              <w:rPr>
                <w:b/>
                <w:bCs/>
                <w:color w:val="auto"/>
                <w:sz w:val="22"/>
                <w:szCs w:val="22"/>
              </w:rPr>
            </w:pPr>
            <w:r w:rsidRPr="0036317E">
              <w:rPr>
                <w:b/>
                <w:bCs/>
                <w:color w:val="auto"/>
                <w:sz w:val="22"/>
                <w:szCs w:val="22"/>
              </w:rPr>
              <w:t>С. Сава</w:t>
            </w:r>
          </w:p>
        </w:tc>
        <w:tc>
          <w:tcPr>
            <w:tcW w:w="884" w:type="dxa"/>
            <w:tcBorders>
              <w:top w:val="nil"/>
              <w:left w:val="single" w:sz="4" w:space="0" w:color="auto"/>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6</w:t>
            </w:r>
          </w:p>
        </w:tc>
        <w:tc>
          <w:tcPr>
            <w:tcW w:w="959"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107</w:t>
            </w:r>
          </w:p>
        </w:tc>
        <w:tc>
          <w:tcPr>
            <w:tcW w:w="850"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9</w:t>
            </w:r>
          </w:p>
        </w:tc>
        <w:tc>
          <w:tcPr>
            <w:tcW w:w="851"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254</w:t>
            </w:r>
          </w:p>
        </w:tc>
        <w:tc>
          <w:tcPr>
            <w:tcW w:w="992"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3</w:t>
            </w:r>
          </w:p>
        </w:tc>
        <w:tc>
          <w:tcPr>
            <w:tcW w:w="851"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91</w:t>
            </w:r>
          </w:p>
        </w:tc>
        <w:tc>
          <w:tcPr>
            <w:tcW w:w="708"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p>
        </w:tc>
        <w:tc>
          <w:tcPr>
            <w:tcW w:w="709"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p>
        </w:tc>
        <w:tc>
          <w:tcPr>
            <w:tcW w:w="709"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color w:val="auto"/>
                <w:sz w:val="22"/>
                <w:szCs w:val="22"/>
              </w:rPr>
            </w:pPr>
          </w:p>
        </w:tc>
        <w:tc>
          <w:tcPr>
            <w:tcW w:w="709" w:type="dxa"/>
            <w:tcBorders>
              <w:top w:val="nil"/>
              <w:left w:val="nil"/>
              <w:bottom w:val="single" w:sz="8" w:space="0" w:color="000000"/>
              <w:right w:val="single" w:sz="8" w:space="0" w:color="000000"/>
            </w:tcBorders>
            <w:shd w:val="clear" w:color="auto" w:fill="auto"/>
            <w:hideMark/>
          </w:tcPr>
          <w:p w:rsidR="0036317E" w:rsidRPr="0036317E" w:rsidRDefault="0036317E" w:rsidP="0036317E">
            <w:pPr>
              <w:jc w:val="right"/>
              <w:rPr>
                <w:color w:val="auto"/>
                <w:sz w:val="22"/>
                <w:szCs w:val="22"/>
              </w:rPr>
            </w:pPr>
            <w:r w:rsidRPr="0036317E">
              <w:rPr>
                <w:color w:val="auto"/>
                <w:sz w:val="22"/>
                <w:szCs w:val="22"/>
              </w:rPr>
              <w:t> </w:t>
            </w:r>
          </w:p>
        </w:tc>
        <w:tc>
          <w:tcPr>
            <w:tcW w:w="997" w:type="dxa"/>
            <w:tcBorders>
              <w:top w:val="nil"/>
              <w:left w:val="nil"/>
              <w:bottom w:val="single" w:sz="8" w:space="0" w:color="000000"/>
              <w:right w:val="single" w:sz="8" w:space="0" w:color="000000"/>
            </w:tcBorders>
            <w:shd w:val="clear" w:color="000000" w:fill="FFFF00"/>
            <w:hideMark/>
          </w:tcPr>
          <w:p w:rsidR="0036317E" w:rsidRPr="0036317E" w:rsidRDefault="0036317E" w:rsidP="0036317E">
            <w:pPr>
              <w:jc w:val="center"/>
              <w:rPr>
                <w:color w:val="auto"/>
                <w:sz w:val="22"/>
                <w:szCs w:val="22"/>
              </w:rPr>
            </w:pPr>
          </w:p>
        </w:tc>
        <w:tc>
          <w:tcPr>
            <w:tcW w:w="1559" w:type="dxa"/>
            <w:tcBorders>
              <w:top w:val="nil"/>
              <w:left w:val="nil"/>
              <w:bottom w:val="single" w:sz="8" w:space="0" w:color="000000"/>
              <w:right w:val="single" w:sz="8" w:space="0" w:color="000000"/>
            </w:tcBorders>
            <w:shd w:val="clear" w:color="auto" w:fill="auto"/>
            <w:hideMark/>
          </w:tcPr>
          <w:p w:rsidR="0036317E" w:rsidRPr="0036317E" w:rsidRDefault="0036317E" w:rsidP="0036317E">
            <w:pPr>
              <w:jc w:val="center"/>
              <w:rPr>
                <w:color w:val="auto"/>
                <w:sz w:val="22"/>
                <w:szCs w:val="22"/>
              </w:rPr>
            </w:pPr>
          </w:p>
        </w:tc>
      </w:tr>
      <w:tr w:rsidR="0036317E" w:rsidRPr="0036317E" w:rsidTr="0036317E">
        <w:trPr>
          <w:trHeight w:val="345"/>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6317E" w:rsidRPr="0036317E" w:rsidRDefault="0036317E" w:rsidP="0036317E">
            <w:pPr>
              <w:rPr>
                <w:b/>
                <w:bCs/>
                <w:color w:val="auto"/>
                <w:sz w:val="22"/>
                <w:szCs w:val="22"/>
              </w:rPr>
            </w:pPr>
            <w:r w:rsidRPr="0036317E">
              <w:rPr>
                <w:b/>
                <w:bCs/>
                <w:color w:val="auto"/>
                <w:sz w:val="22"/>
                <w:szCs w:val="22"/>
              </w:rPr>
              <w:t>Р. детињство</w:t>
            </w:r>
          </w:p>
        </w:tc>
        <w:tc>
          <w:tcPr>
            <w:tcW w:w="884" w:type="dxa"/>
            <w:tcBorders>
              <w:top w:val="nil"/>
              <w:left w:val="single" w:sz="4" w:space="0" w:color="auto"/>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7</w:t>
            </w:r>
          </w:p>
        </w:tc>
        <w:tc>
          <w:tcPr>
            <w:tcW w:w="959"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116</w:t>
            </w:r>
          </w:p>
        </w:tc>
        <w:tc>
          <w:tcPr>
            <w:tcW w:w="850"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9</w:t>
            </w:r>
          </w:p>
        </w:tc>
        <w:tc>
          <w:tcPr>
            <w:tcW w:w="851"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230</w:t>
            </w:r>
          </w:p>
        </w:tc>
        <w:tc>
          <w:tcPr>
            <w:tcW w:w="992"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3</w:t>
            </w:r>
          </w:p>
        </w:tc>
        <w:tc>
          <w:tcPr>
            <w:tcW w:w="851"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80</w:t>
            </w:r>
          </w:p>
        </w:tc>
        <w:tc>
          <w:tcPr>
            <w:tcW w:w="708"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1</w:t>
            </w:r>
          </w:p>
        </w:tc>
        <w:tc>
          <w:tcPr>
            <w:tcW w:w="709"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11</w:t>
            </w:r>
          </w:p>
        </w:tc>
        <w:tc>
          <w:tcPr>
            <w:tcW w:w="709"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p>
        </w:tc>
        <w:tc>
          <w:tcPr>
            <w:tcW w:w="709" w:type="dxa"/>
            <w:tcBorders>
              <w:top w:val="nil"/>
              <w:left w:val="nil"/>
              <w:bottom w:val="single" w:sz="8" w:space="0" w:color="000000"/>
              <w:right w:val="single" w:sz="8" w:space="0" w:color="000000"/>
            </w:tcBorders>
            <w:shd w:val="clear" w:color="auto" w:fill="auto"/>
            <w:hideMark/>
          </w:tcPr>
          <w:p w:rsidR="0036317E" w:rsidRPr="0036317E" w:rsidRDefault="0036317E" w:rsidP="0036317E">
            <w:pPr>
              <w:jc w:val="right"/>
              <w:rPr>
                <w:b/>
                <w:bCs/>
                <w:color w:val="auto"/>
                <w:sz w:val="22"/>
                <w:szCs w:val="22"/>
              </w:rPr>
            </w:pPr>
          </w:p>
        </w:tc>
        <w:tc>
          <w:tcPr>
            <w:tcW w:w="997" w:type="dxa"/>
            <w:tcBorders>
              <w:top w:val="nil"/>
              <w:left w:val="nil"/>
              <w:bottom w:val="single" w:sz="8" w:space="0" w:color="000000"/>
              <w:right w:val="single" w:sz="8" w:space="0" w:color="000000"/>
            </w:tcBorders>
            <w:shd w:val="clear" w:color="000000" w:fill="FFFF00"/>
            <w:hideMark/>
          </w:tcPr>
          <w:p w:rsidR="0036317E" w:rsidRPr="0036317E" w:rsidRDefault="0036317E" w:rsidP="0036317E">
            <w:pPr>
              <w:jc w:val="center"/>
              <w:rPr>
                <w:color w:val="auto"/>
                <w:sz w:val="22"/>
                <w:szCs w:val="22"/>
              </w:rPr>
            </w:pPr>
          </w:p>
        </w:tc>
        <w:tc>
          <w:tcPr>
            <w:tcW w:w="1559" w:type="dxa"/>
            <w:tcBorders>
              <w:top w:val="nil"/>
              <w:left w:val="nil"/>
              <w:bottom w:val="single" w:sz="8" w:space="0" w:color="000000"/>
              <w:right w:val="single" w:sz="8" w:space="0" w:color="000000"/>
            </w:tcBorders>
            <w:shd w:val="clear" w:color="auto" w:fill="auto"/>
            <w:hideMark/>
          </w:tcPr>
          <w:p w:rsidR="0036317E" w:rsidRPr="0036317E" w:rsidRDefault="0036317E" w:rsidP="0036317E">
            <w:pPr>
              <w:jc w:val="center"/>
              <w:rPr>
                <w:color w:val="auto"/>
                <w:sz w:val="22"/>
                <w:szCs w:val="22"/>
              </w:rPr>
            </w:pPr>
          </w:p>
        </w:tc>
      </w:tr>
      <w:tr w:rsidR="0036317E" w:rsidRPr="0036317E" w:rsidTr="0036317E">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6317E" w:rsidRPr="0036317E" w:rsidRDefault="0036317E" w:rsidP="0036317E">
            <w:pPr>
              <w:rPr>
                <w:b/>
                <w:bCs/>
                <w:color w:val="auto"/>
                <w:sz w:val="22"/>
                <w:szCs w:val="22"/>
              </w:rPr>
            </w:pPr>
            <w:r w:rsidRPr="0036317E">
              <w:rPr>
                <w:b/>
                <w:bCs/>
                <w:color w:val="auto"/>
                <w:sz w:val="22"/>
                <w:szCs w:val="22"/>
              </w:rPr>
              <w:t>Рода</w:t>
            </w:r>
          </w:p>
        </w:tc>
        <w:tc>
          <w:tcPr>
            <w:tcW w:w="884" w:type="dxa"/>
            <w:tcBorders>
              <w:top w:val="nil"/>
              <w:left w:val="single" w:sz="4" w:space="0" w:color="auto"/>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p>
        </w:tc>
        <w:tc>
          <w:tcPr>
            <w:tcW w:w="959"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p>
        </w:tc>
        <w:tc>
          <w:tcPr>
            <w:tcW w:w="850"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4</w:t>
            </w:r>
          </w:p>
        </w:tc>
        <w:tc>
          <w:tcPr>
            <w:tcW w:w="851"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87</w:t>
            </w:r>
          </w:p>
        </w:tc>
        <w:tc>
          <w:tcPr>
            <w:tcW w:w="992"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2</w:t>
            </w:r>
          </w:p>
        </w:tc>
        <w:tc>
          <w:tcPr>
            <w:tcW w:w="851"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47</w:t>
            </w:r>
          </w:p>
        </w:tc>
        <w:tc>
          <w:tcPr>
            <w:tcW w:w="708"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p>
        </w:tc>
        <w:tc>
          <w:tcPr>
            <w:tcW w:w="709"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p>
        </w:tc>
        <w:tc>
          <w:tcPr>
            <w:tcW w:w="709"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color w:val="auto"/>
                <w:sz w:val="22"/>
                <w:szCs w:val="22"/>
              </w:rPr>
            </w:pPr>
          </w:p>
        </w:tc>
        <w:tc>
          <w:tcPr>
            <w:tcW w:w="709" w:type="dxa"/>
            <w:tcBorders>
              <w:top w:val="nil"/>
              <w:left w:val="nil"/>
              <w:bottom w:val="single" w:sz="8" w:space="0" w:color="000000"/>
              <w:right w:val="single" w:sz="8" w:space="0" w:color="000000"/>
            </w:tcBorders>
            <w:shd w:val="clear" w:color="auto" w:fill="auto"/>
            <w:hideMark/>
          </w:tcPr>
          <w:p w:rsidR="0036317E" w:rsidRPr="0036317E" w:rsidRDefault="0036317E" w:rsidP="0036317E">
            <w:pPr>
              <w:jc w:val="right"/>
              <w:rPr>
                <w:color w:val="auto"/>
                <w:sz w:val="22"/>
                <w:szCs w:val="22"/>
              </w:rPr>
            </w:pPr>
          </w:p>
        </w:tc>
        <w:tc>
          <w:tcPr>
            <w:tcW w:w="997" w:type="dxa"/>
            <w:tcBorders>
              <w:top w:val="nil"/>
              <w:left w:val="nil"/>
              <w:bottom w:val="single" w:sz="8" w:space="0" w:color="000000"/>
              <w:right w:val="single" w:sz="8" w:space="0" w:color="000000"/>
            </w:tcBorders>
            <w:shd w:val="clear" w:color="000000" w:fill="FFFF00"/>
            <w:hideMark/>
          </w:tcPr>
          <w:p w:rsidR="0036317E" w:rsidRPr="0036317E" w:rsidRDefault="0036317E" w:rsidP="0036317E">
            <w:pPr>
              <w:jc w:val="center"/>
              <w:rPr>
                <w:color w:val="auto"/>
                <w:sz w:val="22"/>
                <w:szCs w:val="22"/>
              </w:rPr>
            </w:pPr>
          </w:p>
        </w:tc>
        <w:tc>
          <w:tcPr>
            <w:tcW w:w="1559" w:type="dxa"/>
            <w:tcBorders>
              <w:top w:val="nil"/>
              <w:left w:val="nil"/>
              <w:bottom w:val="single" w:sz="8" w:space="0" w:color="000000"/>
              <w:right w:val="single" w:sz="8" w:space="0" w:color="000000"/>
            </w:tcBorders>
            <w:shd w:val="clear" w:color="auto" w:fill="auto"/>
            <w:hideMark/>
          </w:tcPr>
          <w:p w:rsidR="0036317E" w:rsidRPr="0036317E" w:rsidRDefault="0036317E" w:rsidP="0036317E">
            <w:pPr>
              <w:jc w:val="center"/>
              <w:rPr>
                <w:color w:val="auto"/>
                <w:sz w:val="22"/>
                <w:szCs w:val="22"/>
              </w:rPr>
            </w:pPr>
          </w:p>
        </w:tc>
      </w:tr>
      <w:tr w:rsidR="0036317E" w:rsidRPr="0036317E" w:rsidTr="0036317E">
        <w:trPr>
          <w:trHeight w:val="39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6317E" w:rsidRPr="0036317E" w:rsidRDefault="0036317E" w:rsidP="0036317E">
            <w:pPr>
              <w:rPr>
                <w:b/>
                <w:bCs/>
                <w:color w:val="auto"/>
                <w:sz w:val="22"/>
                <w:szCs w:val="22"/>
              </w:rPr>
            </w:pPr>
            <w:r w:rsidRPr="0036317E">
              <w:rPr>
                <w:b/>
                <w:bCs/>
                <w:color w:val="auto"/>
                <w:sz w:val="22"/>
                <w:szCs w:val="22"/>
              </w:rPr>
              <w:t>Жирић</w:t>
            </w:r>
          </w:p>
        </w:tc>
        <w:tc>
          <w:tcPr>
            <w:tcW w:w="884" w:type="dxa"/>
            <w:tcBorders>
              <w:top w:val="nil"/>
              <w:left w:val="single" w:sz="4" w:space="0" w:color="auto"/>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p>
        </w:tc>
        <w:tc>
          <w:tcPr>
            <w:tcW w:w="959"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p>
        </w:tc>
        <w:tc>
          <w:tcPr>
            <w:tcW w:w="850"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4</w:t>
            </w:r>
          </w:p>
        </w:tc>
        <w:tc>
          <w:tcPr>
            <w:tcW w:w="851"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88</w:t>
            </w:r>
          </w:p>
        </w:tc>
        <w:tc>
          <w:tcPr>
            <w:tcW w:w="992"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1</w:t>
            </w:r>
          </w:p>
        </w:tc>
        <w:tc>
          <w:tcPr>
            <w:tcW w:w="851"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18</w:t>
            </w:r>
          </w:p>
        </w:tc>
        <w:tc>
          <w:tcPr>
            <w:tcW w:w="708"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p>
        </w:tc>
        <w:tc>
          <w:tcPr>
            <w:tcW w:w="709"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p>
        </w:tc>
        <w:tc>
          <w:tcPr>
            <w:tcW w:w="709"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color w:val="auto"/>
                <w:sz w:val="22"/>
                <w:szCs w:val="22"/>
              </w:rPr>
            </w:pPr>
          </w:p>
        </w:tc>
        <w:tc>
          <w:tcPr>
            <w:tcW w:w="709" w:type="dxa"/>
            <w:tcBorders>
              <w:top w:val="nil"/>
              <w:left w:val="nil"/>
              <w:bottom w:val="single" w:sz="8" w:space="0" w:color="000000"/>
              <w:right w:val="single" w:sz="8" w:space="0" w:color="000000"/>
            </w:tcBorders>
            <w:shd w:val="clear" w:color="auto" w:fill="auto"/>
            <w:hideMark/>
          </w:tcPr>
          <w:p w:rsidR="0036317E" w:rsidRPr="0036317E" w:rsidRDefault="0036317E" w:rsidP="0036317E">
            <w:pPr>
              <w:jc w:val="right"/>
              <w:rPr>
                <w:color w:val="auto"/>
                <w:sz w:val="22"/>
                <w:szCs w:val="22"/>
              </w:rPr>
            </w:pPr>
          </w:p>
        </w:tc>
        <w:tc>
          <w:tcPr>
            <w:tcW w:w="997" w:type="dxa"/>
            <w:tcBorders>
              <w:top w:val="nil"/>
              <w:left w:val="nil"/>
              <w:bottom w:val="single" w:sz="8" w:space="0" w:color="000000"/>
              <w:right w:val="single" w:sz="8" w:space="0" w:color="000000"/>
            </w:tcBorders>
            <w:shd w:val="clear" w:color="000000" w:fill="FFFF00"/>
            <w:hideMark/>
          </w:tcPr>
          <w:p w:rsidR="0036317E" w:rsidRPr="0036317E" w:rsidRDefault="0036317E" w:rsidP="0036317E">
            <w:pPr>
              <w:jc w:val="center"/>
              <w:rPr>
                <w:color w:val="auto"/>
                <w:sz w:val="22"/>
                <w:szCs w:val="22"/>
              </w:rPr>
            </w:pPr>
          </w:p>
        </w:tc>
        <w:tc>
          <w:tcPr>
            <w:tcW w:w="1559" w:type="dxa"/>
            <w:tcBorders>
              <w:top w:val="nil"/>
              <w:left w:val="nil"/>
              <w:bottom w:val="single" w:sz="8" w:space="0" w:color="000000"/>
              <w:right w:val="single" w:sz="8" w:space="0" w:color="000000"/>
            </w:tcBorders>
            <w:shd w:val="clear" w:color="auto" w:fill="auto"/>
            <w:hideMark/>
          </w:tcPr>
          <w:p w:rsidR="0036317E" w:rsidRPr="0036317E" w:rsidRDefault="0036317E" w:rsidP="0036317E">
            <w:pPr>
              <w:jc w:val="center"/>
              <w:rPr>
                <w:color w:val="auto"/>
                <w:sz w:val="22"/>
                <w:szCs w:val="22"/>
              </w:rPr>
            </w:pPr>
          </w:p>
        </w:tc>
      </w:tr>
      <w:tr w:rsidR="0036317E" w:rsidRPr="0036317E" w:rsidTr="0036317E">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6317E" w:rsidRPr="0036317E" w:rsidRDefault="0036317E" w:rsidP="0036317E">
            <w:pPr>
              <w:rPr>
                <w:b/>
                <w:bCs/>
                <w:color w:val="auto"/>
                <w:sz w:val="22"/>
                <w:szCs w:val="22"/>
              </w:rPr>
            </w:pPr>
            <w:r w:rsidRPr="0036317E">
              <w:rPr>
                <w:b/>
                <w:bCs/>
                <w:color w:val="auto"/>
                <w:sz w:val="22"/>
                <w:szCs w:val="22"/>
              </w:rPr>
              <w:t>Невен</w:t>
            </w:r>
          </w:p>
        </w:tc>
        <w:tc>
          <w:tcPr>
            <w:tcW w:w="884" w:type="dxa"/>
            <w:tcBorders>
              <w:top w:val="nil"/>
              <w:left w:val="single" w:sz="4" w:space="0" w:color="auto"/>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4</w:t>
            </w:r>
          </w:p>
        </w:tc>
        <w:tc>
          <w:tcPr>
            <w:tcW w:w="959"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63</w:t>
            </w:r>
          </w:p>
        </w:tc>
        <w:tc>
          <w:tcPr>
            <w:tcW w:w="850"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6</w:t>
            </w:r>
          </w:p>
        </w:tc>
        <w:tc>
          <w:tcPr>
            <w:tcW w:w="851"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142</w:t>
            </w:r>
          </w:p>
        </w:tc>
        <w:tc>
          <w:tcPr>
            <w:tcW w:w="992"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1.5</w:t>
            </w:r>
          </w:p>
        </w:tc>
        <w:tc>
          <w:tcPr>
            <w:tcW w:w="851"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44</w:t>
            </w:r>
          </w:p>
        </w:tc>
        <w:tc>
          <w:tcPr>
            <w:tcW w:w="708"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p>
        </w:tc>
        <w:tc>
          <w:tcPr>
            <w:tcW w:w="709"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p>
        </w:tc>
        <w:tc>
          <w:tcPr>
            <w:tcW w:w="709"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p>
        </w:tc>
        <w:tc>
          <w:tcPr>
            <w:tcW w:w="709" w:type="dxa"/>
            <w:tcBorders>
              <w:top w:val="nil"/>
              <w:left w:val="nil"/>
              <w:bottom w:val="single" w:sz="8" w:space="0" w:color="000000"/>
              <w:right w:val="single" w:sz="8" w:space="0" w:color="000000"/>
            </w:tcBorders>
            <w:shd w:val="clear" w:color="auto" w:fill="auto"/>
            <w:hideMark/>
          </w:tcPr>
          <w:p w:rsidR="0036317E" w:rsidRPr="0036317E" w:rsidRDefault="0036317E" w:rsidP="0036317E">
            <w:pPr>
              <w:jc w:val="right"/>
              <w:rPr>
                <w:b/>
                <w:bCs/>
                <w:color w:val="auto"/>
                <w:sz w:val="22"/>
                <w:szCs w:val="22"/>
              </w:rPr>
            </w:pPr>
          </w:p>
        </w:tc>
        <w:tc>
          <w:tcPr>
            <w:tcW w:w="997" w:type="dxa"/>
            <w:tcBorders>
              <w:top w:val="nil"/>
              <w:left w:val="nil"/>
              <w:bottom w:val="single" w:sz="8" w:space="0" w:color="000000"/>
              <w:right w:val="single" w:sz="8" w:space="0" w:color="000000"/>
            </w:tcBorders>
            <w:shd w:val="clear" w:color="000000" w:fill="FFFF00"/>
            <w:hideMark/>
          </w:tcPr>
          <w:p w:rsidR="0036317E" w:rsidRPr="0036317E" w:rsidRDefault="0036317E" w:rsidP="0036317E">
            <w:pPr>
              <w:jc w:val="center"/>
              <w:rPr>
                <w:b/>
                <w:bCs/>
                <w:color w:val="auto"/>
                <w:sz w:val="22"/>
                <w:szCs w:val="22"/>
              </w:rPr>
            </w:pPr>
          </w:p>
        </w:tc>
        <w:tc>
          <w:tcPr>
            <w:tcW w:w="1559" w:type="dxa"/>
            <w:tcBorders>
              <w:top w:val="nil"/>
              <w:left w:val="nil"/>
              <w:bottom w:val="single" w:sz="8" w:space="0" w:color="000000"/>
              <w:right w:val="single" w:sz="8" w:space="0" w:color="000000"/>
            </w:tcBorders>
            <w:shd w:val="clear" w:color="auto" w:fill="auto"/>
            <w:hideMark/>
          </w:tcPr>
          <w:p w:rsidR="0036317E" w:rsidRPr="0036317E" w:rsidRDefault="0036317E" w:rsidP="0036317E">
            <w:pPr>
              <w:jc w:val="center"/>
              <w:rPr>
                <w:b/>
                <w:bCs/>
                <w:color w:val="auto"/>
                <w:sz w:val="22"/>
                <w:szCs w:val="22"/>
              </w:rPr>
            </w:pPr>
          </w:p>
        </w:tc>
      </w:tr>
      <w:tr w:rsidR="0036317E" w:rsidRPr="0036317E" w:rsidTr="0036317E">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6317E" w:rsidRPr="0036317E" w:rsidRDefault="0036317E" w:rsidP="0036317E">
            <w:pPr>
              <w:rPr>
                <w:b/>
                <w:bCs/>
                <w:color w:val="auto"/>
                <w:sz w:val="22"/>
                <w:szCs w:val="22"/>
              </w:rPr>
            </w:pPr>
            <w:r w:rsidRPr="0036317E">
              <w:rPr>
                <w:b/>
                <w:bCs/>
                <w:color w:val="auto"/>
                <w:sz w:val="22"/>
                <w:szCs w:val="22"/>
              </w:rPr>
              <w:t>Сунце</w:t>
            </w:r>
          </w:p>
        </w:tc>
        <w:tc>
          <w:tcPr>
            <w:tcW w:w="884" w:type="dxa"/>
            <w:tcBorders>
              <w:top w:val="nil"/>
              <w:left w:val="single" w:sz="4" w:space="0" w:color="auto"/>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5</w:t>
            </w:r>
          </w:p>
        </w:tc>
        <w:tc>
          <w:tcPr>
            <w:tcW w:w="959"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87</w:t>
            </w:r>
          </w:p>
        </w:tc>
        <w:tc>
          <w:tcPr>
            <w:tcW w:w="850"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9</w:t>
            </w:r>
          </w:p>
        </w:tc>
        <w:tc>
          <w:tcPr>
            <w:tcW w:w="851"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228</w:t>
            </w:r>
          </w:p>
        </w:tc>
        <w:tc>
          <w:tcPr>
            <w:tcW w:w="992"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3</w:t>
            </w:r>
          </w:p>
        </w:tc>
        <w:tc>
          <w:tcPr>
            <w:tcW w:w="851"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78</w:t>
            </w:r>
          </w:p>
        </w:tc>
        <w:tc>
          <w:tcPr>
            <w:tcW w:w="708"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1</w:t>
            </w:r>
          </w:p>
        </w:tc>
        <w:tc>
          <w:tcPr>
            <w:tcW w:w="709"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10</w:t>
            </w:r>
          </w:p>
        </w:tc>
        <w:tc>
          <w:tcPr>
            <w:tcW w:w="709"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p>
        </w:tc>
        <w:tc>
          <w:tcPr>
            <w:tcW w:w="709" w:type="dxa"/>
            <w:tcBorders>
              <w:top w:val="nil"/>
              <w:left w:val="nil"/>
              <w:bottom w:val="single" w:sz="8" w:space="0" w:color="000000"/>
              <w:right w:val="single" w:sz="8" w:space="0" w:color="000000"/>
            </w:tcBorders>
            <w:shd w:val="clear" w:color="auto" w:fill="auto"/>
            <w:hideMark/>
          </w:tcPr>
          <w:p w:rsidR="0036317E" w:rsidRPr="0036317E" w:rsidRDefault="0036317E" w:rsidP="0036317E">
            <w:pPr>
              <w:jc w:val="right"/>
              <w:rPr>
                <w:b/>
                <w:bCs/>
                <w:color w:val="auto"/>
                <w:sz w:val="22"/>
                <w:szCs w:val="22"/>
              </w:rPr>
            </w:pPr>
          </w:p>
        </w:tc>
        <w:tc>
          <w:tcPr>
            <w:tcW w:w="997" w:type="dxa"/>
            <w:tcBorders>
              <w:top w:val="nil"/>
              <w:left w:val="nil"/>
              <w:bottom w:val="single" w:sz="8" w:space="0" w:color="000000"/>
              <w:right w:val="single" w:sz="8" w:space="0" w:color="000000"/>
            </w:tcBorders>
            <w:shd w:val="clear" w:color="000000" w:fill="FFFF00"/>
            <w:hideMark/>
          </w:tcPr>
          <w:p w:rsidR="0036317E" w:rsidRPr="0036317E" w:rsidRDefault="0036317E" w:rsidP="0036317E">
            <w:pPr>
              <w:jc w:val="center"/>
              <w:rPr>
                <w:color w:val="auto"/>
                <w:sz w:val="22"/>
                <w:szCs w:val="22"/>
              </w:rPr>
            </w:pPr>
          </w:p>
        </w:tc>
        <w:tc>
          <w:tcPr>
            <w:tcW w:w="1559" w:type="dxa"/>
            <w:tcBorders>
              <w:top w:val="nil"/>
              <w:left w:val="nil"/>
              <w:bottom w:val="single" w:sz="8" w:space="0" w:color="000000"/>
              <w:right w:val="single" w:sz="8" w:space="0" w:color="000000"/>
            </w:tcBorders>
            <w:shd w:val="clear" w:color="auto" w:fill="auto"/>
            <w:hideMark/>
          </w:tcPr>
          <w:p w:rsidR="0036317E" w:rsidRPr="0036317E" w:rsidRDefault="0036317E" w:rsidP="0036317E">
            <w:pPr>
              <w:jc w:val="center"/>
              <w:rPr>
                <w:color w:val="auto"/>
                <w:sz w:val="22"/>
                <w:szCs w:val="22"/>
              </w:rPr>
            </w:pPr>
          </w:p>
        </w:tc>
      </w:tr>
      <w:tr w:rsidR="0036317E" w:rsidRPr="0036317E" w:rsidTr="0036317E">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6317E" w:rsidRPr="0036317E" w:rsidRDefault="0036317E" w:rsidP="0036317E">
            <w:pPr>
              <w:rPr>
                <w:b/>
                <w:bCs/>
                <w:color w:val="auto"/>
                <w:sz w:val="22"/>
                <w:szCs w:val="22"/>
              </w:rPr>
            </w:pPr>
            <w:r w:rsidRPr="0036317E">
              <w:rPr>
                <w:b/>
                <w:bCs/>
                <w:color w:val="auto"/>
                <w:sz w:val="22"/>
                <w:szCs w:val="22"/>
              </w:rPr>
              <w:t>Сањалица</w:t>
            </w:r>
          </w:p>
        </w:tc>
        <w:tc>
          <w:tcPr>
            <w:tcW w:w="884" w:type="dxa"/>
            <w:tcBorders>
              <w:top w:val="nil"/>
              <w:left w:val="single" w:sz="4" w:space="0" w:color="auto"/>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9</w:t>
            </w:r>
          </w:p>
        </w:tc>
        <w:tc>
          <w:tcPr>
            <w:tcW w:w="959"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154</w:t>
            </w:r>
          </w:p>
        </w:tc>
        <w:tc>
          <w:tcPr>
            <w:tcW w:w="850"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14</w:t>
            </w:r>
          </w:p>
        </w:tc>
        <w:tc>
          <w:tcPr>
            <w:tcW w:w="851"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320</w:t>
            </w:r>
          </w:p>
        </w:tc>
        <w:tc>
          <w:tcPr>
            <w:tcW w:w="992"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4</w:t>
            </w:r>
          </w:p>
        </w:tc>
        <w:tc>
          <w:tcPr>
            <w:tcW w:w="851"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110</w:t>
            </w:r>
          </w:p>
        </w:tc>
        <w:tc>
          <w:tcPr>
            <w:tcW w:w="708"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1</w:t>
            </w:r>
          </w:p>
        </w:tc>
        <w:tc>
          <w:tcPr>
            <w:tcW w:w="709"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7</w:t>
            </w:r>
          </w:p>
        </w:tc>
        <w:tc>
          <w:tcPr>
            <w:tcW w:w="709"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p>
        </w:tc>
        <w:tc>
          <w:tcPr>
            <w:tcW w:w="709" w:type="dxa"/>
            <w:tcBorders>
              <w:top w:val="nil"/>
              <w:left w:val="nil"/>
              <w:bottom w:val="single" w:sz="8" w:space="0" w:color="000000"/>
              <w:right w:val="single" w:sz="8" w:space="0" w:color="000000"/>
            </w:tcBorders>
            <w:shd w:val="clear" w:color="auto" w:fill="auto"/>
            <w:hideMark/>
          </w:tcPr>
          <w:p w:rsidR="0036317E" w:rsidRPr="0036317E" w:rsidRDefault="0036317E" w:rsidP="0036317E">
            <w:pPr>
              <w:jc w:val="right"/>
              <w:rPr>
                <w:b/>
                <w:bCs/>
                <w:color w:val="auto"/>
                <w:sz w:val="22"/>
                <w:szCs w:val="22"/>
              </w:rPr>
            </w:pPr>
          </w:p>
        </w:tc>
        <w:tc>
          <w:tcPr>
            <w:tcW w:w="997" w:type="dxa"/>
            <w:tcBorders>
              <w:top w:val="nil"/>
              <w:left w:val="nil"/>
              <w:bottom w:val="single" w:sz="8" w:space="0" w:color="000000"/>
              <w:right w:val="single" w:sz="8" w:space="0" w:color="000000"/>
            </w:tcBorders>
            <w:shd w:val="clear" w:color="000000" w:fill="FFFF00"/>
            <w:hideMark/>
          </w:tcPr>
          <w:p w:rsidR="0036317E" w:rsidRPr="0036317E" w:rsidRDefault="0036317E" w:rsidP="0036317E">
            <w:pPr>
              <w:jc w:val="center"/>
              <w:rPr>
                <w:b/>
                <w:bCs/>
                <w:color w:val="auto"/>
                <w:sz w:val="22"/>
                <w:szCs w:val="22"/>
              </w:rPr>
            </w:pPr>
            <w:r w:rsidRPr="0036317E">
              <w:rPr>
                <w:b/>
                <w:bCs/>
                <w:color w:val="auto"/>
                <w:sz w:val="22"/>
                <w:szCs w:val="22"/>
              </w:rPr>
              <w:t>2</w:t>
            </w:r>
          </w:p>
        </w:tc>
        <w:tc>
          <w:tcPr>
            <w:tcW w:w="1559" w:type="dxa"/>
            <w:tcBorders>
              <w:top w:val="nil"/>
              <w:left w:val="nil"/>
              <w:bottom w:val="single" w:sz="8" w:space="0" w:color="000000"/>
              <w:right w:val="single" w:sz="8" w:space="0" w:color="000000"/>
            </w:tcBorders>
            <w:shd w:val="clear" w:color="auto" w:fill="auto"/>
            <w:hideMark/>
          </w:tcPr>
          <w:p w:rsidR="0036317E" w:rsidRPr="0036317E" w:rsidRDefault="0036317E" w:rsidP="0036317E">
            <w:pPr>
              <w:jc w:val="center"/>
              <w:rPr>
                <w:b/>
                <w:bCs/>
                <w:color w:val="auto"/>
                <w:sz w:val="22"/>
                <w:szCs w:val="22"/>
              </w:rPr>
            </w:pPr>
            <w:r w:rsidRPr="0036317E">
              <w:rPr>
                <w:b/>
                <w:bCs/>
                <w:color w:val="auto"/>
                <w:sz w:val="22"/>
                <w:szCs w:val="22"/>
              </w:rPr>
              <w:t>15</w:t>
            </w:r>
          </w:p>
        </w:tc>
      </w:tr>
      <w:tr w:rsidR="0036317E" w:rsidRPr="0036317E" w:rsidTr="0036317E">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6317E" w:rsidRPr="0036317E" w:rsidRDefault="0036317E" w:rsidP="0036317E">
            <w:pPr>
              <w:rPr>
                <w:b/>
                <w:bCs/>
                <w:color w:val="auto"/>
                <w:sz w:val="22"/>
                <w:szCs w:val="22"/>
              </w:rPr>
            </w:pPr>
            <w:r w:rsidRPr="0036317E">
              <w:rPr>
                <w:b/>
                <w:bCs/>
                <w:color w:val="auto"/>
                <w:sz w:val="22"/>
                <w:szCs w:val="22"/>
              </w:rPr>
              <w:t>Кошута</w:t>
            </w:r>
          </w:p>
        </w:tc>
        <w:tc>
          <w:tcPr>
            <w:tcW w:w="884" w:type="dxa"/>
            <w:tcBorders>
              <w:top w:val="nil"/>
              <w:left w:val="single" w:sz="4" w:space="0" w:color="auto"/>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2</w:t>
            </w:r>
          </w:p>
        </w:tc>
        <w:tc>
          <w:tcPr>
            <w:tcW w:w="959"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25</w:t>
            </w:r>
          </w:p>
        </w:tc>
        <w:tc>
          <w:tcPr>
            <w:tcW w:w="850"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7</w:t>
            </w:r>
          </w:p>
        </w:tc>
        <w:tc>
          <w:tcPr>
            <w:tcW w:w="851"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152</w:t>
            </w:r>
          </w:p>
        </w:tc>
        <w:tc>
          <w:tcPr>
            <w:tcW w:w="992"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1</w:t>
            </w:r>
          </w:p>
        </w:tc>
        <w:tc>
          <w:tcPr>
            <w:tcW w:w="851"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37</w:t>
            </w:r>
          </w:p>
        </w:tc>
        <w:tc>
          <w:tcPr>
            <w:tcW w:w="708"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1</w:t>
            </w:r>
          </w:p>
        </w:tc>
        <w:tc>
          <w:tcPr>
            <w:tcW w:w="709"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13</w:t>
            </w:r>
          </w:p>
        </w:tc>
        <w:tc>
          <w:tcPr>
            <w:tcW w:w="709"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p>
        </w:tc>
        <w:tc>
          <w:tcPr>
            <w:tcW w:w="709" w:type="dxa"/>
            <w:tcBorders>
              <w:top w:val="nil"/>
              <w:left w:val="nil"/>
              <w:bottom w:val="single" w:sz="8" w:space="0" w:color="000000"/>
              <w:right w:val="single" w:sz="8" w:space="0" w:color="000000"/>
            </w:tcBorders>
            <w:shd w:val="clear" w:color="auto" w:fill="auto"/>
            <w:hideMark/>
          </w:tcPr>
          <w:p w:rsidR="0036317E" w:rsidRPr="0036317E" w:rsidRDefault="0036317E" w:rsidP="0036317E">
            <w:pPr>
              <w:jc w:val="right"/>
              <w:rPr>
                <w:b/>
                <w:bCs/>
                <w:color w:val="auto"/>
                <w:sz w:val="22"/>
                <w:szCs w:val="22"/>
              </w:rPr>
            </w:pPr>
          </w:p>
        </w:tc>
        <w:tc>
          <w:tcPr>
            <w:tcW w:w="997" w:type="dxa"/>
            <w:tcBorders>
              <w:top w:val="nil"/>
              <w:left w:val="nil"/>
              <w:bottom w:val="single" w:sz="8" w:space="0" w:color="000000"/>
              <w:right w:val="single" w:sz="8" w:space="0" w:color="000000"/>
            </w:tcBorders>
            <w:shd w:val="clear" w:color="000000" w:fill="FFFF00"/>
            <w:hideMark/>
          </w:tcPr>
          <w:p w:rsidR="0036317E" w:rsidRPr="0036317E" w:rsidRDefault="0036317E" w:rsidP="0036317E">
            <w:pPr>
              <w:jc w:val="center"/>
              <w:rPr>
                <w:color w:val="auto"/>
                <w:sz w:val="22"/>
                <w:szCs w:val="22"/>
              </w:rPr>
            </w:pPr>
          </w:p>
        </w:tc>
        <w:tc>
          <w:tcPr>
            <w:tcW w:w="1559" w:type="dxa"/>
            <w:tcBorders>
              <w:top w:val="nil"/>
              <w:left w:val="nil"/>
              <w:bottom w:val="single" w:sz="8" w:space="0" w:color="000000"/>
              <w:right w:val="single" w:sz="8" w:space="0" w:color="000000"/>
            </w:tcBorders>
            <w:shd w:val="clear" w:color="auto" w:fill="auto"/>
            <w:hideMark/>
          </w:tcPr>
          <w:p w:rsidR="0036317E" w:rsidRPr="0036317E" w:rsidRDefault="0036317E" w:rsidP="0036317E">
            <w:pPr>
              <w:jc w:val="center"/>
              <w:rPr>
                <w:color w:val="auto"/>
                <w:sz w:val="22"/>
                <w:szCs w:val="22"/>
              </w:rPr>
            </w:pPr>
          </w:p>
        </w:tc>
      </w:tr>
      <w:tr w:rsidR="0036317E" w:rsidRPr="0036317E" w:rsidTr="0036317E">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6317E" w:rsidRPr="0036317E" w:rsidRDefault="0036317E" w:rsidP="0036317E">
            <w:pPr>
              <w:rPr>
                <w:b/>
                <w:bCs/>
                <w:color w:val="auto"/>
                <w:sz w:val="22"/>
                <w:szCs w:val="22"/>
              </w:rPr>
            </w:pPr>
            <w:r w:rsidRPr="0036317E">
              <w:rPr>
                <w:b/>
                <w:bCs/>
                <w:color w:val="auto"/>
                <w:sz w:val="22"/>
                <w:szCs w:val="22"/>
              </w:rPr>
              <w:t>Д. гај</w:t>
            </w:r>
          </w:p>
        </w:tc>
        <w:tc>
          <w:tcPr>
            <w:tcW w:w="884" w:type="dxa"/>
            <w:tcBorders>
              <w:top w:val="nil"/>
              <w:left w:val="single" w:sz="4" w:space="0" w:color="auto"/>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6</w:t>
            </w:r>
          </w:p>
        </w:tc>
        <w:tc>
          <w:tcPr>
            <w:tcW w:w="959"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114</w:t>
            </w:r>
          </w:p>
        </w:tc>
        <w:tc>
          <w:tcPr>
            <w:tcW w:w="850"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10</w:t>
            </w:r>
          </w:p>
        </w:tc>
        <w:tc>
          <w:tcPr>
            <w:tcW w:w="851"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227</w:t>
            </w:r>
          </w:p>
        </w:tc>
        <w:tc>
          <w:tcPr>
            <w:tcW w:w="992"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3</w:t>
            </w:r>
          </w:p>
        </w:tc>
        <w:tc>
          <w:tcPr>
            <w:tcW w:w="851"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86</w:t>
            </w:r>
          </w:p>
        </w:tc>
        <w:tc>
          <w:tcPr>
            <w:tcW w:w="708"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p>
        </w:tc>
        <w:tc>
          <w:tcPr>
            <w:tcW w:w="709"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p>
        </w:tc>
        <w:tc>
          <w:tcPr>
            <w:tcW w:w="709"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p>
        </w:tc>
        <w:tc>
          <w:tcPr>
            <w:tcW w:w="709" w:type="dxa"/>
            <w:tcBorders>
              <w:top w:val="nil"/>
              <w:left w:val="nil"/>
              <w:bottom w:val="single" w:sz="8" w:space="0" w:color="000000"/>
              <w:right w:val="single" w:sz="8" w:space="0" w:color="000000"/>
            </w:tcBorders>
            <w:shd w:val="clear" w:color="auto" w:fill="auto"/>
            <w:hideMark/>
          </w:tcPr>
          <w:p w:rsidR="0036317E" w:rsidRPr="0036317E" w:rsidRDefault="0036317E" w:rsidP="0036317E">
            <w:pPr>
              <w:jc w:val="right"/>
              <w:rPr>
                <w:b/>
                <w:bCs/>
                <w:color w:val="auto"/>
                <w:sz w:val="22"/>
                <w:szCs w:val="22"/>
              </w:rPr>
            </w:pPr>
          </w:p>
        </w:tc>
        <w:tc>
          <w:tcPr>
            <w:tcW w:w="997" w:type="dxa"/>
            <w:tcBorders>
              <w:top w:val="nil"/>
              <w:left w:val="nil"/>
              <w:bottom w:val="single" w:sz="8" w:space="0" w:color="000000"/>
              <w:right w:val="single" w:sz="8" w:space="0" w:color="000000"/>
            </w:tcBorders>
            <w:shd w:val="clear" w:color="000000" w:fill="FFFF00"/>
            <w:hideMark/>
          </w:tcPr>
          <w:p w:rsidR="0036317E" w:rsidRPr="0036317E" w:rsidRDefault="0036317E" w:rsidP="0036317E">
            <w:pPr>
              <w:jc w:val="center"/>
              <w:rPr>
                <w:color w:val="auto"/>
                <w:sz w:val="22"/>
                <w:szCs w:val="22"/>
              </w:rPr>
            </w:pPr>
          </w:p>
        </w:tc>
        <w:tc>
          <w:tcPr>
            <w:tcW w:w="1559" w:type="dxa"/>
            <w:tcBorders>
              <w:top w:val="nil"/>
              <w:left w:val="nil"/>
              <w:bottom w:val="single" w:sz="8" w:space="0" w:color="000000"/>
              <w:right w:val="single" w:sz="8" w:space="0" w:color="000000"/>
            </w:tcBorders>
            <w:shd w:val="clear" w:color="auto" w:fill="auto"/>
            <w:hideMark/>
          </w:tcPr>
          <w:p w:rsidR="0036317E" w:rsidRPr="0036317E" w:rsidRDefault="0036317E" w:rsidP="0036317E">
            <w:pPr>
              <w:jc w:val="center"/>
              <w:rPr>
                <w:color w:val="auto"/>
                <w:sz w:val="22"/>
                <w:szCs w:val="22"/>
              </w:rPr>
            </w:pPr>
          </w:p>
        </w:tc>
      </w:tr>
      <w:tr w:rsidR="0036317E" w:rsidRPr="0036317E" w:rsidTr="0036317E">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6317E" w:rsidRPr="0036317E" w:rsidRDefault="0036317E" w:rsidP="0036317E">
            <w:pPr>
              <w:rPr>
                <w:b/>
                <w:bCs/>
                <w:color w:val="auto"/>
                <w:sz w:val="22"/>
                <w:szCs w:val="22"/>
              </w:rPr>
            </w:pPr>
            <w:r w:rsidRPr="0036317E">
              <w:rPr>
                <w:b/>
                <w:bCs/>
                <w:color w:val="auto"/>
                <w:sz w:val="22"/>
                <w:szCs w:val="22"/>
              </w:rPr>
              <w:t>Весељко</w:t>
            </w:r>
          </w:p>
        </w:tc>
        <w:tc>
          <w:tcPr>
            <w:tcW w:w="884" w:type="dxa"/>
            <w:tcBorders>
              <w:top w:val="nil"/>
              <w:left w:val="single" w:sz="4" w:space="0" w:color="auto"/>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10</w:t>
            </w:r>
          </w:p>
        </w:tc>
        <w:tc>
          <w:tcPr>
            <w:tcW w:w="959"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175</w:t>
            </w:r>
          </w:p>
        </w:tc>
        <w:tc>
          <w:tcPr>
            <w:tcW w:w="850"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13</w:t>
            </w:r>
          </w:p>
        </w:tc>
        <w:tc>
          <w:tcPr>
            <w:tcW w:w="851"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276</w:t>
            </w:r>
          </w:p>
        </w:tc>
        <w:tc>
          <w:tcPr>
            <w:tcW w:w="992"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4</w:t>
            </w:r>
          </w:p>
        </w:tc>
        <w:tc>
          <w:tcPr>
            <w:tcW w:w="851"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104</w:t>
            </w:r>
          </w:p>
        </w:tc>
        <w:tc>
          <w:tcPr>
            <w:tcW w:w="708"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p>
        </w:tc>
        <w:tc>
          <w:tcPr>
            <w:tcW w:w="709"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p>
        </w:tc>
        <w:tc>
          <w:tcPr>
            <w:tcW w:w="709" w:type="dxa"/>
            <w:tcBorders>
              <w:top w:val="nil"/>
              <w:left w:val="nil"/>
              <w:bottom w:val="nil"/>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4</w:t>
            </w:r>
          </w:p>
        </w:tc>
        <w:tc>
          <w:tcPr>
            <w:tcW w:w="709" w:type="dxa"/>
            <w:tcBorders>
              <w:top w:val="nil"/>
              <w:left w:val="nil"/>
              <w:bottom w:val="nil"/>
              <w:right w:val="single" w:sz="8" w:space="0" w:color="000000"/>
            </w:tcBorders>
            <w:shd w:val="clear" w:color="auto" w:fill="auto"/>
            <w:hideMark/>
          </w:tcPr>
          <w:p w:rsidR="0036317E" w:rsidRPr="0036317E" w:rsidRDefault="0036317E" w:rsidP="0036317E">
            <w:pPr>
              <w:jc w:val="right"/>
              <w:rPr>
                <w:b/>
                <w:bCs/>
                <w:color w:val="auto"/>
                <w:sz w:val="22"/>
                <w:szCs w:val="22"/>
              </w:rPr>
            </w:pPr>
            <w:r w:rsidRPr="0036317E">
              <w:rPr>
                <w:b/>
                <w:bCs/>
                <w:color w:val="auto"/>
                <w:sz w:val="22"/>
                <w:szCs w:val="22"/>
              </w:rPr>
              <w:t>35</w:t>
            </w:r>
          </w:p>
        </w:tc>
        <w:tc>
          <w:tcPr>
            <w:tcW w:w="997" w:type="dxa"/>
            <w:tcBorders>
              <w:top w:val="nil"/>
              <w:left w:val="nil"/>
              <w:bottom w:val="single" w:sz="8" w:space="0" w:color="000000"/>
              <w:right w:val="single" w:sz="8" w:space="0" w:color="000000"/>
            </w:tcBorders>
            <w:shd w:val="clear" w:color="000000" w:fill="FFFF00"/>
            <w:hideMark/>
          </w:tcPr>
          <w:p w:rsidR="0036317E" w:rsidRPr="0036317E" w:rsidRDefault="0036317E" w:rsidP="0036317E">
            <w:pPr>
              <w:jc w:val="center"/>
              <w:rPr>
                <w:color w:val="auto"/>
                <w:sz w:val="22"/>
                <w:szCs w:val="22"/>
              </w:rPr>
            </w:pPr>
          </w:p>
        </w:tc>
        <w:tc>
          <w:tcPr>
            <w:tcW w:w="1559" w:type="dxa"/>
            <w:tcBorders>
              <w:top w:val="nil"/>
              <w:left w:val="nil"/>
              <w:bottom w:val="single" w:sz="8" w:space="0" w:color="000000"/>
              <w:right w:val="single" w:sz="8" w:space="0" w:color="000000"/>
            </w:tcBorders>
            <w:shd w:val="clear" w:color="auto" w:fill="auto"/>
            <w:hideMark/>
          </w:tcPr>
          <w:p w:rsidR="0036317E" w:rsidRPr="0036317E" w:rsidRDefault="0036317E" w:rsidP="0036317E">
            <w:pPr>
              <w:jc w:val="center"/>
              <w:rPr>
                <w:color w:val="auto"/>
                <w:sz w:val="22"/>
                <w:szCs w:val="22"/>
              </w:rPr>
            </w:pPr>
          </w:p>
        </w:tc>
      </w:tr>
      <w:tr w:rsidR="0036317E" w:rsidRPr="0036317E" w:rsidTr="0036317E">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6317E" w:rsidRPr="0036317E" w:rsidRDefault="0036317E" w:rsidP="0036317E">
            <w:pPr>
              <w:rPr>
                <w:b/>
                <w:bCs/>
                <w:color w:val="auto"/>
                <w:sz w:val="22"/>
                <w:szCs w:val="22"/>
              </w:rPr>
            </w:pPr>
            <w:r w:rsidRPr="0036317E">
              <w:rPr>
                <w:b/>
                <w:bCs/>
                <w:color w:val="auto"/>
                <w:sz w:val="22"/>
                <w:szCs w:val="22"/>
              </w:rPr>
              <w:t>Цврчак</w:t>
            </w:r>
          </w:p>
        </w:tc>
        <w:tc>
          <w:tcPr>
            <w:tcW w:w="884" w:type="dxa"/>
            <w:tcBorders>
              <w:top w:val="nil"/>
              <w:left w:val="single" w:sz="4" w:space="0" w:color="auto"/>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5</w:t>
            </w:r>
          </w:p>
        </w:tc>
        <w:tc>
          <w:tcPr>
            <w:tcW w:w="959"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73</w:t>
            </w:r>
          </w:p>
        </w:tc>
        <w:tc>
          <w:tcPr>
            <w:tcW w:w="850"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5</w:t>
            </w:r>
          </w:p>
        </w:tc>
        <w:tc>
          <w:tcPr>
            <w:tcW w:w="851"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123</w:t>
            </w:r>
          </w:p>
        </w:tc>
        <w:tc>
          <w:tcPr>
            <w:tcW w:w="992"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2</w:t>
            </w:r>
          </w:p>
        </w:tc>
        <w:tc>
          <w:tcPr>
            <w:tcW w:w="851"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60</w:t>
            </w:r>
          </w:p>
        </w:tc>
        <w:tc>
          <w:tcPr>
            <w:tcW w:w="708"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1</w:t>
            </w:r>
          </w:p>
        </w:tc>
        <w:tc>
          <w:tcPr>
            <w:tcW w:w="709" w:type="dxa"/>
            <w:tcBorders>
              <w:top w:val="nil"/>
              <w:left w:val="nil"/>
              <w:bottom w:val="single" w:sz="8" w:space="0" w:color="000000"/>
              <w:right w:val="nil"/>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7</w:t>
            </w:r>
          </w:p>
        </w:tc>
        <w:tc>
          <w:tcPr>
            <w:tcW w:w="709" w:type="dxa"/>
            <w:tcBorders>
              <w:top w:val="single" w:sz="8" w:space="0" w:color="000000"/>
              <w:left w:val="single" w:sz="8" w:space="0" w:color="000000"/>
              <w:bottom w:val="single" w:sz="8" w:space="0" w:color="000000"/>
              <w:right w:val="single" w:sz="8" w:space="0" w:color="000000"/>
            </w:tcBorders>
            <w:shd w:val="clear" w:color="000000" w:fill="FFFF00"/>
            <w:noWrap/>
            <w:vAlign w:val="bottom"/>
          </w:tcPr>
          <w:p w:rsidR="0036317E" w:rsidRPr="0036317E" w:rsidRDefault="0036317E" w:rsidP="0036317E">
            <w:pPr>
              <w:jc w:val="center"/>
              <w:rPr>
                <w:color w:val="auto"/>
                <w:sz w:val="22"/>
                <w:szCs w:val="22"/>
              </w:rPr>
            </w:pPr>
          </w:p>
        </w:tc>
        <w:tc>
          <w:tcPr>
            <w:tcW w:w="709" w:type="dxa"/>
            <w:tcBorders>
              <w:top w:val="single" w:sz="8" w:space="0" w:color="000000"/>
              <w:left w:val="nil"/>
              <w:bottom w:val="single" w:sz="8" w:space="0" w:color="000000"/>
              <w:right w:val="single" w:sz="8" w:space="0" w:color="000000"/>
            </w:tcBorders>
            <w:shd w:val="clear" w:color="auto" w:fill="auto"/>
            <w:noWrap/>
            <w:vAlign w:val="bottom"/>
            <w:hideMark/>
          </w:tcPr>
          <w:p w:rsidR="0036317E" w:rsidRPr="0036317E" w:rsidRDefault="0036317E" w:rsidP="0036317E">
            <w:pPr>
              <w:jc w:val="right"/>
              <w:rPr>
                <w:color w:val="auto"/>
                <w:sz w:val="22"/>
                <w:szCs w:val="22"/>
              </w:rPr>
            </w:pPr>
          </w:p>
        </w:tc>
        <w:tc>
          <w:tcPr>
            <w:tcW w:w="997" w:type="dxa"/>
            <w:tcBorders>
              <w:top w:val="nil"/>
              <w:left w:val="nil"/>
              <w:bottom w:val="single" w:sz="8" w:space="0" w:color="000000"/>
              <w:right w:val="single" w:sz="8" w:space="0" w:color="000000"/>
            </w:tcBorders>
            <w:shd w:val="clear" w:color="000000" w:fill="FFFF00"/>
            <w:hideMark/>
          </w:tcPr>
          <w:p w:rsidR="0036317E" w:rsidRPr="0036317E" w:rsidRDefault="0036317E" w:rsidP="0036317E">
            <w:pPr>
              <w:jc w:val="center"/>
              <w:rPr>
                <w:color w:val="auto"/>
                <w:sz w:val="22"/>
                <w:szCs w:val="22"/>
              </w:rPr>
            </w:pPr>
          </w:p>
        </w:tc>
        <w:tc>
          <w:tcPr>
            <w:tcW w:w="1559" w:type="dxa"/>
            <w:tcBorders>
              <w:top w:val="nil"/>
              <w:left w:val="nil"/>
              <w:bottom w:val="single" w:sz="8" w:space="0" w:color="000000"/>
              <w:right w:val="single" w:sz="8" w:space="0" w:color="000000"/>
            </w:tcBorders>
            <w:shd w:val="clear" w:color="auto" w:fill="auto"/>
            <w:hideMark/>
          </w:tcPr>
          <w:p w:rsidR="0036317E" w:rsidRPr="0036317E" w:rsidRDefault="0036317E" w:rsidP="0036317E">
            <w:pPr>
              <w:jc w:val="center"/>
              <w:rPr>
                <w:color w:val="auto"/>
                <w:sz w:val="22"/>
                <w:szCs w:val="22"/>
              </w:rPr>
            </w:pPr>
          </w:p>
        </w:tc>
      </w:tr>
      <w:tr w:rsidR="0036317E" w:rsidRPr="0036317E" w:rsidTr="0036317E">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6317E" w:rsidRPr="0036317E" w:rsidRDefault="0036317E" w:rsidP="0036317E">
            <w:pPr>
              <w:rPr>
                <w:b/>
                <w:bCs/>
                <w:color w:val="auto"/>
                <w:sz w:val="22"/>
                <w:szCs w:val="22"/>
              </w:rPr>
            </w:pPr>
            <w:r w:rsidRPr="0036317E">
              <w:rPr>
                <w:b/>
                <w:bCs/>
                <w:color w:val="auto"/>
                <w:sz w:val="22"/>
                <w:szCs w:val="22"/>
              </w:rPr>
              <w:lastRenderedPageBreak/>
              <w:t>Горица</w:t>
            </w:r>
          </w:p>
        </w:tc>
        <w:tc>
          <w:tcPr>
            <w:tcW w:w="884" w:type="dxa"/>
            <w:tcBorders>
              <w:top w:val="nil"/>
              <w:left w:val="single" w:sz="4" w:space="0" w:color="auto"/>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8</w:t>
            </w:r>
          </w:p>
        </w:tc>
        <w:tc>
          <w:tcPr>
            <w:tcW w:w="959"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138</w:t>
            </w:r>
          </w:p>
        </w:tc>
        <w:tc>
          <w:tcPr>
            <w:tcW w:w="850"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12</w:t>
            </w:r>
          </w:p>
        </w:tc>
        <w:tc>
          <w:tcPr>
            <w:tcW w:w="851"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271</w:t>
            </w:r>
          </w:p>
        </w:tc>
        <w:tc>
          <w:tcPr>
            <w:tcW w:w="992"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3</w:t>
            </w:r>
          </w:p>
        </w:tc>
        <w:tc>
          <w:tcPr>
            <w:tcW w:w="851"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96</w:t>
            </w:r>
          </w:p>
        </w:tc>
        <w:tc>
          <w:tcPr>
            <w:tcW w:w="708"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1</w:t>
            </w:r>
          </w:p>
        </w:tc>
        <w:tc>
          <w:tcPr>
            <w:tcW w:w="709"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23</w:t>
            </w:r>
          </w:p>
        </w:tc>
        <w:tc>
          <w:tcPr>
            <w:tcW w:w="709"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p>
        </w:tc>
        <w:tc>
          <w:tcPr>
            <w:tcW w:w="709" w:type="dxa"/>
            <w:tcBorders>
              <w:top w:val="nil"/>
              <w:left w:val="nil"/>
              <w:bottom w:val="single" w:sz="8" w:space="0" w:color="000000"/>
              <w:right w:val="single" w:sz="8" w:space="0" w:color="000000"/>
            </w:tcBorders>
            <w:shd w:val="clear" w:color="auto" w:fill="auto"/>
            <w:hideMark/>
          </w:tcPr>
          <w:p w:rsidR="0036317E" w:rsidRPr="0036317E" w:rsidRDefault="0036317E" w:rsidP="0036317E">
            <w:pPr>
              <w:jc w:val="right"/>
              <w:rPr>
                <w:b/>
                <w:bCs/>
                <w:color w:val="auto"/>
                <w:sz w:val="22"/>
                <w:szCs w:val="22"/>
              </w:rPr>
            </w:pPr>
          </w:p>
        </w:tc>
        <w:tc>
          <w:tcPr>
            <w:tcW w:w="997" w:type="dxa"/>
            <w:tcBorders>
              <w:top w:val="nil"/>
              <w:left w:val="nil"/>
              <w:bottom w:val="single" w:sz="8" w:space="0" w:color="000000"/>
              <w:right w:val="single" w:sz="8" w:space="0" w:color="000000"/>
            </w:tcBorders>
            <w:shd w:val="clear" w:color="000000" w:fill="FFFF00"/>
            <w:hideMark/>
          </w:tcPr>
          <w:p w:rsidR="0036317E" w:rsidRPr="0036317E" w:rsidRDefault="0036317E" w:rsidP="0036317E">
            <w:pPr>
              <w:jc w:val="center"/>
              <w:rPr>
                <w:color w:val="auto"/>
                <w:sz w:val="22"/>
                <w:szCs w:val="22"/>
              </w:rPr>
            </w:pPr>
          </w:p>
        </w:tc>
        <w:tc>
          <w:tcPr>
            <w:tcW w:w="1559" w:type="dxa"/>
            <w:tcBorders>
              <w:top w:val="nil"/>
              <w:left w:val="nil"/>
              <w:bottom w:val="single" w:sz="8" w:space="0" w:color="000000"/>
              <w:right w:val="single" w:sz="8" w:space="0" w:color="000000"/>
            </w:tcBorders>
            <w:shd w:val="clear" w:color="auto" w:fill="auto"/>
            <w:hideMark/>
          </w:tcPr>
          <w:p w:rsidR="0036317E" w:rsidRPr="0036317E" w:rsidRDefault="0036317E" w:rsidP="0036317E">
            <w:pPr>
              <w:jc w:val="center"/>
              <w:rPr>
                <w:color w:val="auto"/>
                <w:sz w:val="22"/>
                <w:szCs w:val="22"/>
              </w:rPr>
            </w:pPr>
          </w:p>
        </w:tc>
      </w:tr>
      <w:tr w:rsidR="0036317E" w:rsidRPr="0036317E" w:rsidTr="0036317E">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6317E" w:rsidRPr="0036317E" w:rsidRDefault="0036317E" w:rsidP="0036317E">
            <w:pPr>
              <w:rPr>
                <w:b/>
                <w:bCs/>
                <w:color w:val="auto"/>
                <w:sz w:val="22"/>
                <w:szCs w:val="22"/>
              </w:rPr>
            </w:pPr>
            <w:r w:rsidRPr="0036317E">
              <w:rPr>
                <w:b/>
                <w:bCs/>
                <w:color w:val="auto"/>
                <w:sz w:val="22"/>
                <w:szCs w:val="22"/>
              </w:rPr>
              <w:t>П. чуперак</w:t>
            </w:r>
          </w:p>
        </w:tc>
        <w:tc>
          <w:tcPr>
            <w:tcW w:w="884" w:type="dxa"/>
            <w:tcBorders>
              <w:top w:val="nil"/>
              <w:left w:val="single" w:sz="4" w:space="0" w:color="auto"/>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p>
        </w:tc>
        <w:tc>
          <w:tcPr>
            <w:tcW w:w="959"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p>
        </w:tc>
        <w:tc>
          <w:tcPr>
            <w:tcW w:w="850"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4</w:t>
            </w:r>
          </w:p>
        </w:tc>
        <w:tc>
          <w:tcPr>
            <w:tcW w:w="851"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92</w:t>
            </w:r>
          </w:p>
        </w:tc>
        <w:tc>
          <w:tcPr>
            <w:tcW w:w="992"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p>
        </w:tc>
        <w:tc>
          <w:tcPr>
            <w:tcW w:w="851"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p>
        </w:tc>
        <w:tc>
          <w:tcPr>
            <w:tcW w:w="708"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p>
        </w:tc>
        <w:tc>
          <w:tcPr>
            <w:tcW w:w="709"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p>
        </w:tc>
        <w:tc>
          <w:tcPr>
            <w:tcW w:w="709"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color w:val="auto"/>
                <w:sz w:val="22"/>
                <w:szCs w:val="22"/>
              </w:rPr>
            </w:pPr>
          </w:p>
        </w:tc>
        <w:tc>
          <w:tcPr>
            <w:tcW w:w="709" w:type="dxa"/>
            <w:tcBorders>
              <w:top w:val="nil"/>
              <w:left w:val="nil"/>
              <w:bottom w:val="single" w:sz="8" w:space="0" w:color="000000"/>
              <w:right w:val="single" w:sz="8" w:space="0" w:color="000000"/>
            </w:tcBorders>
            <w:shd w:val="clear" w:color="auto" w:fill="auto"/>
            <w:hideMark/>
          </w:tcPr>
          <w:p w:rsidR="0036317E" w:rsidRPr="0036317E" w:rsidRDefault="0036317E" w:rsidP="0036317E">
            <w:pPr>
              <w:jc w:val="right"/>
              <w:rPr>
                <w:color w:val="auto"/>
                <w:sz w:val="22"/>
                <w:szCs w:val="22"/>
              </w:rPr>
            </w:pPr>
          </w:p>
        </w:tc>
        <w:tc>
          <w:tcPr>
            <w:tcW w:w="997" w:type="dxa"/>
            <w:tcBorders>
              <w:top w:val="nil"/>
              <w:left w:val="nil"/>
              <w:bottom w:val="single" w:sz="8" w:space="0" w:color="000000"/>
              <w:right w:val="single" w:sz="8" w:space="0" w:color="000000"/>
            </w:tcBorders>
            <w:shd w:val="clear" w:color="000000" w:fill="FFFF00"/>
            <w:hideMark/>
          </w:tcPr>
          <w:p w:rsidR="0036317E" w:rsidRPr="0036317E" w:rsidRDefault="0036317E" w:rsidP="0036317E">
            <w:pPr>
              <w:jc w:val="center"/>
              <w:rPr>
                <w:color w:val="auto"/>
                <w:sz w:val="22"/>
                <w:szCs w:val="22"/>
              </w:rPr>
            </w:pPr>
          </w:p>
        </w:tc>
        <w:tc>
          <w:tcPr>
            <w:tcW w:w="1559" w:type="dxa"/>
            <w:tcBorders>
              <w:top w:val="nil"/>
              <w:left w:val="nil"/>
              <w:bottom w:val="single" w:sz="8" w:space="0" w:color="000000"/>
              <w:right w:val="single" w:sz="8" w:space="0" w:color="000000"/>
            </w:tcBorders>
            <w:shd w:val="clear" w:color="auto" w:fill="auto"/>
            <w:hideMark/>
          </w:tcPr>
          <w:p w:rsidR="0036317E" w:rsidRPr="0036317E" w:rsidRDefault="0036317E" w:rsidP="0036317E">
            <w:pPr>
              <w:jc w:val="center"/>
              <w:rPr>
                <w:color w:val="auto"/>
                <w:sz w:val="22"/>
                <w:szCs w:val="22"/>
              </w:rPr>
            </w:pPr>
          </w:p>
        </w:tc>
      </w:tr>
      <w:tr w:rsidR="0036317E" w:rsidRPr="0036317E" w:rsidTr="0036317E">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6317E" w:rsidRPr="0036317E" w:rsidRDefault="0036317E" w:rsidP="0036317E">
            <w:pPr>
              <w:rPr>
                <w:b/>
                <w:bCs/>
                <w:color w:val="auto"/>
                <w:sz w:val="22"/>
                <w:szCs w:val="22"/>
              </w:rPr>
            </w:pPr>
            <w:r w:rsidRPr="0036317E">
              <w:rPr>
                <w:b/>
                <w:bCs/>
                <w:color w:val="auto"/>
                <w:sz w:val="22"/>
                <w:szCs w:val="22"/>
              </w:rPr>
              <w:t>Дуга</w:t>
            </w:r>
          </w:p>
        </w:tc>
        <w:tc>
          <w:tcPr>
            <w:tcW w:w="884" w:type="dxa"/>
            <w:tcBorders>
              <w:top w:val="nil"/>
              <w:left w:val="single" w:sz="4" w:space="0" w:color="auto"/>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p>
        </w:tc>
        <w:tc>
          <w:tcPr>
            <w:tcW w:w="959"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p>
        </w:tc>
        <w:tc>
          <w:tcPr>
            <w:tcW w:w="850"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1</w:t>
            </w:r>
          </w:p>
        </w:tc>
        <w:tc>
          <w:tcPr>
            <w:tcW w:w="851"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25</w:t>
            </w:r>
          </w:p>
        </w:tc>
        <w:tc>
          <w:tcPr>
            <w:tcW w:w="992"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0.5</w:t>
            </w:r>
          </w:p>
        </w:tc>
        <w:tc>
          <w:tcPr>
            <w:tcW w:w="851"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14</w:t>
            </w:r>
          </w:p>
        </w:tc>
        <w:tc>
          <w:tcPr>
            <w:tcW w:w="708"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1</w:t>
            </w:r>
          </w:p>
        </w:tc>
        <w:tc>
          <w:tcPr>
            <w:tcW w:w="709"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5</w:t>
            </w:r>
          </w:p>
        </w:tc>
        <w:tc>
          <w:tcPr>
            <w:tcW w:w="709"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color w:val="auto"/>
                <w:sz w:val="22"/>
                <w:szCs w:val="22"/>
              </w:rPr>
            </w:pPr>
          </w:p>
        </w:tc>
        <w:tc>
          <w:tcPr>
            <w:tcW w:w="709" w:type="dxa"/>
            <w:tcBorders>
              <w:top w:val="nil"/>
              <w:left w:val="nil"/>
              <w:bottom w:val="single" w:sz="8" w:space="0" w:color="000000"/>
              <w:right w:val="single" w:sz="8" w:space="0" w:color="000000"/>
            </w:tcBorders>
            <w:shd w:val="clear" w:color="auto" w:fill="auto"/>
            <w:hideMark/>
          </w:tcPr>
          <w:p w:rsidR="0036317E" w:rsidRPr="0036317E" w:rsidRDefault="0036317E" w:rsidP="0036317E">
            <w:pPr>
              <w:jc w:val="right"/>
              <w:rPr>
                <w:color w:val="auto"/>
                <w:sz w:val="22"/>
                <w:szCs w:val="22"/>
              </w:rPr>
            </w:pPr>
          </w:p>
        </w:tc>
        <w:tc>
          <w:tcPr>
            <w:tcW w:w="997" w:type="dxa"/>
            <w:tcBorders>
              <w:top w:val="nil"/>
              <w:left w:val="nil"/>
              <w:bottom w:val="single" w:sz="8" w:space="0" w:color="000000"/>
              <w:right w:val="single" w:sz="8" w:space="0" w:color="000000"/>
            </w:tcBorders>
            <w:shd w:val="clear" w:color="000000" w:fill="FFFF00"/>
            <w:hideMark/>
          </w:tcPr>
          <w:p w:rsidR="0036317E" w:rsidRPr="0036317E" w:rsidRDefault="0036317E" w:rsidP="0036317E">
            <w:pPr>
              <w:jc w:val="center"/>
              <w:rPr>
                <w:color w:val="auto"/>
                <w:sz w:val="22"/>
                <w:szCs w:val="22"/>
              </w:rPr>
            </w:pPr>
          </w:p>
        </w:tc>
        <w:tc>
          <w:tcPr>
            <w:tcW w:w="1559" w:type="dxa"/>
            <w:tcBorders>
              <w:top w:val="nil"/>
              <w:left w:val="nil"/>
              <w:bottom w:val="single" w:sz="8" w:space="0" w:color="000000"/>
              <w:right w:val="single" w:sz="8" w:space="0" w:color="000000"/>
            </w:tcBorders>
            <w:shd w:val="clear" w:color="auto" w:fill="auto"/>
            <w:hideMark/>
          </w:tcPr>
          <w:p w:rsidR="0036317E" w:rsidRPr="0036317E" w:rsidRDefault="0036317E" w:rsidP="0036317E">
            <w:pPr>
              <w:jc w:val="center"/>
              <w:rPr>
                <w:color w:val="auto"/>
                <w:sz w:val="22"/>
                <w:szCs w:val="22"/>
              </w:rPr>
            </w:pPr>
          </w:p>
        </w:tc>
      </w:tr>
      <w:tr w:rsidR="0036317E" w:rsidRPr="0036317E" w:rsidTr="0036317E">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6317E" w:rsidRPr="0036317E" w:rsidRDefault="0036317E" w:rsidP="0036317E">
            <w:pPr>
              <w:rPr>
                <w:b/>
                <w:bCs/>
                <w:color w:val="auto"/>
                <w:sz w:val="22"/>
                <w:szCs w:val="22"/>
              </w:rPr>
            </w:pPr>
            <w:r w:rsidRPr="0036317E">
              <w:rPr>
                <w:b/>
                <w:bCs/>
                <w:color w:val="auto"/>
                <w:sz w:val="22"/>
                <w:szCs w:val="22"/>
              </w:rPr>
              <w:t>Бубамара</w:t>
            </w:r>
          </w:p>
        </w:tc>
        <w:tc>
          <w:tcPr>
            <w:tcW w:w="884" w:type="dxa"/>
            <w:tcBorders>
              <w:top w:val="nil"/>
              <w:left w:val="single" w:sz="4" w:space="0" w:color="auto"/>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p>
        </w:tc>
        <w:tc>
          <w:tcPr>
            <w:tcW w:w="959"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p>
        </w:tc>
        <w:tc>
          <w:tcPr>
            <w:tcW w:w="850"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2</w:t>
            </w:r>
          </w:p>
        </w:tc>
        <w:tc>
          <w:tcPr>
            <w:tcW w:w="851"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52</w:t>
            </w:r>
          </w:p>
        </w:tc>
        <w:tc>
          <w:tcPr>
            <w:tcW w:w="992"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0.5</w:t>
            </w:r>
          </w:p>
        </w:tc>
        <w:tc>
          <w:tcPr>
            <w:tcW w:w="851"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8</w:t>
            </w:r>
          </w:p>
        </w:tc>
        <w:tc>
          <w:tcPr>
            <w:tcW w:w="708"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p>
        </w:tc>
        <w:tc>
          <w:tcPr>
            <w:tcW w:w="709"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p>
        </w:tc>
        <w:tc>
          <w:tcPr>
            <w:tcW w:w="709"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color w:val="auto"/>
                <w:sz w:val="22"/>
                <w:szCs w:val="22"/>
              </w:rPr>
            </w:pPr>
          </w:p>
        </w:tc>
        <w:tc>
          <w:tcPr>
            <w:tcW w:w="709" w:type="dxa"/>
            <w:tcBorders>
              <w:top w:val="nil"/>
              <w:left w:val="nil"/>
              <w:bottom w:val="single" w:sz="8" w:space="0" w:color="000000"/>
              <w:right w:val="single" w:sz="8" w:space="0" w:color="000000"/>
            </w:tcBorders>
            <w:shd w:val="clear" w:color="auto" w:fill="auto"/>
            <w:hideMark/>
          </w:tcPr>
          <w:p w:rsidR="0036317E" w:rsidRPr="0036317E" w:rsidRDefault="0036317E" w:rsidP="0036317E">
            <w:pPr>
              <w:jc w:val="right"/>
              <w:rPr>
                <w:color w:val="auto"/>
                <w:sz w:val="22"/>
                <w:szCs w:val="22"/>
              </w:rPr>
            </w:pPr>
          </w:p>
        </w:tc>
        <w:tc>
          <w:tcPr>
            <w:tcW w:w="997" w:type="dxa"/>
            <w:tcBorders>
              <w:top w:val="nil"/>
              <w:left w:val="nil"/>
              <w:bottom w:val="single" w:sz="8" w:space="0" w:color="000000"/>
              <w:right w:val="single" w:sz="8" w:space="0" w:color="000000"/>
            </w:tcBorders>
            <w:shd w:val="clear" w:color="000000" w:fill="FFFF00"/>
            <w:hideMark/>
          </w:tcPr>
          <w:p w:rsidR="0036317E" w:rsidRPr="0036317E" w:rsidRDefault="0036317E" w:rsidP="0036317E">
            <w:pPr>
              <w:jc w:val="center"/>
              <w:rPr>
                <w:color w:val="auto"/>
                <w:sz w:val="22"/>
                <w:szCs w:val="22"/>
              </w:rPr>
            </w:pPr>
          </w:p>
        </w:tc>
        <w:tc>
          <w:tcPr>
            <w:tcW w:w="1559" w:type="dxa"/>
            <w:tcBorders>
              <w:top w:val="nil"/>
              <w:left w:val="nil"/>
              <w:bottom w:val="single" w:sz="8" w:space="0" w:color="000000"/>
              <w:right w:val="single" w:sz="8" w:space="0" w:color="000000"/>
            </w:tcBorders>
            <w:shd w:val="clear" w:color="auto" w:fill="auto"/>
            <w:hideMark/>
          </w:tcPr>
          <w:p w:rsidR="0036317E" w:rsidRPr="0036317E" w:rsidRDefault="0036317E" w:rsidP="0036317E">
            <w:pPr>
              <w:jc w:val="center"/>
              <w:rPr>
                <w:color w:val="auto"/>
                <w:sz w:val="22"/>
                <w:szCs w:val="22"/>
              </w:rPr>
            </w:pPr>
          </w:p>
        </w:tc>
      </w:tr>
      <w:tr w:rsidR="0036317E" w:rsidRPr="0036317E" w:rsidTr="0036317E">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6317E" w:rsidRPr="0036317E" w:rsidRDefault="0036317E" w:rsidP="0036317E">
            <w:pPr>
              <w:rPr>
                <w:b/>
                <w:bCs/>
                <w:color w:val="auto"/>
                <w:sz w:val="22"/>
                <w:szCs w:val="22"/>
              </w:rPr>
            </w:pPr>
            <w:r w:rsidRPr="0036317E">
              <w:rPr>
                <w:b/>
                <w:bCs/>
                <w:color w:val="auto"/>
                <w:sz w:val="22"/>
                <w:szCs w:val="22"/>
              </w:rPr>
              <w:t>Царић</w:t>
            </w:r>
          </w:p>
        </w:tc>
        <w:tc>
          <w:tcPr>
            <w:tcW w:w="884" w:type="dxa"/>
            <w:tcBorders>
              <w:top w:val="nil"/>
              <w:left w:val="single" w:sz="4" w:space="0" w:color="auto"/>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6</w:t>
            </w:r>
          </w:p>
        </w:tc>
        <w:tc>
          <w:tcPr>
            <w:tcW w:w="959"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100</w:t>
            </w:r>
          </w:p>
        </w:tc>
        <w:tc>
          <w:tcPr>
            <w:tcW w:w="850"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9</w:t>
            </w:r>
          </w:p>
        </w:tc>
        <w:tc>
          <w:tcPr>
            <w:tcW w:w="851"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177</w:t>
            </w:r>
          </w:p>
        </w:tc>
        <w:tc>
          <w:tcPr>
            <w:tcW w:w="992"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3</w:t>
            </w:r>
          </w:p>
        </w:tc>
        <w:tc>
          <w:tcPr>
            <w:tcW w:w="851"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89</w:t>
            </w:r>
          </w:p>
        </w:tc>
        <w:tc>
          <w:tcPr>
            <w:tcW w:w="708"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color w:val="auto"/>
                <w:sz w:val="22"/>
                <w:szCs w:val="22"/>
              </w:rPr>
            </w:pPr>
          </w:p>
        </w:tc>
        <w:tc>
          <w:tcPr>
            <w:tcW w:w="709"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color w:val="auto"/>
                <w:sz w:val="22"/>
                <w:szCs w:val="22"/>
              </w:rPr>
            </w:pPr>
          </w:p>
        </w:tc>
        <w:tc>
          <w:tcPr>
            <w:tcW w:w="709"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color w:val="auto"/>
                <w:sz w:val="22"/>
                <w:szCs w:val="22"/>
              </w:rPr>
            </w:pPr>
          </w:p>
        </w:tc>
        <w:tc>
          <w:tcPr>
            <w:tcW w:w="709" w:type="dxa"/>
            <w:tcBorders>
              <w:top w:val="nil"/>
              <w:left w:val="nil"/>
              <w:bottom w:val="single" w:sz="8" w:space="0" w:color="000000"/>
              <w:right w:val="single" w:sz="8" w:space="0" w:color="000000"/>
            </w:tcBorders>
            <w:shd w:val="clear" w:color="auto" w:fill="auto"/>
            <w:hideMark/>
          </w:tcPr>
          <w:p w:rsidR="0036317E" w:rsidRPr="0036317E" w:rsidRDefault="0036317E" w:rsidP="0036317E">
            <w:pPr>
              <w:jc w:val="right"/>
              <w:rPr>
                <w:color w:val="auto"/>
                <w:sz w:val="22"/>
                <w:szCs w:val="22"/>
              </w:rPr>
            </w:pPr>
          </w:p>
        </w:tc>
        <w:tc>
          <w:tcPr>
            <w:tcW w:w="997" w:type="dxa"/>
            <w:tcBorders>
              <w:top w:val="nil"/>
              <w:left w:val="nil"/>
              <w:bottom w:val="single" w:sz="8" w:space="0" w:color="000000"/>
              <w:right w:val="single" w:sz="8" w:space="0" w:color="000000"/>
            </w:tcBorders>
            <w:shd w:val="clear" w:color="000000" w:fill="FFFF00"/>
            <w:hideMark/>
          </w:tcPr>
          <w:p w:rsidR="0036317E" w:rsidRPr="0036317E" w:rsidRDefault="0036317E" w:rsidP="0036317E">
            <w:pPr>
              <w:jc w:val="center"/>
              <w:rPr>
                <w:color w:val="auto"/>
                <w:sz w:val="22"/>
                <w:szCs w:val="22"/>
              </w:rPr>
            </w:pPr>
          </w:p>
        </w:tc>
        <w:tc>
          <w:tcPr>
            <w:tcW w:w="1559" w:type="dxa"/>
            <w:tcBorders>
              <w:top w:val="nil"/>
              <w:left w:val="nil"/>
              <w:bottom w:val="single" w:sz="8" w:space="0" w:color="000000"/>
              <w:right w:val="single" w:sz="8" w:space="0" w:color="000000"/>
            </w:tcBorders>
            <w:shd w:val="clear" w:color="auto" w:fill="auto"/>
            <w:hideMark/>
          </w:tcPr>
          <w:p w:rsidR="0036317E" w:rsidRPr="0036317E" w:rsidRDefault="0036317E" w:rsidP="0036317E">
            <w:pPr>
              <w:jc w:val="center"/>
              <w:rPr>
                <w:color w:val="auto"/>
                <w:sz w:val="22"/>
                <w:szCs w:val="22"/>
              </w:rPr>
            </w:pPr>
          </w:p>
        </w:tc>
      </w:tr>
      <w:tr w:rsidR="0036317E" w:rsidRPr="0036317E" w:rsidTr="0036317E">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6317E" w:rsidRPr="0036317E" w:rsidRDefault="0036317E" w:rsidP="0036317E">
            <w:pPr>
              <w:rPr>
                <w:b/>
                <w:bCs/>
                <w:color w:val="auto"/>
                <w:sz w:val="22"/>
                <w:szCs w:val="22"/>
              </w:rPr>
            </w:pPr>
            <w:r w:rsidRPr="0036317E">
              <w:rPr>
                <w:b/>
                <w:bCs/>
                <w:color w:val="auto"/>
                <w:sz w:val="22"/>
                <w:szCs w:val="22"/>
              </w:rPr>
              <w:t>Бајка</w:t>
            </w:r>
          </w:p>
        </w:tc>
        <w:tc>
          <w:tcPr>
            <w:tcW w:w="884" w:type="dxa"/>
            <w:tcBorders>
              <w:top w:val="nil"/>
              <w:left w:val="single" w:sz="4" w:space="0" w:color="auto"/>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5</w:t>
            </w:r>
          </w:p>
        </w:tc>
        <w:tc>
          <w:tcPr>
            <w:tcW w:w="959"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101</w:t>
            </w:r>
          </w:p>
        </w:tc>
        <w:tc>
          <w:tcPr>
            <w:tcW w:w="850"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8</w:t>
            </w:r>
          </w:p>
        </w:tc>
        <w:tc>
          <w:tcPr>
            <w:tcW w:w="851"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171</w:t>
            </w:r>
          </w:p>
        </w:tc>
        <w:tc>
          <w:tcPr>
            <w:tcW w:w="992"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2</w:t>
            </w:r>
          </w:p>
        </w:tc>
        <w:tc>
          <w:tcPr>
            <w:tcW w:w="851"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57</w:t>
            </w:r>
          </w:p>
        </w:tc>
        <w:tc>
          <w:tcPr>
            <w:tcW w:w="708"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p>
        </w:tc>
        <w:tc>
          <w:tcPr>
            <w:tcW w:w="709"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p>
        </w:tc>
        <w:tc>
          <w:tcPr>
            <w:tcW w:w="709"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color w:val="auto"/>
                <w:sz w:val="22"/>
                <w:szCs w:val="22"/>
              </w:rPr>
            </w:pPr>
          </w:p>
        </w:tc>
        <w:tc>
          <w:tcPr>
            <w:tcW w:w="709" w:type="dxa"/>
            <w:tcBorders>
              <w:top w:val="nil"/>
              <w:left w:val="nil"/>
              <w:bottom w:val="single" w:sz="8" w:space="0" w:color="000000"/>
              <w:right w:val="single" w:sz="8" w:space="0" w:color="000000"/>
            </w:tcBorders>
            <w:shd w:val="clear" w:color="auto" w:fill="auto"/>
            <w:hideMark/>
          </w:tcPr>
          <w:p w:rsidR="0036317E" w:rsidRPr="0036317E" w:rsidRDefault="0036317E" w:rsidP="0036317E">
            <w:pPr>
              <w:jc w:val="right"/>
              <w:rPr>
                <w:color w:val="auto"/>
                <w:sz w:val="22"/>
                <w:szCs w:val="22"/>
              </w:rPr>
            </w:pPr>
          </w:p>
        </w:tc>
        <w:tc>
          <w:tcPr>
            <w:tcW w:w="997" w:type="dxa"/>
            <w:tcBorders>
              <w:top w:val="nil"/>
              <w:left w:val="nil"/>
              <w:bottom w:val="single" w:sz="8" w:space="0" w:color="000000"/>
              <w:right w:val="single" w:sz="8" w:space="0" w:color="000000"/>
            </w:tcBorders>
            <w:shd w:val="clear" w:color="000000" w:fill="FFFF00"/>
            <w:hideMark/>
          </w:tcPr>
          <w:p w:rsidR="0036317E" w:rsidRPr="0036317E" w:rsidRDefault="0036317E" w:rsidP="0036317E">
            <w:pPr>
              <w:jc w:val="center"/>
              <w:rPr>
                <w:color w:val="auto"/>
                <w:sz w:val="22"/>
                <w:szCs w:val="22"/>
              </w:rPr>
            </w:pPr>
          </w:p>
        </w:tc>
        <w:tc>
          <w:tcPr>
            <w:tcW w:w="1559" w:type="dxa"/>
            <w:tcBorders>
              <w:top w:val="nil"/>
              <w:left w:val="nil"/>
              <w:bottom w:val="single" w:sz="8" w:space="0" w:color="000000"/>
              <w:right w:val="single" w:sz="8" w:space="0" w:color="000000"/>
            </w:tcBorders>
            <w:shd w:val="clear" w:color="auto" w:fill="auto"/>
            <w:hideMark/>
          </w:tcPr>
          <w:p w:rsidR="0036317E" w:rsidRPr="0036317E" w:rsidRDefault="0036317E" w:rsidP="0036317E">
            <w:pPr>
              <w:jc w:val="center"/>
              <w:rPr>
                <w:color w:val="auto"/>
                <w:sz w:val="22"/>
                <w:szCs w:val="22"/>
              </w:rPr>
            </w:pPr>
          </w:p>
        </w:tc>
      </w:tr>
      <w:tr w:rsidR="0036317E" w:rsidRPr="0036317E" w:rsidTr="0036317E">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6317E" w:rsidRPr="0036317E" w:rsidRDefault="0036317E" w:rsidP="0036317E">
            <w:pPr>
              <w:rPr>
                <w:b/>
                <w:bCs/>
                <w:color w:val="auto"/>
                <w:sz w:val="22"/>
                <w:szCs w:val="22"/>
              </w:rPr>
            </w:pPr>
            <w:r w:rsidRPr="0036317E">
              <w:rPr>
                <w:b/>
                <w:bCs/>
                <w:color w:val="auto"/>
                <w:sz w:val="22"/>
                <w:szCs w:val="22"/>
              </w:rPr>
              <w:t>П. птица</w:t>
            </w:r>
          </w:p>
        </w:tc>
        <w:tc>
          <w:tcPr>
            <w:tcW w:w="884" w:type="dxa"/>
            <w:tcBorders>
              <w:top w:val="nil"/>
              <w:left w:val="single" w:sz="4" w:space="0" w:color="auto"/>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3</w:t>
            </w:r>
          </w:p>
        </w:tc>
        <w:tc>
          <w:tcPr>
            <w:tcW w:w="959"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52</w:t>
            </w:r>
          </w:p>
        </w:tc>
        <w:tc>
          <w:tcPr>
            <w:tcW w:w="850"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5.5</w:t>
            </w:r>
          </w:p>
        </w:tc>
        <w:tc>
          <w:tcPr>
            <w:tcW w:w="851"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127</w:t>
            </w:r>
          </w:p>
        </w:tc>
        <w:tc>
          <w:tcPr>
            <w:tcW w:w="992"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2</w:t>
            </w:r>
          </w:p>
        </w:tc>
        <w:tc>
          <w:tcPr>
            <w:tcW w:w="851"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52</w:t>
            </w:r>
          </w:p>
        </w:tc>
        <w:tc>
          <w:tcPr>
            <w:tcW w:w="708"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p>
        </w:tc>
        <w:tc>
          <w:tcPr>
            <w:tcW w:w="709"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p>
        </w:tc>
        <w:tc>
          <w:tcPr>
            <w:tcW w:w="709"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color w:val="auto"/>
                <w:sz w:val="22"/>
                <w:szCs w:val="22"/>
              </w:rPr>
            </w:pPr>
          </w:p>
        </w:tc>
        <w:tc>
          <w:tcPr>
            <w:tcW w:w="709" w:type="dxa"/>
            <w:tcBorders>
              <w:top w:val="nil"/>
              <w:left w:val="nil"/>
              <w:bottom w:val="single" w:sz="8" w:space="0" w:color="000000"/>
              <w:right w:val="single" w:sz="8" w:space="0" w:color="000000"/>
            </w:tcBorders>
            <w:shd w:val="clear" w:color="auto" w:fill="auto"/>
            <w:hideMark/>
          </w:tcPr>
          <w:p w:rsidR="0036317E" w:rsidRPr="0036317E" w:rsidRDefault="0036317E" w:rsidP="0036317E">
            <w:pPr>
              <w:jc w:val="right"/>
              <w:rPr>
                <w:color w:val="auto"/>
                <w:sz w:val="22"/>
                <w:szCs w:val="22"/>
              </w:rPr>
            </w:pPr>
          </w:p>
        </w:tc>
        <w:tc>
          <w:tcPr>
            <w:tcW w:w="997" w:type="dxa"/>
            <w:tcBorders>
              <w:top w:val="nil"/>
              <w:left w:val="nil"/>
              <w:bottom w:val="single" w:sz="8" w:space="0" w:color="000000"/>
              <w:right w:val="single" w:sz="8" w:space="0" w:color="000000"/>
            </w:tcBorders>
            <w:shd w:val="clear" w:color="000000" w:fill="FFFF00"/>
            <w:hideMark/>
          </w:tcPr>
          <w:p w:rsidR="0036317E" w:rsidRPr="0036317E" w:rsidRDefault="0036317E" w:rsidP="0036317E">
            <w:pPr>
              <w:jc w:val="center"/>
              <w:rPr>
                <w:color w:val="auto"/>
                <w:sz w:val="22"/>
                <w:szCs w:val="22"/>
              </w:rPr>
            </w:pPr>
          </w:p>
        </w:tc>
        <w:tc>
          <w:tcPr>
            <w:tcW w:w="1559" w:type="dxa"/>
            <w:tcBorders>
              <w:top w:val="nil"/>
              <w:left w:val="nil"/>
              <w:bottom w:val="single" w:sz="8" w:space="0" w:color="000000"/>
              <w:right w:val="single" w:sz="8" w:space="0" w:color="000000"/>
            </w:tcBorders>
            <w:shd w:val="clear" w:color="auto" w:fill="auto"/>
            <w:hideMark/>
          </w:tcPr>
          <w:p w:rsidR="0036317E" w:rsidRPr="0036317E" w:rsidRDefault="0036317E" w:rsidP="0036317E">
            <w:pPr>
              <w:jc w:val="center"/>
              <w:rPr>
                <w:color w:val="auto"/>
                <w:sz w:val="22"/>
                <w:szCs w:val="22"/>
              </w:rPr>
            </w:pPr>
          </w:p>
        </w:tc>
      </w:tr>
      <w:tr w:rsidR="0036317E" w:rsidRPr="0036317E" w:rsidTr="0036317E">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6317E" w:rsidRPr="0036317E" w:rsidRDefault="0036317E" w:rsidP="0036317E">
            <w:pPr>
              <w:rPr>
                <w:b/>
                <w:bCs/>
                <w:color w:val="auto"/>
                <w:sz w:val="22"/>
                <w:szCs w:val="22"/>
              </w:rPr>
            </w:pPr>
            <w:r w:rsidRPr="0036317E">
              <w:rPr>
                <w:b/>
                <w:bCs/>
                <w:color w:val="auto"/>
                <w:sz w:val="22"/>
                <w:szCs w:val="22"/>
              </w:rPr>
              <w:t>Машталица</w:t>
            </w:r>
          </w:p>
        </w:tc>
        <w:tc>
          <w:tcPr>
            <w:tcW w:w="884" w:type="dxa"/>
            <w:tcBorders>
              <w:top w:val="nil"/>
              <w:left w:val="single" w:sz="4" w:space="0" w:color="auto"/>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2</w:t>
            </w:r>
          </w:p>
        </w:tc>
        <w:tc>
          <w:tcPr>
            <w:tcW w:w="959"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32</w:t>
            </w:r>
          </w:p>
        </w:tc>
        <w:tc>
          <w:tcPr>
            <w:tcW w:w="850"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3</w:t>
            </w:r>
          </w:p>
        </w:tc>
        <w:tc>
          <w:tcPr>
            <w:tcW w:w="851"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78</w:t>
            </w:r>
          </w:p>
        </w:tc>
        <w:tc>
          <w:tcPr>
            <w:tcW w:w="992"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1</w:t>
            </w:r>
          </w:p>
        </w:tc>
        <w:tc>
          <w:tcPr>
            <w:tcW w:w="851"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19</w:t>
            </w:r>
          </w:p>
        </w:tc>
        <w:tc>
          <w:tcPr>
            <w:tcW w:w="708"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p>
        </w:tc>
        <w:tc>
          <w:tcPr>
            <w:tcW w:w="709"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p>
        </w:tc>
        <w:tc>
          <w:tcPr>
            <w:tcW w:w="709"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p>
        </w:tc>
        <w:tc>
          <w:tcPr>
            <w:tcW w:w="709" w:type="dxa"/>
            <w:tcBorders>
              <w:top w:val="nil"/>
              <w:left w:val="nil"/>
              <w:bottom w:val="single" w:sz="8" w:space="0" w:color="000000"/>
              <w:right w:val="single" w:sz="8" w:space="0" w:color="000000"/>
            </w:tcBorders>
            <w:shd w:val="clear" w:color="auto" w:fill="auto"/>
            <w:hideMark/>
          </w:tcPr>
          <w:p w:rsidR="0036317E" w:rsidRPr="0036317E" w:rsidRDefault="0036317E" w:rsidP="0036317E">
            <w:pPr>
              <w:jc w:val="right"/>
              <w:rPr>
                <w:b/>
                <w:bCs/>
                <w:color w:val="auto"/>
                <w:sz w:val="22"/>
                <w:szCs w:val="22"/>
              </w:rPr>
            </w:pPr>
          </w:p>
        </w:tc>
        <w:tc>
          <w:tcPr>
            <w:tcW w:w="997" w:type="dxa"/>
            <w:tcBorders>
              <w:top w:val="nil"/>
              <w:left w:val="nil"/>
              <w:bottom w:val="single" w:sz="8" w:space="0" w:color="000000"/>
              <w:right w:val="single" w:sz="8" w:space="0" w:color="000000"/>
            </w:tcBorders>
            <w:shd w:val="clear" w:color="000000" w:fill="FFFF00"/>
            <w:hideMark/>
          </w:tcPr>
          <w:p w:rsidR="0036317E" w:rsidRPr="0036317E" w:rsidRDefault="0036317E" w:rsidP="0036317E">
            <w:pPr>
              <w:jc w:val="center"/>
              <w:rPr>
                <w:color w:val="auto"/>
                <w:sz w:val="22"/>
                <w:szCs w:val="22"/>
              </w:rPr>
            </w:pPr>
          </w:p>
        </w:tc>
        <w:tc>
          <w:tcPr>
            <w:tcW w:w="1559" w:type="dxa"/>
            <w:tcBorders>
              <w:top w:val="nil"/>
              <w:left w:val="nil"/>
              <w:bottom w:val="single" w:sz="8" w:space="0" w:color="000000"/>
              <w:right w:val="single" w:sz="8" w:space="0" w:color="000000"/>
            </w:tcBorders>
            <w:shd w:val="clear" w:color="auto" w:fill="auto"/>
            <w:hideMark/>
          </w:tcPr>
          <w:p w:rsidR="0036317E" w:rsidRPr="0036317E" w:rsidRDefault="0036317E" w:rsidP="0036317E">
            <w:pPr>
              <w:jc w:val="center"/>
              <w:rPr>
                <w:color w:val="auto"/>
                <w:sz w:val="22"/>
                <w:szCs w:val="22"/>
              </w:rPr>
            </w:pPr>
          </w:p>
        </w:tc>
      </w:tr>
      <w:tr w:rsidR="0036317E" w:rsidRPr="0036317E" w:rsidTr="0036317E">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6317E" w:rsidRPr="0036317E" w:rsidRDefault="0036317E" w:rsidP="0036317E">
            <w:pPr>
              <w:rPr>
                <w:b/>
                <w:bCs/>
                <w:color w:val="auto"/>
                <w:sz w:val="22"/>
                <w:szCs w:val="22"/>
              </w:rPr>
            </w:pPr>
            <w:r w:rsidRPr="0036317E">
              <w:rPr>
                <w:b/>
                <w:bCs/>
                <w:color w:val="auto"/>
                <w:sz w:val="22"/>
                <w:szCs w:val="22"/>
              </w:rPr>
              <w:t>Д. клуб</w:t>
            </w:r>
          </w:p>
        </w:tc>
        <w:tc>
          <w:tcPr>
            <w:tcW w:w="884" w:type="dxa"/>
            <w:tcBorders>
              <w:top w:val="nil"/>
              <w:left w:val="single" w:sz="4" w:space="0" w:color="auto"/>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p>
        </w:tc>
        <w:tc>
          <w:tcPr>
            <w:tcW w:w="959"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p>
        </w:tc>
        <w:tc>
          <w:tcPr>
            <w:tcW w:w="850"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1.5</w:t>
            </w:r>
          </w:p>
        </w:tc>
        <w:tc>
          <w:tcPr>
            <w:tcW w:w="851"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42</w:t>
            </w:r>
          </w:p>
        </w:tc>
        <w:tc>
          <w:tcPr>
            <w:tcW w:w="992"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0.5</w:t>
            </w:r>
          </w:p>
        </w:tc>
        <w:tc>
          <w:tcPr>
            <w:tcW w:w="851"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13</w:t>
            </w:r>
          </w:p>
        </w:tc>
        <w:tc>
          <w:tcPr>
            <w:tcW w:w="708"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color w:val="auto"/>
                <w:sz w:val="22"/>
                <w:szCs w:val="22"/>
              </w:rPr>
            </w:pPr>
          </w:p>
        </w:tc>
        <w:tc>
          <w:tcPr>
            <w:tcW w:w="709"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color w:val="auto"/>
                <w:sz w:val="22"/>
                <w:szCs w:val="22"/>
              </w:rPr>
            </w:pPr>
          </w:p>
        </w:tc>
        <w:tc>
          <w:tcPr>
            <w:tcW w:w="709"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color w:val="auto"/>
                <w:sz w:val="22"/>
                <w:szCs w:val="22"/>
              </w:rPr>
            </w:pPr>
          </w:p>
        </w:tc>
        <w:tc>
          <w:tcPr>
            <w:tcW w:w="709" w:type="dxa"/>
            <w:tcBorders>
              <w:top w:val="nil"/>
              <w:left w:val="nil"/>
              <w:bottom w:val="single" w:sz="8" w:space="0" w:color="000000"/>
              <w:right w:val="single" w:sz="8" w:space="0" w:color="000000"/>
            </w:tcBorders>
            <w:shd w:val="clear" w:color="auto" w:fill="auto"/>
            <w:hideMark/>
          </w:tcPr>
          <w:p w:rsidR="0036317E" w:rsidRPr="0036317E" w:rsidRDefault="0036317E" w:rsidP="0036317E">
            <w:pPr>
              <w:jc w:val="right"/>
              <w:rPr>
                <w:color w:val="auto"/>
                <w:sz w:val="22"/>
                <w:szCs w:val="22"/>
              </w:rPr>
            </w:pPr>
          </w:p>
        </w:tc>
        <w:tc>
          <w:tcPr>
            <w:tcW w:w="997" w:type="dxa"/>
            <w:tcBorders>
              <w:top w:val="nil"/>
              <w:left w:val="nil"/>
              <w:bottom w:val="single" w:sz="8" w:space="0" w:color="000000"/>
              <w:right w:val="single" w:sz="8" w:space="0" w:color="000000"/>
            </w:tcBorders>
            <w:shd w:val="clear" w:color="000000" w:fill="FFFF00"/>
            <w:hideMark/>
          </w:tcPr>
          <w:p w:rsidR="0036317E" w:rsidRPr="0036317E" w:rsidRDefault="0036317E" w:rsidP="0036317E">
            <w:pPr>
              <w:jc w:val="center"/>
              <w:rPr>
                <w:color w:val="auto"/>
                <w:sz w:val="22"/>
                <w:szCs w:val="22"/>
              </w:rPr>
            </w:pPr>
          </w:p>
        </w:tc>
        <w:tc>
          <w:tcPr>
            <w:tcW w:w="1559" w:type="dxa"/>
            <w:tcBorders>
              <w:top w:val="nil"/>
              <w:left w:val="nil"/>
              <w:bottom w:val="single" w:sz="8" w:space="0" w:color="000000"/>
              <w:right w:val="single" w:sz="8" w:space="0" w:color="000000"/>
            </w:tcBorders>
            <w:shd w:val="clear" w:color="auto" w:fill="auto"/>
            <w:hideMark/>
          </w:tcPr>
          <w:p w:rsidR="0036317E" w:rsidRPr="0036317E" w:rsidRDefault="0036317E" w:rsidP="0036317E">
            <w:pPr>
              <w:jc w:val="center"/>
              <w:rPr>
                <w:color w:val="auto"/>
                <w:sz w:val="22"/>
                <w:szCs w:val="22"/>
              </w:rPr>
            </w:pPr>
          </w:p>
        </w:tc>
      </w:tr>
      <w:tr w:rsidR="0036317E" w:rsidRPr="0036317E" w:rsidTr="0036317E">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6317E" w:rsidRPr="0036317E" w:rsidRDefault="0036317E" w:rsidP="0036317E">
            <w:pPr>
              <w:rPr>
                <w:b/>
                <w:bCs/>
                <w:color w:val="auto"/>
                <w:sz w:val="22"/>
                <w:szCs w:val="22"/>
              </w:rPr>
            </w:pPr>
            <w:r w:rsidRPr="0036317E">
              <w:rPr>
                <w:b/>
                <w:bCs/>
                <w:color w:val="auto"/>
                <w:sz w:val="22"/>
                <w:szCs w:val="22"/>
              </w:rPr>
              <w:t>Ђурђевак</w:t>
            </w:r>
          </w:p>
        </w:tc>
        <w:tc>
          <w:tcPr>
            <w:tcW w:w="884" w:type="dxa"/>
            <w:tcBorders>
              <w:top w:val="nil"/>
              <w:left w:val="single" w:sz="4" w:space="0" w:color="auto"/>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3</w:t>
            </w:r>
          </w:p>
        </w:tc>
        <w:tc>
          <w:tcPr>
            <w:tcW w:w="959"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48</w:t>
            </w:r>
          </w:p>
        </w:tc>
        <w:tc>
          <w:tcPr>
            <w:tcW w:w="850"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4</w:t>
            </w:r>
          </w:p>
        </w:tc>
        <w:tc>
          <w:tcPr>
            <w:tcW w:w="851"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86</w:t>
            </w:r>
          </w:p>
        </w:tc>
        <w:tc>
          <w:tcPr>
            <w:tcW w:w="992"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1</w:t>
            </w:r>
          </w:p>
        </w:tc>
        <w:tc>
          <w:tcPr>
            <w:tcW w:w="851"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34</w:t>
            </w:r>
          </w:p>
        </w:tc>
        <w:tc>
          <w:tcPr>
            <w:tcW w:w="708"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p>
        </w:tc>
        <w:tc>
          <w:tcPr>
            <w:tcW w:w="709"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p>
        </w:tc>
        <w:tc>
          <w:tcPr>
            <w:tcW w:w="709"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color w:val="auto"/>
                <w:sz w:val="22"/>
                <w:szCs w:val="22"/>
              </w:rPr>
            </w:pPr>
          </w:p>
        </w:tc>
        <w:tc>
          <w:tcPr>
            <w:tcW w:w="709" w:type="dxa"/>
            <w:tcBorders>
              <w:top w:val="nil"/>
              <w:left w:val="nil"/>
              <w:bottom w:val="single" w:sz="8" w:space="0" w:color="000000"/>
              <w:right w:val="single" w:sz="8" w:space="0" w:color="000000"/>
            </w:tcBorders>
            <w:shd w:val="clear" w:color="auto" w:fill="auto"/>
            <w:hideMark/>
          </w:tcPr>
          <w:p w:rsidR="0036317E" w:rsidRPr="0036317E" w:rsidRDefault="0036317E" w:rsidP="0036317E">
            <w:pPr>
              <w:jc w:val="right"/>
              <w:rPr>
                <w:color w:val="auto"/>
                <w:sz w:val="22"/>
                <w:szCs w:val="22"/>
              </w:rPr>
            </w:pPr>
          </w:p>
        </w:tc>
        <w:tc>
          <w:tcPr>
            <w:tcW w:w="997" w:type="dxa"/>
            <w:tcBorders>
              <w:top w:val="nil"/>
              <w:left w:val="nil"/>
              <w:bottom w:val="single" w:sz="8" w:space="0" w:color="000000"/>
              <w:right w:val="single" w:sz="8" w:space="0" w:color="000000"/>
            </w:tcBorders>
            <w:shd w:val="clear" w:color="000000" w:fill="FFFF00"/>
            <w:hideMark/>
          </w:tcPr>
          <w:p w:rsidR="0036317E" w:rsidRPr="0036317E" w:rsidRDefault="0036317E" w:rsidP="0036317E">
            <w:pPr>
              <w:jc w:val="center"/>
              <w:rPr>
                <w:color w:val="auto"/>
                <w:sz w:val="22"/>
                <w:szCs w:val="22"/>
              </w:rPr>
            </w:pPr>
          </w:p>
        </w:tc>
        <w:tc>
          <w:tcPr>
            <w:tcW w:w="1559" w:type="dxa"/>
            <w:tcBorders>
              <w:top w:val="nil"/>
              <w:left w:val="nil"/>
              <w:bottom w:val="single" w:sz="8" w:space="0" w:color="000000"/>
              <w:right w:val="single" w:sz="8" w:space="0" w:color="000000"/>
            </w:tcBorders>
            <w:shd w:val="clear" w:color="auto" w:fill="auto"/>
            <w:hideMark/>
          </w:tcPr>
          <w:p w:rsidR="0036317E" w:rsidRPr="0036317E" w:rsidRDefault="0036317E" w:rsidP="0036317E">
            <w:pPr>
              <w:jc w:val="center"/>
              <w:rPr>
                <w:color w:val="auto"/>
                <w:sz w:val="22"/>
                <w:szCs w:val="22"/>
              </w:rPr>
            </w:pPr>
          </w:p>
        </w:tc>
      </w:tr>
      <w:tr w:rsidR="0036317E" w:rsidRPr="0036317E" w:rsidTr="0036317E">
        <w:trPr>
          <w:trHeight w:val="330"/>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6317E" w:rsidRPr="0036317E" w:rsidRDefault="0036317E" w:rsidP="0036317E">
            <w:pPr>
              <w:rPr>
                <w:b/>
                <w:bCs/>
                <w:color w:val="auto"/>
                <w:sz w:val="22"/>
                <w:szCs w:val="22"/>
              </w:rPr>
            </w:pPr>
            <w:r w:rsidRPr="0036317E">
              <w:rPr>
                <w:b/>
                <w:bCs/>
                <w:color w:val="auto"/>
                <w:sz w:val="22"/>
                <w:szCs w:val="22"/>
              </w:rPr>
              <w:t>Звездица</w:t>
            </w:r>
          </w:p>
        </w:tc>
        <w:tc>
          <w:tcPr>
            <w:tcW w:w="884" w:type="dxa"/>
            <w:tcBorders>
              <w:top w:val="nil"/>
              <w:left w:val="single" w:sz="4" w:space="0" w:color="auto"/>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3</w:t>
            </w:r>
          </w:p>
        </w:tc>
        <w:tc>
          <w:tcPr>
            <w:tcW w:w="959"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50</w:t>
            </w:r>
          </w:p>
        </w:tc>
        <w:tc>
          <w:tcPr>
            <w:tcW w:w="850"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1.5</w:t>
            </w:r>
          </w:p>
        </w:tc>
        <w:tc>
          <w:tcPr>
            <w:tcW w:w="851"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29</w:t>
            </w:r>
          </w:p>
        </w:tc>
        <w:tc>
          <w:tcPr>
            <w:tcW w:w="992"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1</w:t>
            </w:r>
          </w:p>
        </w:tc>
        <w:tc>
          <w:tcPr>
            <w:tcW w:w="851"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23</w:t>
            </w:r>
          </w:p>
        </w:tc>
        <w:tc>
          <w:tcPr>
            <w:tcW w:w="708"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p>
        </w:tc>
        <w:tc>
          <w:tcPr>
            <w:tcW w:w="709"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p>
        </w:tc>
        <w:tc>
          <w:tcPr>
            <w:tcW w:w="709"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color w:val="auto"/>
                <w:sz w:val="22"/>
                <w:szCs w:val="22"/>
              </w:rPr>
            </w:pPr>
          </w:p>
        </w:tc>
        <w:tc>
          <w:tcPr>
            <w:tcW w:w="709" w:type="dxa"/>
            <w:tcBorders>
              <w:top w:val="nil"/>
              <w:left w:val="nil"/>
              <w:bottom w:val="single" w:sz="8" w:space="0" w:color="000000"/>
              <w:right w:val="single" w:sz="8" w:space="0" w:color="000000"/>
            </w:tcBorders>
            <w:shd w:val="clear" w:color="auto" w:fill="auto"/>
            <w:hideMark/>
          </w:tcPr>
          <w:p w:rsidR="0036317E" w:rsidRPr="0036317E" w:rsidRDefault="0036317E" w:rsidP="0036317E">
            <w:pPr>
              <w:jc w:val="right"/>
              <w:rPr>
                <w:color w:val="auto"/>
                <w:sz w:val="22"/>
                <w:szCs w:val="22"/>
              </w:rPr>
            </w:pPr>
          </w:p>
        </w:tc>
        <w:tc>
          <w:tcPr>
            <w:tcW w:w="997" w:type="dxa"/>
            <w:tcBorders>
              <w:top w:val="nil"/>
              <w:left w:val="nil"/>
              <w:bottom w:val="single" w:sz="8" w:space="0" w:color="000000"/>
              <w:right w:val="single" w:sz="8" w:space="0" w:color="000000"/>
            </w:tcBorders>
            <w:shd w:val="clear" w:color="000000" w:fill="FFFF00"/>
            <w:hideMark/>
          </w:tcPr>
          <w:p w:rsidR="0036317E" w:rsidRPr="0036317E" w:rsidRDefault="0036317E" w:rsidP="0036317E">
            <w:pPr>
              <w:jc w:val="center"/>
              <w:rPr>
                <w:color w:val="auto"/>
                <w:sz w:val="22"/>
                <w:szCs w:val="22"/>
              </w:rPr>
            </w:pPr>
          </w:p>
        </w:tc>
        <w:tc>
          <w:tcPr>
            <w:tcW w:w="1559" w:type="dxa"/>
            <w:tcBorders>
              <w:top w:val="nil"/>
              <w:left w:val="nil"/>
              <w:bottom w:val="single" w:sz="8" w:space="0" w:color="000000"/>
              <w:right w:val="single" w:sz="8" w:space="0" w:color="000000"/>
            </w:tcBorders>
            <w:shd w:val="clear" w:color="auto" w:fill="auto"/>
            <w:hideMark/>
          </w:tcPr>
          <w:p w:rsidR="0036317E" w:rsidRPr="0036317E" w:rsidRDefault="0036317E" w:rsidP="0036317E">
            <w:pPr>
              <w:jc w:val="center"/>
              <w:rPr>
                <w:color w:val="auto"/>
                <w:sz w:val="22"/>
                <w:szCs w:val="22"/>
              </w:rPr>
            </w:pPr>
          </w:p>
        </w:tc>
      </w:tr>
      <w:tr w:rsidR="0036317E" w:rsidRPr="0036317E" w:rsidTr="0036317E">
        <w:trPr>
          <w:trHeight w:val="347"/>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6317E" w:rsidRPr="0036317E" w:rsidRDefault="0036317E" w:rsidP="0036317E">
            <w:pPr>
              <w:rPr>
                <w:b/>
                <w:bCs/>
                <w:color w:val="auto"/>
                <w:sz w:val="22"/>
                <w:szCs w:val="22"/>
              </w:rPr>
            </w:pPr>
            <w:r w:rsidRPr="0036317E">
              <w:rPr>
                <w:b/>
                <w:bCs/>
                <w:color w:val="auto"/>
                <w:sz w:val="22"/>
                <w:szCs w:val="22"/>
              </w:rPr>
              <w:t>Филмић</w:t>
            </w:r>
          </w:p>
        </w:tc>
        <w:tc>
          <w:tcPr>
            <w:tcW w:w="884"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5</w:t>
            </w:r>
          </w:p>
        </w:tc>
        <w:tc>
          <w:tcPr>
            <w:tcW w:w="959"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104</w:t>
            </w:r>
          </w:p>
        </w:tc>
        <w:tc>
          <w:tcPr>
            <w:tcW w:w="850"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8.5</w:t>
            </w:r>
          </w:p>
        </w:tc>
        <w:tc>
          <w:tcPr>
            <w:tcW w:w="851"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181</w:t>
            </w:r>
          </w:p>
        </w:tc>
        <w:tc>
          <w:tcPr>
            <w:tcW w:w="992"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1</w:t>
            </w:r>
          </w:p>
        </w:tc>
        <w:tc>
          <w:tcPr>
            <w:tcW w:w="851"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34</w:t>
            </w:r>
          </w:p>
        </w:tc>
        <w:tc>
          <w:tcPr>
            <w:tcW w:w="708"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p>
        </w:tc>
        <w:tc>
          <w:tcPr>
            <w:tcW w:w="709"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p>
        </w:tc>
        <w:tc>
          <w:tcPr>
            <w:tcW w:w="709"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color w:val="auto"/>
                <w:sz w:val="22"/>
                <w:szCs w:val="22"/>
              </w:rPr>
            </w:pPr>
          </w:p>
        </w:tc>
        <w:tc>
          <w:tcPr>
            <w:tcW w:w="709" w:type="dxa"/>
            <w:tcBorders>
              <w:top w:val="nil"/>
              <w:left w:val="nil"/>
              <w:bottom w:val="single" w:sz="8" w:space="0" w:color="000000"/>
              <w:right w:val="single" w:sz="8" w:space="0" w:color="000000"/>
            </w:tcBorders>
            <w:shd w:val="clear" w:color="auto" w:fill="auto"/>
            <w:hideMark/>
          </w:tcPr>
          <w:p w:rsidR="0036317E" w:rsidRPr="0036317E" w:rsidRDefault="0036317E" w:rsidP="0036317E">
            <w:pPr>
              <w:jc w:val="right"/>
              <w:rPr>
                <w:color w:val="auto"/>
                <w:sz w:val="22"/>
                <w:szCs w:val="22"/>
              </w:rPr>
            </w:pPr>
          </w:p>
        </w:tc>
        <w:tc>
          <w:tcPr>
            <w:tcW w:w="997" w:type="dxa"/>
            <w:tcBorders>
              <w:top w:val="nil"/>
              <w:left w:val="nil"/>
              <w:bottom w:val="single" w:sz="8" w:space="0" w:color="000000"/>
              <w:right w:val="single" w:sz="8" w:space="0" w:color="000000"/>
            </w:tcBorders>
            <w:shd w:val="clear" w:color="000000" w:fill="FFFF00"/>
            <w:hideMark/>
          </w:tcPr>
          <w:p w:rsidR="0036317E" w:rsidRPr="0036317E" w:rsidRDefault="0036317E" w:rsidP="0036317E">
            <w:pPr>
              <w:jc w:val="center"/>
              <w:rPr>
                <w:color w:val="auto"/>
                <w:sz w:val="22"/>
                <w:szCs w:val="22"/>
              </w:rPr>
            </w:pPr>
          </w:p>
        </w:tc>
        <w:tc>
          <w:tcPr>
            <w:tcW w:w="1559" w:type="dxa"/>
            <w:tcBorders>
              <w:top w:val="nil"/>
              <w:left w:val="nil"/>
              <w:bottom w:val="single" w:sz="8" w:space="0" w:color="000000"/>
              <w:right w:val="single" w:sz="8" w:space="0" w:color="000000"/>
            </w:tcBorders>
            <w:shd w:val="clear" w:color="auto" w:fill="auto"/>
            <w:hideMark/>
          </w:tcPr>
          <w:p w:rsidR="0036317E" w:rsidRPr="0036317E" w:rsidRDefault="0036317E" w:rsidP="0036317E">
            <w:pPr>
              <w:jc w:val="center"/>
              <w:rPr>
                <w:color w:val="auto"/>
                <w:sz w:val="22"/>
                <w:szCs w:val="22"/>
              </w:rPr>
            </w:pPr>
          </w:p>
        </w:tc>
      </w:tr>
      <w:tr w:rsidR="0036317E" w:rsidRPr="0036317E" w:rsidTr="0036317E">
        <w:trPr>
          <w:trHeight w:val="356"/>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6317E" w:rsidRPr="0036317E" w:rsidRDefault="0036317E" w:rsidP="0036317E">
            <w:pPr>
              <w:rPr>
                <w:b/>
                <w:bCs/>
                <w:color w:val="auto"/>
                <w:sz w:val="22"/>
                <w:szCs w:val="22"/>
              </w:rPr>
            </w:pPr>
            <w:r w:rsidRPr="0036317E">
              <w:rPr>
                <w:b/>
                <w:bCs/>
                <w:color w:val="auto"/>
                <w:sz w:val="22"/>
                <w:szCs w:val="22"/>
              </w:rPr>
              <w:t>Горски цар</w:t>
            </w:r>
          </w:p>
        </w:tc>
        <w:tc>
          <w:tcPr>
            <w:tcW w:w="884" w:type="dxa"/>
            <w:tcBorders>
              <w:top w:val="nil"/>
              <w:left w:val="single" w:sz="4" w:space="0" w:color="auto"/>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1</w:t>
            </w:r>
          </w:p>
        </w:tc>
        <w:tc>
          <w:tcPr>
            <w:tcW w:w="959"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12</w:t>
            </w:r>
          </w:p>
        </w:tc>
        <w:tc>
          <w:tcPr>
            <w:tcW w:w="850"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r w:rsidRPr="0036317E">
              <w:rPr>
                <w:b/>
                <w:bCs/>
                <w:color w:val="auto"/>
                <w:sz w:val="22"/>
                <w:szCs w:val="22"/>
              </w:rPr>
              <w:t>1</w:t>
            </w:r>
          </w:p>
        </w:tc>
        <w:tc>
          <w:tcPr>
            <w:tcW w:w="851"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r w:rsidRPr="0036317E">
              <w:rPr>
                <w:b/>
                <w:bCs/>
                <w:color w:val="auto"/>
                <w:sz w:val="22"/>
                <w:szCs w:val="22"/>
              </w:rPr>
              <w:t>20</w:t>
            </w:r>
          </w:p>
        </w:tc>
        <w:tc>
          <w:tcPr>
            <w:tcW w:w="992"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p>
        </w:tc>
        <w:tc>
          <w:tcPr>
            <w:tcW w:w="851"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p>
        </w:tc>
        <w:tc>
          <w:tcPr>
            <w:tcW w:w="708"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b/>
                <w:bCs/>
                <w:color w:val="auto"/>
                <w:sz w:val="22"/>
                <w:szCs w:val="22"/>
              </w:rPr>
            </w:pPr>
          </w:p>
        </w:tc>
        <w:tc>
          <w:tcPr>
            <w:tcW w:w="709" w:type="dxa"/>
            <w:tcBorders>
              <w:top w:val="nil"/>
              <w:left w:val="nil"/>
              <w:bottom w:val="single" w:sz="8" w:space="0" w:color="000000"/>
              <w:right w:val="single" w:sz="8" w:space="0" w:color="000000"/>
            </w:tcBorders>
            <w:shd w:val="clear" w:color="auto" w:fill="auto"/>
          </w:tcPr>
          <w:p w:rsidR="0036317E" w:rsidRPr="0036317E" w:rsidRDefault="0036317E" w:rsidP="0036317E">
            <w:pPr>
              <w:jc w:val="center"/>
              <w:rPr>
                <w:b/>
                <w:bCs/>
                <w:color w:val="auto"/>
                <w:sz w:val="22"/>
                <w:szCs w:val="22"/>
              </w:rPr>
            </w:pPr>
          </w:p>
        </w:tc>
        <w:tc>
          <w:tcPr>
            <w:tcW w:w="709" w:type="dxa"/>
            <w:tcBorders>
              <w:top w:val="nil"/>
              <w:left w:val="nil"/>
              <w:bottom w:val="single" w:sz="8" w:space="0" w:color="000000"/>
              <w:right w:val="single" w:sz="8" w:space="0" w:color="000000"/>
            </w:tcBorders>
            <w:shd w:val="clear" w:color="000000" w:fill="FFFF00"/>
          </w:tcPr>
          <w:p w:rsidR="0036317E" w:rsidRPr="0036317E" w:rsidRDefault="0036317E" w:rsidP="0036317E">
            <w:pPr>
              <w:jc w:val="center"/>
              <w:rPr>
                <w:color w:val="auto"/>
                <w:sz w:val="22"/>
                <w:szCs w:val="22"/>
              </w:rPr>
            </w:pPr>
          </w:p>
        </w:tc>
        <w:tc>
          <w:tcPr>
            <w:tcW w:w="709" w:type="dxa"/>
            <w:tcBorders>
              <w:top w:val="nil"/>
              <w:left w:val="nil"/>
              <w:bottom w:val="single" w:sz="8" w:space="0" w:color="000000"/>
              <w:right w:val="single" w:sz="8" w:space="0" w:color="000000"/>
            </w:tcBorders>
            <w:shd w:val="clear" w:color="auto" w:fill="auto"/>
            <w:hideMark/>
          </w:tcPr>
          <w:p w:rsidR="0036317E" w:rsidRPr="0036317E" w:rsidRDefault="0036317E" w:rsidP="0036317E">
            <w:pPr>
              <w:jc w:val="right"/>
              <w:rPr>
                <w:color w:val="auto"/>
                <w:sz w:val="22"/>
                <w:szCs w:val="22"/>
              </w:rPr>
            </w:pPr>
          </w:p>
        </w:tc>
        <w:tc>
          <w:tcPr>
            <w:tcW w:w="997" w:type="dxa"/>
            <w:tcBorders>
              <w:top w:val="nil"/>
              <w:left w:val="nil"/>
              <w:bottom w:val="single" w:sz="8" w:space="0" w:color="000000"/>
              <w:right w:val="single" w:sz="8" w:space="0" w:color="000000"/>
            </w:tcBorders>
            <w:shd w:val="clear" w:color="000000" w:fill="FFFF00"/>
            <w:hideMark/>
          </w:tcPr>
          <w:p w:rsidR="0036317E" w:rsidRPr="0036317E" w:rsidRDefault="0036317E" w:rsidP="0036317E">
            <w:pPr>
              <w:jc w:val="center"/>
              <w:rPr>
                <w:color w:val="auto"/>
                <w:sz w:val="22"/>
                <w:szCs w:val="22"/>
              </w:rPr>
            </w:pPr>
          </w:p>
        </w:tc>
        <w:tc>
          <w:tcPr>
            <w:tcW w:w="1559" w:type="dxa"/>
            <w:tcBorders>
              <w:top w:val="nil"/>
              <w:left w:val="nil"/>
              <w:bottom w:val="single" w:sz="8" w:space="0" w:color="000000"/>
              <w:right w:val="single" w:sz="8" w:space="0" w:color="000000"/>
            </w:tcBorders>
            <w:shd w:val="clear" w:color="auto" w:fill="auto"/>
            <w:hideMark/>
          </w:tcPr>
          <w:p w:rsidR="0036317E" w:rsidRPr="0036317E" w:rsidRDefault="0036317E" w:rsidP="0036317E">
            <w:pPr>
              <w:jc w:val="center"/>
              <w:rPr>
                <w:color w:val="auto"/>
                <w:sz w:val="22"/>
                <w:szCs w:val="22"/>
              </w:rPr>
            </w:pPr>
          </w:p>
        </w:tc>
      </w:tr>
      <w:tr w:rsidR="0036317E" w:rsidRPr="0036317E" w:rsidTr="0036317E">
        <w:trPr>
          <w:trHeight w:val="276"/>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317E" w:rsidRPr="0036317E" w:rsidRDefault="0036317E" w:rsidP="0036317E">
            <w:pPr>
              <w:rPr>
                <w:b/>
                <w:bCs/>
                <w:color w:val="auto"/>
                <w:sz w:val="22"/>
                <w:szCs w:val="22"/>
              </w:rPr>
            </w:pPr>
            <w:r w:rsidRPr="0036317E">
              <w:rPr>
                <w:b/>
                <w:bCs/>
                <w:color w:val="auto"/>
                <w:sz w:val="22"/>
                <w:szCs w:val="22"/>
              </w:rPr>
              <w:t>СВЕГА :</w:t>
            </w:r>
          </w:p>
        </w:tc>
        <w:tc>
          <w:tcPr>
            <w:tcW w:w="884" w:type="dxa"/>
            <w:vMerge w:val="restart"/>
            <w:tcBorders>
              <w:top w:val="nil"/>
              <w:left w:val="single" w:sz="4" w:space="0" w:color="auto"/>
              <w:bottom w:val="single" w:sz="8" w:space="0" w:color="000000"/>
              <w:right w:val="single" w:sz="8" w:space="0" w:color="000000"/>
            </w:tcBorders>
            <w:shd w:val="clear" w:color="000000" w:fill="FFFF00"/>
            <w:hideMark/>
          </w:tcPr>
          <w:p w:rsidR="0036317E" w:rsidRPr="0036317E" w:rsidRDefault="0036317E" w:rsidP="0036317E">
            <w:pPr>
              <w:jc w:val="center"/>
              <w:rPr>
                <w:b/>
                <w:bCs/>
                <w:color w:val="auto"/>
                <w:sz w:val="22"/>
                <w:szCs w:val="22"/>
              </w:rPr>
            </w:pPr>
            <w:r w:rsidRPr="0036317E">
              <w:rPr>
                <w:b/>
                <w:bCs/>
                <w:color w:val="auto"/>
                <w:sz w:val="22"/>
                <w:szCs w:val="22"/>
              </w:rPr>
              <w:t>90</w:t>
            </w:r>
          </w:p>
        </w:tc>
        <w:tc>
          <w:tcPr>
            <w:tcW w:w="959" w:type="dxa"/>
            <w:vMerge w:val="restart"/>
            <w:tcBorders>
              <w:top w:val="nil"/>
              <w:left w:val="single" w:sz="8" w:space="0" w:color="000000"/>
              <w:bottom w:val="single" w:sz="8" w:space="0" w:color="000000"/>
              <w:right w:val="single" w:sz="8" w:space="0" w:color="000000"/>
            </w:tcBorders>
            <w:shd w:val="clear" w:color="auto" w:fill="auto"/>
            <w:hideMark/>
          </w:tcPr>
          <w:p w:rsidR="0036317E" w:rsidRPr="0036317E" w:rsidRDefault="0036317E" w:rsidP="0036317E">
            <w:pPr>
              <w:jc w:val="center"/>
              <w:rPr>
                <w:b/>
                <w:bCs/>
                <w:color w:val="auto"/>
                <w:sz w:val="22"/>
                <w:szCs w:val="22"/>
              </w:rPr>
            </w:pPr>
            <w:r w:rsidRPr="0036317E">
              <w:rPr>
                <w:b/>
                <w:bCs/>
                <w:color w:val="auto"/>
                <w:sz w:val="22"/>
                <w:szCs w:val="22"/>
              </w:rPr>
              <w:t>1551</w:t>
            </w:r>
          </w:p>
        </w:tc>
        <w:tc>
          <w:tcPr>
            <w:tcW w:w="850" w:type="dxa"/>
            <w:vMerge w:val="restart"/>
            <w:tcBorders>
              <w:top w:val="nil"/>
              <w:left w:val="single" w:sz="8" w:space="0" w:color="000000"/>
              <w:bottom w:val="single" w:sz="8" w:space="0" w:color="000000"/>
              <w:right w:val="single" w:sz="8" w:space="0" w:color="000000"/>
            </w:tcBorders>
            <w:shd w:val="clear" w:color="000000" w:fill="FFFF00"/>
            <w:hideMark/>
          </w:tcPr>
          <w:p w:rsidR="0036317E" w:rsidRPr="0036317E" w:rsidRDefault="0036317E" w:rsidP="0036317E">
            <w:pPr>
              <w:jc w:val="center"/>
              <w:rPr>
                <w:b/>
                <w:bCs/>
                <w:color w:val="auto"/>
                <w:sz w:val="22"/>
                <w:szCs w:val="22"/>
              </w:rPr>
            </w:pPr>
            <w:r w:rsidRPr="0036317E">
              <w:rPr>
                <w:b/>
                <w:bCs/>
                <w:color w:val="auto"/>
                <w:sz w:val="22"/>
                <w:szCs w:val="22"/>
              </w:rPr>
              <w:t>151</w:t>
            </w:r>
          </w:p>
        </w:tc>
        <w:tc>
          <w:tcPr>
            <w:tcW w:w="851" w:type="dxa"/>
            <w:vMerge w:val="restart"/>
            <w:tcBorders>
              <w:top w:val="nil"/>
              <w:left w:val="single" w:sz="8" w:space="0" w:color="000000"/>
              <w:bottom w:val="single" w:sz="8" w:space="0" w:color="000000"/>
              <w:right w:val="single" w:sz="8" w:space="0" w:color="000000"/>
            </w:tcBorders>
            <w:shd w:val="clear" w:color="auto" w:fill="auto"/>
            <w:hideMark/>
          </w:tcPr>
          <w:p w:rsidR="0036317E" w:rsidRPr="0036317E" w:rsidRDefault="0036317E" w:rsidP="0036317E">
            <w:pPr>
              <w:jc w:val="center"/>
              <w:rPr>
                <w:b/>
                <w:bCs/>
                <w:color w:val="auto"/>
                <w:sz w:val="22"/>
                <w:szCs w:val="22"/>
              </w:rPr>
            </w:pPr>
            <w:r w:rsidRPr="0036317E">
              <w:rPr>
                <w:b/>
                <w:bCs/>
                <w:color w:val="auto"/>
                <w:sz w:val="22"/>
                <w:szCs w:val="22"/>
              </w:rPr>
              <w:t>3478</w:t>
            </w:r>
          </w:p>
        </w:tc>
        <w:tc>
          <w:tcPr>
            <w:tcW w:w="992" w:type="dxa"/>
            <w:vMerge w:val="restart"/>
            <w:tcBorders>
              <w:top w:val="nil"/>
              <w:left w:val="single" w:sz="8" w:space="0" w:color="000000"/>
              <w:bottom w:val="single" w:sz="8" w:space="0" w:color="000000"/>
              <w:right w:val="single" w:sz="8" w:space="0" w:color="000000"/>
            </w:tcBorders>
            <w:shd w:val="clear" w:color="000000" w:fill="FFFF00"/>
            <w:hideMark/>
          </w:tcPr>
          <w:p w:rsidR="0036317E" w:rsidRPr="0036317E" w:rsidRDefault="0036317E" w:rsidP="0036317E">
            <w:pPr>
              <w:jc w:val="center"/>
              <w:rPr>
                <w:b/>
                <w:bCs/>
                <w:color w:val="auto"/>
                <w:sz w:val="22"/>
                <w:szCs w:val="22"/>
              </w:rPr>
            </w:pPr>
            <w:r w:rsidRPr="0036317E">
              <w:rPr>
                <w:b/>
                <w:bCs/>
                <w:color w:val="auto"/>
                <w:sz w:val="22"/>
                <w:szCs w:val="22"/>
              </w:rPr>
              <w:t>43</w:t>
            </w:r>
          </w:p>
        </w:tc>
        <w:tc>
          <w:tcPr>
            <w:tcW w:w="851" w:type="dxa"/>
            <w:vMerge w:val="restart"/>
            <w:tcBorders>
              <w:top w:val="nil"/>
              <w:left w:val="single" w:sz="8" w:space="0" w:color="000000"/>
              <w:bottom w:val="single" w:sz="8" w:space="0" w:color="000000"/>
              <w:right w:val="single" w:sz="8" w:space="0" w:color="000000"/>
            </w:tcBorders>
            <w:shd w:val="clear" w:color="auto" w:fill="auto"/>
            <w:hideMark/>
          </w:tcPr>
          <w:p w:rsidR="0036317E" w:rsidRPr="0036317E" w:rsidRDefault="0036317E" w:rsidP="0036317E">
            <w:pPr>
              <w:jc w:val="center"/>
              <w:rPr>
                <w:b/>
                <w:bCs/>
                <w:color w:val="auto"/>
                <w:sz w:val="22"/>
                <w:szCs w:val="22"/>
              </w:rPr>
            </w:pPr>
            <w:r w:rsidRPr="0036317E">
              <w:rPr>
                <w:b/>
                <w:bCs/>
                <w:color w:val="auto"/>
                <w:sz w:val="22"/>
                <w:szCs w:val="22"/>
              </w:rPr>
              <w:t>1194</w:t>
            </w:r>
          </w:p>
        </w:tc>
        <w:tc>
          <w:tcPr>
            <w:tcW w:w="708" w:type="dxa"/>
            <w:vMerge w:val="restart"/>
            <w:tcBorders>
              <w:top w:val="nil"/>
              <w:left w:val="single" w:sz="8" w:space="0" w:color="000000"/>
              <w:bottom w:val="single" w:sz="8" w:space="0" w:color="000000"/>
              <w:right w:val="single" w:sz="8" w:space="0" w:color="000000"/>
            </w:tcBorders>
            <w:shd w:val="clear" w:color="000000" w:fill="FFFF00"/>
            <w:hideMark/>
          </w:tcPr>
          <w:p w:rsidR="0036317E" w:rsidRPr="0036317E" w:rsidRDefault="0036317E" w:rsidP="0036317E">
            <w:pPr>
              <w:jc w:val="center"/>
              <w:rPr>
                <w:b/>
                <w:bCs/>
                <w:color w:val="auto"/>
                <w:sz w:val="22"/>
                <w:szCs w:val="22"/>
              </w:rPr>
            </w:pPr>
            <w:r w:rsidRPr="0036317E">
              <w:rPr>
                <w:b/>
                <w:bCs/>
                <w:color w:val="auto"/>
                <w:sz w:val="22"/>
                <w:szCs w:val="22"/>
              </w:rPr>
              <w:t>7</w:t>
            </w:r>
          </w:p>
        </w:tc>
        <w:tc>
          <w:tcPr>
            <w:tcW w:w="709" w:type="dxa"/>
            <w:vMerge w:val="restart"/>
            <w:tcBorders>
              <w:top w:val="nil"/>
              <w:left w:val="single" w:sz="8" w:space="0" w:color="000000"/>
              <w:bottom w:val="single" w:sz="8" w:space="0" w:color="000000"/>
              <w:right w:val="single" w:sz="8" w:space="0" w:color="000000"/>
            </w:tcBorders>
            <w:shd w:val="clear" w:color="auto" w:fill="auto"/>
            <w:hideMark/>
          </w:tcPr>
          <w:p w:rsidR="0036317E" w:rsidRPr="0036317E" w:rsidRDefault="0036317E" w:rsidP="0036317E">
            <w:pPr>
              <w:jc w:val="center"/>
              <w:rPr>
                <w:b/>
                <w:bCs/>
                <w:color w:val="auto"/>
                <w:sz w:val="22"/>
                <w:szCs w:val="22"/>
              </w:rPr>
            </w:pPr>
            <w:r w:rsidRPr="0036317E">
              <w:rPr>
                <w:b/>
                <w:bCs/>
                <w:color w:val="auto"/>
                <w:sz w:val="22"/>
                <w:szCs w:val="22"/>
              </w:rPr>
              <w:t>76</w:t>
            </w:r>
          </w:p>
        </w:tc>
        <w:tc>
          <w:tcPr>
            <w:tcW w:w="709" w:type="dxa"/>
            <w:vMerge w:val="restart"/>
            <w:tcBorders>
              <w:top w:val="nil"/>
              <w:left w:val="single" w:sz="8" w:space="0" w:color="000000"/>
              <w:bottom w:val="single" w:sz="8" w:space="0" w:color="000000"/>
              <w:right w:val="single" w:sz="8" w:space="0" w:color="000000"/>
            </w:tcBorders>
            <w:shd w:val="clear" w:color="000000" w:fill="FFFF00"/>
            <w:hideMark/>
          </w:tcPr>
          <w:p w:rsidR="0036317E" w:rsidRPr="0036317E" w:rsidRDefault="0036317E" w:rsidP="0036317E">
            <w:pPr>
              <w:jc w:val="center"/>
              <w:rPr>
                <w:b/>
                <w:bCs/>
                <w:color w:val="auto"/>
                <w:sz w:val="22"/>
                <w:szCs w:val="22"/>
              </w:rPr>
            </w:pPr>
            <w:r w:rsidRPr="0036317E">
              <w:rPr>
                <w:b/>
                <w:bCs/>
                <w:color w:val="auto"/>
                <w:sz w:val="22"/>
                <w:szCs w:val="22"/>
              </w:rPr>
              <w:t>4</w:t>
            </w:r>
          </w:p>
        </w:tc>
        <w:tc>
          <w:tcPr>
            <w:tcW w:w="709" w:type="dxa"/>
            <w:vMerge w:val="restart"/>
            <w:tcBorders>
              <w:top w:val="nil"/>
              <w:left w:val="single" w:sz="8" w:space="0" w:color="000000"/>
              <w:bottom w:val="single" w:sz="8" w:space="0" w:color="000000"/>
              <w:right w:val="single" w:sz="8" w:space="0" w:color="000000"/>
            </w:tcBorders>
            <w:shd w:val="clear" w:color="auto" w:fill="auto"/>
            <w:hideMark/>
          </w:tcPr>
          <w:p w:rsidR="0036317E" w:rsidRPr="0036317E" w:rsidRDefault="0036317E" w:rsidP="0036317E">
            <w:pPr>
              <w:jc w:val="right"/>
              <w:rPr>
                <w:b/>
                <w:bCs/>
                <w:color w:val="auto"/>
                <w:sz w:val="22"/>
                <w:szCs w:val="22"/>
              </w:rPr>
            </w:pPr>
            <w:r w:rsidRPr="0036317E">
              <w:rPr>
                <w:b/>
                <w:bCs/>
                <w:color w:val="auto"/>
                <w:sz w:val="22"/>
                <w:szCs w:val="22"/>
              </w:rPr>
              <w:t>35</w:t>
            </w:r>
          </w:p>
        </w:tc>
        <w:tc>
          <w:tcPr>
            <w:tcW w:w="997" w:type="dxa"/>
            <w:vMerge w:val="restart"/>
            <w:tcBorders>
              <w:top w:val="nil"/>
              <w:left w:val="single" w:sz="8" w:space="0" w:color="000000"/>
              <w:bottom w:val="single" w:sz="8" w:space="0" w:color="000000"/>
              <w:right w:val="single" w:sz="8" w:space="0" w:color="000000"/>
            </w:tcBorders>
            <w:shd w:val="clear" w:color="000000" w:fill="FFFF00"/>
            <w:hideMark/>
          </w:tcPr>
          <w:p w:rsidR="0036317E" w:rsidRPr="0036317E" w:rsidRDefault="0036317E" w:rsidP="0036317E">
            <w:pPr>
              <w:jc w:val="center"/>
              <w:rPr>
                <w:b/>
                <w:bCs/>
                <w:color w:val="auto"/>
                <w:sz w:val="22"/>
                <w:szCs w:val="22"/>
              </w:rPr>
            </w:pPr>
            <w:r w:rsidRPr="0036317E">
              <w:rPr>
                <w:b/>
                <w:bCs/>
                <w:color w:val="auto"/>
                <w:sz w:val="22"/>
                <w:szCs w:val="22"/>
              </w:rPr>
              <w:t>2</w:t>
            </w:r>
          </w:p>
        </w:tc>
        <w:tc>
          <w:tcPr>
            <w:tcW w:w="1559" w:type="dxa"/>
            <w:vMerge w:val="restart"/>
            <w:tcBorders>
              <w:top w:val="nil"/>
              <w:left w:val="single" w:sz="8" w:space="0" w:color="000000"/>
              <w:bottom w:val="single" w:sz="8" w:space="0" w:color="000000"/>
              <w:right w:val="single" w:sz="8" w:space="0" w:color="000000"/>
            </w:tcBorders>
            <w:shd w:val="clear" w:color="auto" w:fill="auto"/>
            <w:hideMark/>
          </w:tcPr>
          <w:p w:rsidR="0036317E" w:rsidRPr="0036317E" w:rsidRDefault="0036317E" w:rsidP="0036317E">
            <w:pPr>
              <w:jc w:val="center"/>
              <w:rPr>
                <w:b/>
                <w:bCs/>
                <w:color w:val="auto"/>
                <w:sz w:val="22"/>
                <w:szCs w:val="22"/>
              </w:rPr>
            </w:pPr>
            <w:r w:rsidRPr="0036317E">
              <w:rPr>
                <w:b/>
                <w:bCs/>
                <w:color w:val="auto"/>
                <w:sz w:val="22"/>
                <w:szCs w:val="22"/>
              </w:rPr>
              <w:t>15</w:t>
            </w:r>
          </w:p>
        </w:tc>
      </w:tr>
      <w:tr w:rsidR="0036317E" w:rsidRPr="0036317E" w:rsidTr="0036317E">
        <w:trPr>
          <w:trHeight w:val="276"/>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36317E" w:rsidRPr="0036317E" w:rsidRDefault="0036317E" w:rsidP="0036317E">
            <w:pPr>
              <w:rPr>
                <w:b/>
                <w:bCs/>
                <w:color w:val="auto"/>
                <w:sz w:val="22"/>
                <w:szCs w:val="22"/>
              </w:rPr>
            </w:pPr>
          </w:p>
        </w:tc>
        <w:tc>
          <w:tcPr>
            <w:tcW w:w="884" w:type="dxa"/>
            <w:vMerge/>
            <w:tcBorders>
              <w:top w:val="nil"/>
              <w:left w:val="single" w:sz="4" w:space="0" w:color="auto"/>
              <w:bottom w:val="single" w:sz="8" w:space="0" w:color="000000"/>
              <w:right w:val="single" w:sz="8" w:space="0" w:color="000000"/>
            </w:tcBorders>
            <w:vAlign w:val="center"/>
            <w:hideMark/>
          </w:tcPr>
          <w:p w:rsidR="0036317E" w:rsidRPr="0036317E" w:rsidRDefault="0036317E" w:rsidP="0036317E">
            <w:pPr>
              <w:rPr>
                <w:b/>
                <w:bCs/>
                <w:color w:val="auto"/>
                <w:sz w:val="22"/>
                <w:szCs w:val="22"/>
              </w:rPr>
            </w:pPr>
          </w:p>
        </w:tc>
        <w:tc>
          <w:tcPr>
            <w:tcW w:w="959" w:type="dxa"/>
            <w:vMerge/>
            <w:tcBorders>
              <w:top w:val="nil"/>
              <w:left w:val="single" w:sz="8" w:space="0" w:color="000000"/>
              <w:bottom w:val="single" w:sz="8" w:space="0" w:color="000000"/>
              <w:right w:val="single" w:sz="8" w:space="0" w:color="000000"/>
            </w:tcBorders>
            <w:vAlign w:val="center"/>
            <w:hideMark/>
          </w:tcPr>
          <w:p w:rsidR="0036317E" w:rsidRPr="0036317E" w:rsidRDefault="0036317E" w:rsidP="0036317E">
            <w:pPr>
              <w:rPr>
                <w:b/>
                <w:bCs/>
                <w:color w:val="auto"/>
                <w:sz w:val="22"/>
                <w:szCs w:val="22"/>
              </w:rPr>
            </w:pPr>
          </w:p>
        </w:tc>
        <w:tc>
          <w:tcPr>
            <w:tcW w:w="850" w:type="dxa"/>
            <w:vMerge/>
            <w:tcBorders>
              <w:top w:val="nil"/>
              <w:left w:val="single" w:sz="8" w:space="0" w:color="000000"/>
              <w:bottom w:val="single" w:sz="8" w:space="0" w:color="000000"/>
              <w:right w:val="single" w:sz="8" w:space="0" w:color="000000"/>
            </w:tcBorders>
            <w:vAlign w:val="center"/>
            <w:hideMark/>
          </w:tcPr>
          <w:p w:rsidR="0036317E" w:rsidRPr="0036317E" w:rsidRDefault="0036317E" w:rsidP="0036317E">
            <w:pPr>
              <w:rPr>
                <w:b/>
                <w:bCs/>
                <w:color w:val="auto"/>
                <w:sz w:val="22"/>
                <w:szCs w:val="22"/>
              </w:rPr>
            </w:pPr>
          </w:p>
        </w:tc>
        <w:tc>
          <w:tcPr>
            <w:tcW w:w="851" w:type="dxa"/>
            <w:vMerge/>
            <w:tcBorders>
              <w:top w:val="nil"/>
              <w:left w:val="single" w:sz="8" w:space="0" w:color="000000"/>
              <w:bottom w:val="single" w:sz="8" w:space="0" w:color="000000"/>
              <w:right w:val="single" w:sz="8" w:space="0" w:color="000000"/>
            </w:tcBorders>
            <w:vAlign w:val="center"/>
            <w:hideMark/>
          </w:tcPr>
          <w:p w:rsidR="0036317E" w:rsidRPr="0036317E" w:rsidRDefault="0036317E" w:rsidP="0036317E">
            <w:pPr>
              <w:rPr>
                <w:b/>
                <w:bCs/>
                <w:color w:val="auto"/>
                <w:sz w:val="22"/>
                <w:szCs w:val="22"/>
              </w:rPr>
            </w:pPr>
          </w:p>
        </w:tc>
        <w:tc>
          <w:tcPr>
            <w:tcW w:w="992" w:type="dxa"/>
            <w:vMerge/>
            <w:tcBorders>
              <w:top w:val="nil"/>
              <w:left w:val="single" w:sz="8" w:space="0" w:color="000000"/>
              <w:bottom w:val="single" w:sz="8" w:space="0" w:color="000000"/>
              <w:right w:val="single" w:sz="8" w:space="0" w:color="000000"/>
            </w:tcBorders>
            <w:vAlign w:val="center"/>
            <w:hideMark/>
          </w:tcPr>
          <w:p w:rsidR="0036317E" w:rsidRPr="0036317E" w:rsidRDefault="0036317E" w:rsidP="0036317E">
            <w:pPr>
              <w:rPr>
                <w:b/>
                <w:bCs/>
                <w:color w:val="auto"/>
                <w:sz w:val="22"/>
                <w:szCs w:val="22"/>
              </w:rPr>
            </w:pPr>
          </w:p>
        </w:tc>
        <w:tc>
          <w:tcPr>
            <w:tcW w:w="851" w:type="dxa"/>
            <w:vMerge/>
            <w:tcBorders>
              <w:top w:val="nil"/>
              <w:left w:val="single" w:sz="8" w:space="0" w:color="000000"/>
              <w:bottom w:val="single" w:sz="8" w:space="0" w:color="000000"/>
              <w:right w:val="single" w:sz="8" w:space="0" w:color="000000"/>
            </w:tcBorders>
            <w:vAlign w:val="center"/>
            <w:hideMark/>
          </w:tcPr>
          <w:p w:rsidR="0036317E" w:rsidRPr="0036317E" w:rsidRDefault="0036317E" w:rsidP="0036317E">
            <w:pPr>
              <w:rPr>
                <w:b/>
                <w:bCs/>
                <w:color w:val="auto"/>
                <w:sz w:val="22"/>
                <w:szCs w:val="22"/>
              </w:rPr>
            </w:pPr>
          </w:p>
        </w:tc>
        <w:tc>
          <w:tcPr>
            <w:tcW w:w="708" w:type="dxa"/>
            <w:vMerge/>
            <w:tcBorders>
              <w:top w:val="nil"/>
              <w:left w:val="single" w:sz="8" w:space="0" w:color="000000"/>
              <w:bottom w:val="single" w:sz="8" w:space="0" w:color="000000"/>
              <w:right w:val="single" w:sz="8" w:space="0" w:color="000000"/>
            </w:tcBorders>
            <w:vAlign w:val="center"/>
            <w:hideMark/>
          </w:tcPr>
          <w:p w:rsidR="0036317E" w:rsidRPr="0036317E" w:rsidRDefault="0036317E" w:rsidP="0036317E">
            <w:pPr>
              <w:rPr>
                <w:b/>
                <w:bCs/>
                <w:color w:val="auto"/>
                <w:sz w:val="22"/>
                <w:szCs w:val="22"/>
              </w:rPr>
            </w:pPr>
          </w:p>
        </w:tc>
        <w:tc>
          <w:tcPr>
            <w:tcW w:w="709" w:type="dxa"/>
            <w:vMerge/>
            <w:tcBorders>
              <w:top w:val="nil"/>
              <w:left w:val="single" w:sz="8" w:space="0" w:color="000000"/>
              <w:bottom w:val="single" w:sz="8" w:space="0" w:color="000000"/>
              <w:right w:val="single" w:sz="8" w:space="0" w:color="000000"/>
            </w:tcBorders>
            <w:vAlign w:val="center"/>
            <w:hideMark/>
          </w:tcPr>
          <w:p w:rsidR="0036317E" w:rsidRPr="0036317E" w:rsidRDefault="0036317E" w:rsidP="0036317E">
            <w:pPr>
              <w:rPr>
                <w:b/>
                <w:bCs/>
                <w:color w:val="auto"/>
                <w:sz w:val="22"/>
                <w:szCs w:val="22"/>
              </w:rPr>
            </w:pPr>
          </w:p>
        </w:tc>
        <w:tc>
          <w:tcPr>
            <w:tcW w:w="709" w:type="dxa"/>
            <w:vMerge/>
            <w:tcBorders>
              <w:top w:val="nil"/>
              <w:left w:val="single" w:sz="8" w:space="0" w:color="000000"/>
              <w:bottom w:val="single" w:sz="8" w:space="0" w:color="000000"/>
              <w:right w:val="single" w:sz="8" w:space="0" w:color="000000"/>
            </w:tcBorders>
            <w:vAlign w:val="center"/>
            <w:hideMark/>
          </w:tcPr>
          <w:p w:rsidR="0036317E" w:rsidRPr="0036317E" w:rsidRDefault="0036317E" w:rsidP="0036317E">
            <w:pPr>
              <w:rPr>
                <w:b/>
                <w:bCs/>
                <w:color w:val="auto"/>
                <w:sz w:val="22"/>
                <w:szCs w:val="22"/>
              </w:rPr>
            </w:pPr>
          </w:p>
        </w:tc>
        <w:tc>
          <w:tcPr>
            <w:tcW w:w="709" w:type="dxa"/>
            <w:vMerge/>
            <w:tcBorders>
              <w:top w:val="nil"/>
              <w:left w:val="single" w:sz="8" w:space="0" w:color="000000"/>
              <w:bottom w:val="single" w:sz="8" w:space="0" w:color="000000"/>
              <w:right w:val="single" w:sz="8" w:space="0" w:color="000000"/>
            </w:tcBorders>
            <w:vAlign w:val="center"/>
            <w:hideMark/>
          </w:tcPr>
          <w:p w:rsidR="0036317E" w:rsidRPr="0036317E" w:rsidRDefault="0036317E" w:rsidP="0036317E">
            <w:pPr>
              <w:rPr>
                <w:b/>
                <w:bCs/>
                <w:color w:val="auto"/>
                <w:sz w:val="22"/>
                <w:szCs w:val="22"/>
              </w:rPr>
            </w:pPr>
          </w:p>
        </w:tc>
        <w:tc>
          <w:tcPr>
            <w:tcW w:w="997" w:type="dxa"/>
            <w:vMerge/>
            <w:tcBorders>
              <w:top w:val="nil"/>
              <w:left w:val="single" w:sz="8" w:space="0" w:color="000000"/>
              <w:bottom w:val="single" w:sz="8" w:space="0" w:color="000000"/>
              <w:right w:val="single" w:sz="8" w:space="0" w:color="000000"/>
            </w:tcBorders>
            <w:vAlign w:val="center"/>
            <w:hideMark/>
          </w:tcPr>
          <w:p w:rsidR="0036317E" w:rsidRPr="0036317E" w:rsidRDefault="0036317E" w:rsidP="0036317E">
            <w:pPr>
              <w:rPr>
                <w:b/>
                <w:bCs/>
                <w:color w:val="auto"/>
                <w:sz w:val="22"/>
                <w:szCs w:val="22"/>
              </w:rPr>
            </w:pPr>
          </w:p>
        </w:tc>
        <w:tc>
          <w:tcPr>
            <w:tcW w:w="1559" w:type="dxa"/>
            <w:vMerge/>
            <w:tcBorders>
              <w:top w:val="nil"/>
              <w:left w:val="single" w:sz="8" w:space="0" w:color="000000"/>
              <w:bottom w:val="single" w:sz="8" w:space="0" w:color="000000"/>
              <w:right w:val="single" w:sz="8" w:space="0" w:color="000000"/>
            </w:tcBorders>
            <w:vAlign w:val="center"/>
            <w:hideMark/>
          </w:tcPr>
          <w:p w:rsidR="0036317E" w:rsidRPr="0036317E" w:rsidRDefault="0036317E" w:rsidP="0036317E">
            <w:pPr>
              <w:rPr>
                <w:b/>
                <w:bCs/>
                <w:color w:val="auto"/>
                <w:sz w:val="22"/>
                <w:szCs w:val="22"/>
              </w:rPr>
            </w:pPr>
          </w:p>
        </w:tc>
      </w:tr>
      <w:tr w:rsidR="0036317E" w:rsidRPr="0036317E" w:rsidTr="0036317E">
        <w:trPr>
          <w:trHeight w:val="315"/>
        </w:trPr>
        <w:tc>
          <w:tcPr>
            <w:tcW w:w="1559" w:type="dxa"/>
            <w:tcBorders>
              <w:top w:val="single" w:sz="4" w:space="0" w:color="auto"/>
              <w:left w:val="nil"/>
              <w:bottom w:val="nil"/>
              <w:right w:val="nil"/>
            </w:tcBorders>
            <w:shd w:val="clear" w:color="auto" w:fill="auto"/>
            <w:noWrap/>
            <w:vAlign w:val="bottom"/>
            <w:hideMark/>
          </w:tcPr>
          <w:p w:rsidR="0036317E" w:rsidRPr="0036317E" w:rsidRDefault="0036317E" w:rsidP="0036317E">
            <w:pPr>
              <w:rPr>
                <w:color w:val="auto"/>
                <w:sz w:val="22"/>
                <w:szCs w:val="22"/>
              </w:rPr>
            </w:pPr>
          </w:p>
        </w:tc>
        <w:tc>
          <w:tcPr>
            <w:tcW w:w="884" w:type="dxa"/>
            <w:tcBorders>
              <w:top w:val="nil"/>
              <w:left w:val="nil"/>
              <w:bottom w:val="nil"/>
              <w:right w:val="nil"/>
            </w:tcBorders>
            <w:shd w:val="clear" w:color="auto" w:fill="auto"/>
            <w:noWrap/>
            <w:vAlign w:val="bottom"/>
            <w:hideMark/>
          </w:tcPr>
          <w:p w:rsidR="0036317E" w:rsidRPr="0036317E" w:rsidRDefault="0036317E" w:rsidP="0036317E">
            <w:pPr>
              <w:rPr>
                <w:b/>
                <w:color w:val="auto"/>
                <w:sz w:val="22"/>
                <w:szCs w:val="22"/>
              </w:rPr>
            </w:pPr>
          </w:p>
        </w:tc>
        <w:tc>
          <w:tcPr>
            <w:tcW w:w="959" w:type="dxa"/>
            <w:tcBorders>
              <w:top w:val="nil"/>
              <w:left w:val="nil"/>
              <w:bottom w:val="nil"/>
              <w:right w:val="nil"/>
            </w:tcBorders>
            <w:shd w:val="clear" w:color="auto" w:fill="auto"/>
            <w:noWrap/>
            <w:vAlign w:val="bottom"/>
            <w:hideMark/>
          </w:tcPr>
          <w:p w:rsidR="0036317E" w:rsidRPr="0036317E" w:rsidRDefault="0036317E" w:rsidP="0036317E">
            <w:pPr>
              <w:rPr>
                <w:b/>
                <w:color w:val="auto"/>
                <w:sz w:val="22"/>
                <w:szCs w:val="22"/>
              </w:rPr>
            </w:pPr>
          </w:p>
        </w:tc>
        <w:tc>
          <w:tcPr>
            <w:tcW w:w="850" w:type="dxa"/>
            <w:tcBorders>
              <w:top w:val="nil"/>
              <w:left w:val="nil"/>
              <w:bottom w:val="nil"/>
              <w:right w:val="nil"/>
            </w:tcBorders>
            <w:shd w:val="clear" w:color="auto" w:fill="auto"/>
            <w:noWrap/>
            <w:vAlign w:val="bottom"/>
            <w:hideMark/>
          </w:tcPr>
          <w:p w:rsidR="0036317E" w:rsidRPr="0036317E" w:rsidRDefault="0036317E" w:rsidP="0036317E">
            <w:pPr>
              <w:rPr>
                <w:b/>
                <w:color w:val="auto"/>
                <w:sz w:val="22"/>
                <w:szCs w:val="22"/>
              </w:rPr>
            </w:pPr>
          </w:p>
        </w:tc>
        <w:tc>
          <w:tcPr>
            <w:tcW w:w="851" w:type="dxa"/>
            <w:tcBorders>
              <w:top w:val="nil"/>
              <w:left w:val="nil"/>
              <w:bottom w:val="nil"/>
              <w:right w:val="nil"/>
            </w:tcBorders>
            <w:shd w:val="clear" w:color="auto" w:fill="auto"/>
            <w:noWrap/>
            <w:vAlign w:val="bottom"/>
            <w:hideMark/>
          </w:tcPr>
          <w:p w:rsidR="0036317E" w:rsidRPr="0036317E" w:rsidRDefault="0036317E" w:rsidP="0036317E">
            <w:pPr>
              <w:rPr>
                <w:b/>
                <w:color w:val="auto"/>
                <w:sz w:val="22"/>
                <w:szCs w:val="22"/>
              </w:rPr>
            </w:pPr>
          </w:p>
        </w:tc>
        <w:tc>
          <w:tcPr>
            <w:tcW w:w="992" w:type="dxa"/>
            <w:tcBorders>
              <w:top w:val="nil"/>
              <w:left w:val="nil"/>
              <w:bottom w:val="nil"/>
              <w:right w:val="nil"/>
            </w:tcBorders>
            <w:shd w:val="clear" w:color="auto" w:fill="auto"/>
            <w:noWrap/>
            <w:vAlign w:val="bottom"/>
            <w:hideMark/>
          </w:tcPr>
          <w:p w:rsidR="0036317E" w:rsidRPr="0036317E" w:rsidRDefault="0036317E" w:rsidP="0036317E">
            <w:pPr>
              <w:rPr>
                <w:b/>
                <w:color w:val="auto"/>
                <w:sz w:val="22"/>
                <w:szCs w:val="22"/>
              </w:rPr>
            </w:pPr>
          </w:p>
        </w:tc>
        <w:tc>
          <w:tcPr>
            <w:tcW w:w="851" w:type="dxa"/>
            <w:tcBorders>
              <w:top w:val="nil"/>
              <w:left w:val="nil"/>
              <w:bottom w:val="nil"/>
              <w:right w:val="nil"/>
            </w:tcBorders>
            <w:shd w:val="clear" w:color="auto" w:fill="auto"/>
            <w:noWrap/>
            <w:vAlign w:val="bottom"/>
            <w:hideMark/>
          </w:tcPr>
          <w:p w:rsidR="0036317E" w:rsidRPr="0036317E" w:rsidRDefault="0036317E" w:rsidP="0036317E">
            <w:pPr>
              <w:rPr>
                <w:b/>
                <w:color w:val="auto"/>
                <w:sz w:val="22"/>
                <w:szCs w:val="22"/>
              </w:rPr>
            </w:pPr>
          </w:p>
        </w:tc>
        <w:tc>
          <w:tcPr>
            <w:tcW w:w="708" w:type="dxa"/>
            <w:tcBorders>
              <w:top w:val="nil"/>
              <w:left w:val="nil"/>
              <w:bottom w:val="nil"/>
              <w:right w:val="nil"/>
            </w:tcBorders>
            <w:shd w:val="clear" w:color="auto" w:fill="auto"/>
            <w:noWrap/>
            <w:vAlign w:val="bottom"/>
            <w:hideMark/>
          </w:tcPr>
          <w:p w:rsidR="0036317E" w:rsidRPr="0036317E" w:rsidRDefault="0036317E" w:rsidP="0036317E">
            <w:pPr>
              <w:rPr>
                <w:b/>
                <w:color w:val="auto"/>
                <w:sz w:val="22"/>
                <w:szCs w:val="22"/>
              </w:rPr>
            </w:pPr>
          </w:p>
        </w:tc>
        <w:tc>
          <w:tcPr>
            <w:tcW w:w="709" w:type="dxa"/>
            <w:tcBorders>
              <w:top w:val="nil"/>
              <w:left w:val="nil"/>
              <w:bottom w:val="nil"/>
              <w:right w:val="nil"/>
            </w:tcBorders>
            <w:shd w:val="clear" w:color="auto" w:fill="auto"/>
            <w:noWrap/>
            <w:vAlign w:val="bottom"/>
            <w:hideMark/>
          </w:tcPr>
          <w:p w:rsidR="0036317E" w:rsidRPr="0036317E" w:rsidRDefault="0036317E" w:rsidP="0036317E">
            <w:pPr>
              <w:rPr>
                <w:b/>
                <w:color w:val="auto"/>
                <w:sz w:val="22"/>
                <w:szCs w:val="22"/>
              </w:rPr>
            </w:pPr>
          </w:p>
        </w:tc>
        <w:tc>
          <w:tcPr>
            <w:tcW w:w="709" w:type="dxa"/>
            <w:tcBorders>
              <w:top w:val="nil"/>
              <w:left w:val="nil"/>
              <w:bottom w:val="nil"/>
              <w:right w:val="nil"/>
            </w:tcBorders>
            <w:shd w:val="clear" w:color="auto" w:fill="auto"/>
            <w:noWrap/>
            <w:vAlign w:val="bottom"/>
            <w:hideMark/>
          </w:tcPr>
          <w:p w:rsidR="0036317E" w:rsidRPr="0036317E" w:rsidRDefault="0036317E" w:rsidP="0036317E">
            <w:pPr>
              <w:rPr>
                <w:b/>
                <w:color w:val="auto"/>
                <w:sz w:val="22"/>
                <w:szCs w:val="22"/>
              </w:rPr>
            </w:pPr>
          </w:p>
        </w:tc>
        <w:tc>
          <w:tcPr>
            <w:tcW w:w="1706" w:type="dxa"/>
            <w:gridSpan w:val="2"/>
            <w:tcBorders>
              <w:top w:val="nil"/>
              <w:left w:val="nil"/>
              <w:bottom w:val="nil"/>
              <w:right w:val="nil"/>
            </w:tcBorders>
            <w:shd w:val="clear" w:color="auto" w:fill="auto"/>
            <w:noWrap/>
            <w:vAlign w:val="bottom"/>
            <w:hideMark/>
          </w:tcPr>
          <w:p w:rsidR="0036317E" w:rsidRPr="0036317E" w:rsidRDefault="0036317E" w:rsidP="0036317E">
            <w:pPr>
              <w:rPr>
                <w:b/>
                <w:color w:val="auto"/>
                <w:sz w:val="22"/>
                <w:szCs w:val="22"/>
              </w:rPr>
            </w:pPr>
            <w:r w:rsidRPr="0036317E">
              <w:rPr>
                <w:b/>
                <w:color w:val="auto"/>
                <w:sz w:val="22"/>
                <w:szCs w:val="22"/>
              </w:rPr>
              <w:t>Бр. група</w:t>
            </w:r>
          </w:p>
        </w:tc>
        <w:tc>
          <w:tcPr>
            <w:tcW w:w="1559" w:type="dxa"/>
            <w:tcBorders>
              <w:top w:val="nil"/>
              <w:left w:val="nil"/>
              <w:bottom w:val="nil"/>
              <w:right w:val="nil"/>
            </w:tcBorders>
            <w:shd w:val="clear" w:color="auto" w:fill="auto"/>
            <w:noWrap/>
            <w:vAlign w:val="bottom"/>
            <w:hideMark/>
          </w:tcPr>
          <w:p w:rsidR="0036317E" w:rsidRPr="0036317E" w:rsidRDefault="0036317E" w:rsidP="0036317E">
            <w:pPr>
              <w:jc w:val="right"/>
              <w:rPr>
                <w:b/>
                <w:color w:val="auto"/>
                <w:sz w:val="22"/>
                <w:szCs w:val="22"/>
              </w:rPr>
            </w:pPr>
            <w:r w:rsidRPr="0036317E">
              <w:rPr>
                <w:b/>
                <w:color w:val="auto"/>
                <w:sz w:val="22"/>
                <w:szCs w:val="22"/>
              </w:rPr>
              <w:t>297</w:t>
            </w:r>
          </w:p>
        </w:tc>
      </w:tr>
      <w:tr w:rsidR="0036317E" w:rsidRPr="0036317E" w:rsidTr="0036317E">
        <w:trPr>
          <w:trHeight w:val="330"/>
        </w:trPr>
        <w:tc>
          <w:tcPr>
            <w:tcW w:w="1559" w:type="dxa"/>
            <w:tcBorders>
              <w:top w:val="nil"/>
              <w:left w:val="nil"/>
              <w:bottom w:val="nil"/>
              <w:right w:val="nil"/>
            </w:tcBorders>
            <w:shd w:val="clear" w:color="auto" w:fill="auto"/>
            <w:noWrap/>
            <w:vAlign w:val="bottom"/>
            <w:hideMark/>
          </w:tcPr>
          <w:p w:rsidR="0036317E" w:rsidRPr="0036317E" w:rsidRDefault="0036317E" w:rsidP="0036317E">
            <w:pPr>
              <w:rPr>
                <w:color w:val="auto"/>
                <w:sz w:val="22"/>
                <w:szCs w:val="22"/>
              </w:rPr>
            </w:pPr>
          </w:p>
        </w:tc>
        <w:tc>
          <w:tcPr>
            <w:tcW w:w="884" w:type="dxa"/>
            <w:tcBorders>
              <w:top w:val="nil"/>
              <w:left w:val="nil"/>
              <w:bottom w:val="nil"/>
              <w:right w:val="nil"/>
            </w:tcBorders>
            <w:shd w:val="clear" w:color="auto" w:fill="auto"/>
            <w:noWrap/>
            <w:vAlign w:val="bottom"/>
            <w:hideMark/>
          </w:tcPr>
          <w:p w:rsidR="0036317E" w:rsidRPr="0036317E" w:rsidRDefault="0036317E" w:rsidP="0036317E">
            <w:pPr>
              <w:jc w:val="right"/>
              <w:rPr>
                <w:b/>
                <w:color w:val="auto"/>
                <w:sz w:val="22"/>
                <w:szCs w:val="22"/>
              </w:rPr>
            </w:pPr>
          </w:p>
        </w:tc>
        <w:tc>
          <w:tcPr>
            <w:tcW w:w="959" w:type="dxa"/>
            <w:tcBorders>
              <w:top w:val="nil"/>
              <w:left w:val="nil"/>
              <w:bottom w:val="nil"/>
              <w:right w:val="nil"/>
            </w:tcBorders>
            <w:shd w:val="clear" w:color="auto" w:fill="auto"/>
            <w:noWrap/>
            <w:vAlign w:val="bottom"/>
            <w:hideMark/>
          </w:tcPr>
          <w:p w:rsidR="0036317E" w:rsidRPr="0036317E" w:rsidRDefault="0036317E" w:rsidP="0036317E">
            <w:pPr>
              <w:rPr>
                <w:b/>
                <w:color w:val="auto"/>
                <w:sz w:val="22"/>
                <w:szCs w:val="22"/>
              </w:rPr>
            </w:pPr>
          </w:p>
        </w:tc>
        <w:tc>
          <w:tcPr>
            <w:tcW w:w="850" w:type="dxa"/>
            <w:tcBorders>
              <w:top w:val="nil"/>
              <w:left w:val="nil"/>
              <w:bottom w:val="nil"/>
              <w:right w:val="nil"/>
            </w:tcBorders>
            <w:shd w:val="clear" w:color="auto" w:fill="auto"/>
            <w:noWrap/>
            <w:vAlign w:val="bottom"/>
            <w:hideMark/>
          </w:tcPr>
          <w:p w:rsidR="0036317E" w:rsidRPr="0036317E" w:rsidRDefault="0036317E" w:rsidP="0036317E">
            <w:pPr>
              <w:jc w:val="right"/>
              <w:rPr>
                <w:b/>
                <w:color w:val="auto"/>
                <w:sz w:val="22"/>
                <w:szCs w:val="22"/>
              </w:rPr>
            </w:pPr>
          </w:p>
        </w:tc>
        <w:tc>
          <w:tcPr>
            <w:tcW w:w="851" w:type="dxa"/>
            <w:tcBorders>
              <w:top w:val="nil"/>
              <w:left w:val="nil"/>
              <w:bottom w:val="nil"/>
              <w:right w:val="nil"/>
            </w:tcBorders>
            <w:shd w:val="clear" w:color="auto" w:fill="auto"/>
            <w:noWrap/>
            <w:vAlign w:val="bottom"/>
            <w:hideMark/>
          </w:tcPr>
          <w:p w:rsidR="0036317E" w:rsidRPr="0036317E" w:rsidRDefault="0036317E" w:rsidP="0036317E">
            <w:pPr>
              <w:rPr>
                <w:b/>
                <w:color w:val="auto"/>
                <w:sz w:val="22"/>
                <w:szCs w:val="22"/>
              </w:rPr>
            </w:pPr>
          </w:p>
        </w:tc>
        <w:tc>
          <w:tcPr>
            <w:tcW w:w="992" w:type="dxa"/>
            <w:tcBorders>
              <w:top w:val="nil"/>
              <w:left w:val="nil"/>
              <w:bottom w:val="nil"/>
              <w:right w:val="nil"/>
            </w:tcBorders>
            <w:shd w:val="clear" w:color="auto" w:fill="auto"/>
            <w:noWrap/>
            <w:vAlign w:val="bottom"/>
            <w:hideMark/>
          </w:tcPr>
          <w:p w:rsidR="0036317E" w:rsidRPr="0036317E" w:rsidRDefault="0036317E" w:rsidP="0036317E">
            <w:pPr>
              <w:rPr>
                <w:b/>
                <w:color w:val="auto"/>
                <w:sz w:val="22"/>
                <w:szCs w:val="22"/>
              </w:rPr>
            </w:pPr>
          </w:p>
        </w:tc>
        <w:tc>
          <w:tcPr>
            <w:tcW w:w="851" w:type="dxa"/>
            <w:tcBorders>
              <w:top w:val="nil"/>
              <w:left w:val="nil"/>
              <w:bottom w:val="nil"/>
              <w:right w:val="nil"/>
            </w:tcBorders>
            <w:shd w:val="clear" w:color="auto" w:fill="auto"/>
            <w:noWrap/>
            <w:vAlign w:val="bottom"/>
            <w:hideMark/>
          </w:tcPr>
          <w:p w:rsidR="0036317E" w:rsidRPr="0036317E" w:rsidRDefault="0036317E" w:rsidP="0036317E">
            <w:pPr>
              <w:rPr>
                <w:b/>
                <w:color w:val="auto"/>
                <w:sz w:val="22"/>
                <w:szCs w:val="22"/>
              </w:rPr>
            </w:pPr>
          </w:p>
        </w:tc>
        <w:tc>
          <w:tcPr>
            <w:tcW w:w="708" w:type="dxa"/>
            <w:tcBorders>
              <w:top w:val="nil"/>
              <w:left w:val="nil"/>
              <w:bottom w:val="nil"/>
              <w:right w:val="nil"/>
            </w:tcBorders>
            <w:shd w:val="clear" w:color="auto" w:fill="auto"/>
            <w:noWrap/>
            <w:vAlign w:val="bottom"/>
            <w:hideMark/>
          </w:tcPr>
          <w:p w:rsidR="0036317E" w:rsidRPr="0036317E" w:rsidRDefault="0036317E" w:rsidP="0036317E">
            <w:pPr>
              <w:jc w:val="right"/>
              <w:rPr>
                <w:b/>
                <w:color w:val="auto"/>
                <w:sz w:val="22"/>
                <w:szCs w:val="22"/>
              </w:rPr>
            </w:pPr>
          </w:p>
        </w:tc>
        <w:tc>
          <w:tcPr>
            <w:tcW w:w="709" w:type="dxa"/>
            <w:tcBorders>
              <w:top w:val="nil"/>
              <w:left w:val="nil"/>
              <w:bottom w:val="nil"/>
              <w:right w:val="nil"/>
            </w:tcBorders>
            <w:shd w:val="clear" w:color="auto" w:fill="auto"/>
            <w:noWrap/>
            <w:vAlign w:val="bottom"/>
            <w:hideMark/>
          </w:tcPr>
          <w:p w:rsidR="0036317E" w:rsidRPr="0036317E" w:rsidRDefault="0036317E" w:rsidP="0036317E">
            <w:pPr>
              <w:rPr>
                <w:b/>
                <w:color w:val="auto"/>
                <w:sz w:val="22"/>
                <w:szCs w:val="22"/>
              </w:rPr>
            </w:pPr>
          </w:p>
        </w:tc>
        <w:tc>
          <w:tcPr>
            <w:tcW w:w="709" w:type="dxa"/>
            <w:tcBorders>
              <w:top w:val="nil"/>
              <w:left w:val="nil"/>
              <w:bottom w:val="nil"/>
              <w:right w:val="nil"/>
            </w:tcBorders>
            <w:shd w:val="clear" w:color="auto" w:fill="auto"/>
            <w:noWrap/>
            <w:vAlign w:val="bottom"/>
            <w:hideMark/>
          </w:tcPr>
          <w:p w:rsidR="0036317E" w:rsidRPr="0036317E" w:rsidRDefault="0036317E" w:rsidP="0036317E">
            <w:pPr>
              <w:rPr>
                <w:b/>
                <w:color w:val="auto"/>
                <w:sz w:val="22"/>
                <w:szCs w:val="22"/>
              </w:rPr>
            </w:pPr>
          </w:p>
        </w:tc>
        <w:tc>
          <w:tcPr>
            <w:tcW w:w="1706" w:type="dxa"/>
            <w:gridSpan w:val="2"/>
            <w:tcBorders>
              <w:top w:val="nil"/>
              <w:left w:val="nil"/>
              <w:bottom w:val="nil"/>
              <w:right w:val="nil"/>
            </w:tcBorders>
            <w:shd w:val="clear" w:color="auto" w:fill="auto"/>
            <w:noWrap/>
            <w:vAlign w:val="bottom"/>
            <w:hideMark/>
          </w:tcPr>
          <w:p w:rsidR="0036317E" w:rsidRPr="0036317E" w:rsidRDefault="0036317E" w:rsidP="0036317E">
            <w:pPr>
              <w:rPr>
                <w:b/>
                <w:color w:val="auto"/>
                <w:sz w:val="22"/>
                <w:szCs w:val="22"/>
              </w:rPr>
            </w:pPr>
            <w:r w:rsidRPr="0036317E">
              <w:rPr>
                <w:b/>
                <w:color w:val="auto"/>
                <w:sz w:val="22"/>
                <w:szCs w:val="22"/>
              </w:rPr>
              <w:t>Бр. деце</w:t>
            </w:r>
          </w:p>
        </w:tc>
        <w:tc>
          <w:tcPr>
            <w:tcW w:w="1559" w:type="dxa"/>
            <w:tcBorders>
              <w:top w:val="nil"/>
              <w:left w:val="nil"/>
              <w:bottom w:val="nil"/>
              <w:right w:val="nil"/>
            </w:tcBorders>
            <w:shd w:val="clear" w:color="auto" w:fill="auto"/>
            <w:noWrap/>
            <w:vAlign w:val="bottom"/>
            <w:hideMark/>
          </w:tcPr>
          <w:p w:rsidR="0036317E" w:rsidRPr="0036317E" w:rsidRDefault="0036317E" w:rsidP="0036317E">
            <w:pPr>
              <w:jc w:val="right"/>
              <w:rPr>
                <w:b/>
                <w:color w:val="auto"/>
                <w:sz w:val="22"/>
                <w:szCs w:val="22"/>
              </w:rPr>
            </w:pPr>
            <w:r w:rsidRPr="0036317E">
              <w:rPr>
                <w:b/>
                <w:color w:val="auto"/>
                <w:sz w:val="22"/>
                <w:szCs w:val="22"/>
              </w:rPr>
              <w:t>6349</w:t>
            </w:r>
          </w:p>
        </w:tc>
      </w:tr>
    </w:tbl>
    <w:p w:rsidR="0036317E" w:rsidRPr="0036317E" w:rsidRDefault="0036317E" w:rsidP="0036317E">
      <w:pPr>
        <w:rPr>
          <w:color w:val="auto"/>
          <w:sz w:val="22"/>
          <w:szCs w:val="22"/>
        </w:rPr>
      </w:pPr>
    </w:p>
    <w:p w:rsidR="0036317E" w:rsidRPr="0036317E" w:rsidRDefault="0036317E" w:rsidP="0036317E">
      <w:pPr>
        <w:ind w:hanging="2"/>
        <w:rPr>
          <w:color w:val="auto"/>
          <w:sz w:val="22"/>
          <w:szCs w:val="22"/>
        </w:rPr>
      </w:pPr>
      <w:proofErr w:type="gramStart"/>
      <w:r w:rsidRPr="0036317E">
        <w:rPr>
          <w:color w:val="auto"/>
          <w:sz w:val="22"/>
          <w:szCs w:val="22"/>
        </w:rPr>
        <w:t>Из наведене табеле се види да Установа има 11 групa малих школа- припремних предшколских програма који ће се одвијати како у просторијама Установе (7 група) тако и у изнајмљеним просторима (4 група).</w:t>
      </w:r>
      <w:proofErr w:type="gramEnd"/>
      <w:r w:rsidRPr="0036317E">
        <w:rPr>
          <w:color w:val="auto"/>
          <w:sz w:val="22"/>
          <w:szCs w:val="22"/>
        </w:rPr>
        <w:t xml:space="preserve"> </w:t>
      </w:r>
    </w:p>
    <w:p w:rsidR="0036317E" w:rsidRPr="0036317E" w:rsidRDefault="0036317E" w:rsidP="0036317E">
      <w:pPr>
        <w:ind w:hanging="2"/>
        <w:rPr>
          <w:color w:val="auto"/>
          <w:sz w:val="22"/>
          <w:szCs w:val="22"/>
        </w:rPr>
      </w:pPr>
    </w:p>
    <w:p w:rsidR="0036317E" w:rsidRPr="0036317E" w:rsidRDefault="0036317E" w:rsidP="0036317E">
      <w:pPr>
        <w:ind w:hanging="2"/>
        <w:rPr>
          <w:b/>
          <w:color w:val="auto"/>
          <w:sz w:val="22"/>
          <w:szCs w:val="22"/>
        </w:rPr>
      </w:pPr>
      <w:r w:rsidRPr="0036317E">
        <w:rPr>
          <w:b/>
          <w:color w:val="auto"/>
          <w:sz w:val="22"/>
          <w:szCs w:val="22"/>
        </w:rPr>
        <w:t xml:space="preserve">2. Повремени облици рада: </w:t>
      </w:r>
      <w:r w:rsidRPr="0036317E">
        <w:rPr>
          <w:color w:val="auto"/>
          <w:sz w:val="22"/>
          <w:szCs w:val="22"/>
        </w:rPr>
        <w:t>учење страних језика, физичка култура, школа глуме, плесна школа и ритмика, позоришне представе, летовање, зимовање, излети и друго.</w:t>
      </w:r>
    </w:p>
    <w:p w:rsidR="0036317E" w:rsidRPr="0036317E" w:rsidRDefault="0036317E" w:rsidP="0036317E">
      <w:pPr>
        <w:ind w:hanging="2"/>
        <w:rPr>
          <w:b/>
          <w:color w:val="auto"/>
          <w:sz w:val="22"/>
          <w:szCs w:val="22"/>
        </w:rPr>
      </w:pPr>
    </w:p>
    <w:p w:rsidR="0036317E" w:rsidRPr="0036317E" w:rsidRDefault="0036317E" w:rsidP="0036317E">
      <w:pPr>
        <w:ind w:hanging="2"/>
        <w:rPr>
          <w:color w:val="auto"/>
          <w:sz w:val="22"/>
          <w:szCs w:val="22"/>
        </w:rPr>
      </w:pPr>
      <w:r w:rsidRPr="0036317E">
        <w:rPr>
          <w:b/>
          <w:bCs/>
          <w:color w:val="auto"/>
          <w:sz w:val="22"/>
          <w:szCs w:val="22"/>
        </w:rPr>
        <w:t>3.</w:t>
      </w:r>
      <w:r w:rsidRPr="0036317E">
        <w:rPr>
          <w:color w:val="auto"/>
          <w:sz w:val="22"/>
          <w:szCs w:val="22"/>
        </w:rPr>
        <w:t xml:space="preserve"> </w:t>
      </w:r>
      <w:r w:rsidRPr="0036317E">
        <w:rPr>
          <w:b/>
          <w:bCs/>
          <w:color w:val="auto"/>
          <w:sz w:val="22"/>
          <w:szCs w:val="22"/>
        </w:rPr>
        <w:t>Програми од општег интереса</w:t>
      </w:r>
    </w:p>
    <w:p w:rsidR="0036317E" w:rsidRPr="0036317E" w:rsidRDefault="0036317E" w:rsidP="0036317E">
      <w:pPr>
        <w:ind w:hanging="2"/>
        <w:rPr>
          <w:color w:val="auto"/>
          <w:sz w:val="22"/>
          <w:szCs w:val="22"/>
        </w:rPr>
      </w:pPr>
      <w:r w:rsidRPr="0036317E">
        <w:rPr>
          <w:color w:val="auto"/>
          <w:sz w:val="22"/>
          <w:szCs w:val="22"/>
        </w:rPr>
        <w:t>-Целодневни боравак за децу са посебним потребама у трајању од 11 сати:</w:t>
      </w:r>
    </w:p>
    <w:p w:rsidR="0036317E" w:rsidRPr="0036317E" w:rsidRDefault="0036317E" w:rsidP="0036317E">
      <w:pPr>
        <w:ind w:hanging="2"/>
        <w:rPr>
          <w:color w:val="auto"/>
          <w:sz w:val="22"/>
          <w:szCs w:val="22"/>
        </w:rPr>
      </w:pPr>
      <w:r w:rsidRPr="0036317E">
        <w:rPr>
          <w:b/>
          <w:bCs/>
          <w:color w:val="auto"/>
          <w:sz w:val="22"/>
          <w:szCs w:val="22"/>
        </w:rPr>
        <w:t>РЈ «Сањалица»</w:t>
      </w:r>
      <w:r w:rsidRPr="0036317E">
        <w:rPr>
          <w:b/>
          <w:bCs/>
          <w:color w:val="auto"/>
          <w:sz w:val="22"/>
          <w:szCs w:val="22"/>
        </w:rPr>
        <w:tab/>
      </w:r>
      <w:r w:rsidRPr="0036317E">
        <w:rPr>
          <w:color w:val="auto"/>
          <w:sz w:val="22"/>
          <w:szCs w:val="22"/>
        </w:rPr>
        <w:t>број група:</w:t>
      </w:r>
      <w:r w:rsidRPr="0036317E">
        <w:rPr>
          <w:color w:val="auto"/>
          <w:sz w:val="22"/>
          <w:szCs w:val="22"/>
        </w:rPr>
        <w:tab/>
      </w:r>
      <w:r w:rsidRPr="0036317E">
        <w:rPr>
          <w:b/>
          <w:bCs/>
          <w:color w:val="auto"/>
          <w:sz w:val="22"/>
          <w:szCs w:val="22"/>
        </w:rPr>
        <w:t>2</w:t>
      </w:r>
      <w:r w:rsidRPr="0036317E">
        <w:rPr>
          <w:color w:val="auto"/>
          <w:sz w:val="22"/>
          <w:szCs w:val="22"/>
        </w:rPr>
        <w:t xml:space="preserve"> </w:t>
      </w:r>
      <w:r w:rsidRPr="0036317E">
        <w:rPr>
          <w:color w:val="auto"/>
          <w:sz w:val="22"/>
          <w:szCs w:val="22"/>
        </w:rPr>
        <w:tab/>
      </w:r>
      <w:r w:rsidRPr="0036317E">
        <w:rPr>
          <w:color w:val="auto"/>
          <w:sz w:val="22"/>
          <w:szCs w:val="22"/>
        </w:rPr>
        <w:tab/>
        <w:t xml:space="preserve"> број деце:</w:t>
      </w:r>
      <w:r w:rsidRPr="0036317E">
        <w:rPr>
          <w:color w:val="auto"/>
          <w:sz w:val="22"/>
          <w:szCs w:val="22"/>
        </w:rPr>
        <w:tab/>
      </w:r>
      <w:r w:rsidRPr="0036317E">
        <w:rPr>
          <w:b/>
          <w:bCs/>
          <w:color w:val="auto"/>
          <w:sz w:val="22"/>
          <w:szCs w:val="22"/>
        </w:rPr>
        <w:t>15</w:t>
      </w:r>
    </w:p>
    <w:p w:rsidR="0036317E" w:rsidRPr="0036317E" w:rsidRDefault="0036317E" w:rsidP="0036317E">
      <w:pPr>
        <w:ind w:hanging="2"/>
        <w:rPr>
          <w:color w:val="auto"/>
          <w:sz w:val="22"/>
          <w:szCs w:val="22"/>
        </w:rPr>
      </w:pPr>
    </w:p>
    <w:p w:rsidR="0036317E" w:rsidRPr="0036317E" w:rsidRDefault="0036317E" w:rsidP="0036317E">
      <w:pPr>
        <w:ind w:hanging="2"/>
        <w:rPr>
          <w:b/>
          <w:bCs/>
          <w:color w:val="auto"/>
          <w:sz w:val="22"/>
          <w:szCs w:val="22"/>
        </w:rPr>
      </w:pPr>
    </w:p>
    <w:p w:rsidR="0036317E" w:rsidRPr="0036317E" w:rsidRDefault="0036317E" w:rsidP="0036317E">
      <w:pPr>
        <w:ind w:hanging="2"/>
        <w:rPr>
          <w:b/>
          <w:bCs/>
          <w:color w:val="auto"/>
          <w:sz w:val="22"/>
          <w:szCs w:val="22"/>
        </w:rPr>
      </w:pPr>
    </w:p>
    <w:p w:rsidR="0036317E" w:rsidRPr="0036317E" w:rsidRDefault="0036317E" w:rsidP="0036317E">
      <w:pPr>
        <w:ind w:hanging="2"/>
        <w:rPr>
          <w:b/>
          <w:bCs/>
          <w:color w:val="auto"/>
          <w:sz w:val="22"/>
          <w:szCs w:val="22"/>
        </w:rPr>
      </w:pPr>
      <w:r w:rsidRPr="0036317E">
        <w:rPr>
          <w:b/>
          <w:bCs/>
          <w:color w:val="auto"/>
          <w:sz w:val="22"/>
          <w:szCs w:val="22"/>
        </w:rPr>
        <w:t xml:space="preserve">4. Преглед по планираним облицима рада, броју група и броју деце </w:t>
      </w:r>
    </w:p>
    <w:p w:rsidR="0036317E" w:rsidRPr="0036317E" w:rsidRDefault="0036317E" w:rsidP="0036317E">
      <w:pPr>
        <w:ind w:hanging="2"/>
        <w:rPr>
          <w:color w:val="auto"/>
          <w:sz w:val="22"/>
          <w:szCs w:val="22"/>
        </w:rPr>
      </w:pPr>
    </w:p>
    <w:tbl>
      <w:tblPr>
        <w:tblW w:w="13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015"/>
        <w:gridCol w:w="5217"/>
        <w:gridCol w:w="2552"/>
        <w:gridCol w:w="4656"/>
      </w:tblGrid>
      <w:tr w:rsidR="0036317E" w:rsidRPr="0036317E" w:rsidTr="0036317E">
        <w:tc>
          <w:tcPr>
            <w:tcW w:w="1015"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b/>
                <w:bCs/>
                <w:color w:val="auto"/>
                <w:sz w:val="22"/>
                <w:szCs w:val="22"/>
              </w:rPr>
              <w:t>редни</w:t>
            </w:r>
          </w:p>
          <w:p w:rsidR="0036317E" w:rsidRPr="0036317E" w:rsidRDefault="0036317E" w:rsidP="0036317E">
            <w:pPr>
              <w:ind w:hanging="2"/>
              <w:rPr>
                <w:color w:val="auto"/>
                <w:sz w:val="22"/>
                <w:szCs w:val="22"/>
              </w:rPr>
            </w:pPr>
            <w:r w:rsidRPr="0036317E">
              <w:rPr>
                <w:b/>
                <w:bCs/>
                <w:color w:val="auto"/>
                <w:sz w:val="22"/>
                <w:szCs w:val="22"/>
              </w:rPr>
              <w:t>број</w:t>
            </w:r>
          </w:p>
        </w:tc>
        <w:tc>
          <w:tcPr>
            <w:tcW w:w="5217"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b/>
                <w:bCs/>
                <w:color w:val="auto"/>
                <w:sz w:val="22"/>
                <w:szCs w:val="22"/>
              </w:rPr>
              <w:t>Облици рада</w:t>
            </w:r>
          </w:p>
        </w:tc>
        <w:tc>
          <w:tcPr>
            <w:tcW w:w="255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b/>
                <w:bCs/>
                <w:color w:val="auto"/>
                <w:sz w:val="22"/>
                <w:szCs w:val="22"/>
              </w:rPr>
              <w:t>Број група</w:t>
            </w:r>
          </w:p>
        </w:tc>
        <w:tc>
          <w:tcPr>
            <w:tcW w:w="4656"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b/>
                <w:bCs/>
                <w:color w:val="auto"/>
                <w:sz w:val="22"/>
                <w:szCs w:val="22"/>
              </w:rPr>
              <w:t>Број деце</w:t>
            </w:r>
          </w:p>
        </w:tc>
      </w:tr>
      <w:tr w:rsidR="0036317E" w:rsidRPr="0036317E" w:rsidTr="0036317E">
        <w:tc>
          <w:tcPr>
            <w:tcW w:w="1015"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b/>
                <w:bCs/>
                <w:color w:val="auto"/>
                <w:sz w:val="22"/>
                <w:szCs w:val="22"/>
              </w:rPr>
              <w:t>1</w:t>
            </w:r>
          </w:p>
        </w:tc>
        <w:tc>
          <w:tcPr>
            <w:tcW w:w="5217"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Целодневни боравак 1-3 године (јасле)</w:t>
            </w:r>
          </w:p>
        </w:tc>
        <w:tc>
          <w:tcPr>
            <w:tcW w:w="255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b/>
                <w:bCs/>
                <w:color w:val="auto"/>
                <w:sz w:val="22"/>
                <w:szCs w:val="22"/>
              </w:rPr>
              <w:t>90</w:t>
            </w:r>
          </w:p>
        </w:tc>
        <w:tc>
          <w:tcPr>
            <w:tcW w:w="4656"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b/>
                <w:bCs/>
                <w:color w:val="auto"/>
                <w:sz w:val="22"/>
                <w:szCs w:val="22"/>
              </w:rPr>
              <w:t>1551</w:t>
            </w:r>
          </w:p>
        </w:tc>
      </w:tr>
      <w:tr w:rsidR="0036317E" w:rsidRPr="0036317E" w:rsidTr="0036317E">
        <w:tc>
          <w:tcPr>
            <w:tcW w:w="1015"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b/>
                <w:bCs/>
                <w:color w:val="auto"/>
                <w:sz w:val="22"/>
                <w:szCs w:val="22"/>
              </w:rPr>
              <w:t>2</w:t>
            </w:r>
          </w:p>
        </w:tc>
        <w:tc>
          <w:tcPr>
            <w:tcW w:w="5217"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Целодневни боравак 3-5.5 година (вртић)</w:t>
            </w:r>
          </w:p>
        </w:tc>
        <w:tc>
          <w:tcPr>
            <w:tcW w:w="255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b/>
                <w:bCs/>
                <w:color w:val="auto"/>
                <w:sz w:val="22"/>
                <w:szCs w:val="22"/>
              </w:rPr>
              <w:t>151</w:t>
            </w:r>
          </w:p>
        </w:tc>
        <w:tc>
          <w:tcPr>
            <w:tcW w:w="4656"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b/>
                <w:bCs/>
                <w:color w:val="auto"/>
                <w:sz w:val="22"/>
                <w:szCs w:val="22"/>
              </w:rPr>
              <w:t>3478</w:t>
            </w:r>
          </w:p>
        </w:tc>
      </w:tr>
      <w:tr w:rsidR="0036317E" w:rsidRPr="0036317E" w:rsidTr="0036317E">
        <w:tc>
          <w:tcPr>
            <w:tcW w:w="1015"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b/>
                <w:bCs/>
                <w:color w:val="auto"/>
                <w:sz w:val="22"/>
                <w:szCs w:val="22"/>
              </w:rPr>
              <w:t>3</w:t>
            </w:r>
          </w:p>
        </w:tc>
        <w:tc>
          <w:tcPr>
            <w:tcW w:w="5217"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Целодневни ППП</w:t>
            </w:r>
          </w:p>
        </w:tc>
        <w:tc>
          <w:tcPr>
            <w:tcW w:w="255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b/>
                <w:bCs/>
                <w:color w:val="auto"/>
                <w:sz w:val="22"/>
                <w:szCs w:val="22"/>
              </w:rPr>
              <w:t>43</w:t>
            </w:r>
          </w:p>
        </w:tc>
        <w:tc>
          <w:tcPr>
            <w:tcW w:w="4656"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b/>
                <w:bCs/>
                <w:color w:val="auto"/>
                <w:sz w:val="22"/>
                <w:szCs w:val="22"/>
              </w:rPr>
              <w:t>1194</w:t>
            </w:r>
          </w:p>
        </w:tc>
      </w:tr>
      <w:tr w:rsidR="0036317E" w:rsidRPr="0036317E" w:rsidTr="0036317E">
        <w:tc>
          <w:tcPr>
            <w:tcW w:w="1015"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b/>
                <w:bCs/>
                <w:color w:val="auto"/>
                <w:sz w:val="22"/>
                <w:szCs w:val="22"/>
              </w:rPr>
              <w:t>3</w:t>
            </w:r>
          </w:p>
        </w:tc>
        <w:tc>
          <w:tcPr>
            <w:tcW w:w="5217"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Припрема за школу –полудневни (4 сата)</w:t>
            </w:r>
          </w:p>
        </w:tc>
        <w:tc>
          <w:tcPr>
            <w:tcW w:w="255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b/>
                <w:bCs/>
                <w:color w:val="auto"/>
                <w:sz w:val="22"/>
                <w:szCs w:val="22"/>
              </w:rPr>
              <w:t>13</w:t>
            </w:r>
          </w:p>
        </w:tc>
        <w:tc>
          <w:tcPr>
            <w:tcW w:w="4656"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b/>
                <w:bCs/>
                <w:color w:val="auto"/>
                <w:sz w:val="22"/>
                <w:szCs w:val="22"/>
              </w:rPr>
              <w:t>80</w:t>
            </w:r>
          </w:p>
        </w:tc>
      </w:tr>
      <w:tr w:rsidR="0036317E" w:rsidRPr="0036317E" w:rsidTr="0036317E">
        <w:tc>
          <w:tcPr>
            <w:tcW w:w="1015"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b/>
                <w:bCs/>
                <w:color w:val="auto"/>
                <w:sz w:val="22"/>
                <w:szCs w:val="22"/>
              </w:rPr>
              <w:t>4</w:t>
            </w:r>
          </w:p>
        </w:tc>
        <w:tc>
          <w:tcPr>
            <w:tcW w:w="5217"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r w:rsidRPr="0036317E">
              <w:rPr>
                <w:color w:val="auto"/>
                <w:sz w:val="22"/>
                <w:szCs w:val="22"/>
              </w:rPr>
              <w:t>Целодневни – развојна група</w:t>
            </w:r>
          </w:p>
        </w:tc>
        <w:tc>
          <w:tcPr>
            <w:tcW w:w="255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b/>
                <w:bCs/>
                <w:color w:val="auto"/>
                <w:sz w:val="22"/>
                <w:szCs w:val="22"/>
              </w:rPr>
              <w:t>2</w:t>
            </w:r>
          </w:p>
        </w:tc>
        <w:tc>
          <w:tcPr>
            <w:tcW w:w="4656"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color w:val="auto"/>
                <w:sz w:val="22"/>
                <w:szCs w:val="22"/>
              </w:rPr>
            </w:pPr>
            <w:r w:rsidRPr="0036317E">
              <w:rPr>
                <w:b/>
                <w:bCs/>
                <w:color w:val="auto"/>
                <w:sz w:val="22"/>
                <w:szCs w:val="22"/>
              </w:rPr>
              <w:t>15</w:t>
            </w:r>
          </w:p>
        </w:tc>
      </w:tr>
      <w:tr w:rsidR="0036317E" w:rsidRPr="0036317E" w:rsidTr="0036317E">
        <w:tc>
          <w:tcPr>
            <w:tcW w:w="1015"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p>
          <w:p w:rsidR="0036317E" w:rsidRPr="0036317E" w:rsidRDefault="0036317E" w:rsidP="0036317E">
            <w:pPr>
              <w:ind w:hanging="2"/>
              <w:rPr>
                <w:color w:val="auto"/>
                <w:sz w:val="22"/>
                <w:szCs w:val="22"/>
              </w:rPr>
            </w:pPr>
          </w:p>
        </w:tc>
        <w:tc>
          <w:tcPr>
            <w:tcW w:w="5217"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rPr>
                <w:color w:val="auto"/>
                <w:sz w:val="22"/>
                <w:szCs w:val="22"/>
              </w:rPr>
            </w:pPr>
          </w:p>
          <w:p w:rsidR="0036317E" w:rsidRPr="0036317E" w:rsidRDefault="0036317E" w:rsidP="0036317E">
            <w:pPr>
              <w:ind w:hanging="2"/>
              <w:rPr>
                <w:color w:val="auto"/>
                <w:sz w:val="22"/>
                <w:szCs w:val="22"/>
              </w:rPr>
            </w:pPr>
            <w:r w:rsidRPr="0036317E">
              <w:rPr>
                <w:color w:val="auto"/>
                <w:sz w:val="22"/>
                <w:szCs w:val="22"/>
              </w:rPr>
              <w:t>Свега:</w:t>
            </w:r>
          </w:p>
        </w:tc>
        <w:tc>
          <w:tcPr>
            <w:tcW w:w="2552"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b/>
                <w:bCs/>
                <w:color w:val="auto"/>
                <w:sz w:val="22"/>
                <w:szCs w:val="22"/>
              </w:rPr>
            </w:pPr>
          </w:p>
          <w:p w:rsidR="0036317E" w:rsidRPr="0036317E" w:rsidRDefault="0036317E" w:rsidP="0036317E">
            <w:pPr>
              <w:ind w:hanging="2"/>
              <w:jc w:val="center"/>
              <w:rPr>
                <w:b/>
                <w:bCs/>
                <w:color w:val="auto"/>
                <w:sz w:val="22"/>
                <w:szCs w:val="22"/>
              </w:rPr>
            </w:pPr>
            <w:r w:rsidRPr="0036317E">
              <w:rPr>
                <w:b/>
                <w:bCs/>
                <w:color w:val="auto"/>
                <w:sz w:val="22"/>
                <w:szCs w:val="22"/>
              </w:rPr>
              <w:t>299</w:t>
            </w:r>
          </w:p>
        </w:tc>
        <w:tc>
          <w:tcPr>
            <w:tcW w:w="4656" w:type="dxa"/>
            <w:tcBorders>
              <w:top w:val="single" w:sz="4" w:space="0" w:color="000000"/>
              <w:left w:val="single" w:sz="4" w:space="0" w:color="000000"/>
              <w:bottom w:val="single" w:sz="4" w:space="0" w:color="000000"/>
              <w:right w:val="single" w:sz="4" w:space="0" w:color="000000"/>
            </w:tcBorders>
          </w:tcPr>
          <w:p w:rsidR="0036317E" w:rsidRPr="0036317E" w:rsidRDefault="0036317E" w:rsidP="0036317E">
            <w:pPr>
              <w:ind w:hanging="2"/>
              <w:jc w:val="center"/>
              <w:rPr>
                <w:b/>
                <w:bCs/>
                <w:color w:val="auto"/>
                <w:sz w:val="22"/>
                <w:szCs w:val="22"/>
              </w:rPr>
            </w:pPr>
          </w:p>
          <w:p w:rsidR="0036317E" w:rsidRPr="0036317E" w:rsidRDefault="0036317E" w:rsidP="0036317E">
            <w:pPr>
              <w:ind w:hanging="2"/>
              <w:jc w:val="center"/>
              <w:rPr>
                <w:color w:val="auto"/>
                <w:sz w:val="22"/>
                <w:szCs w:val="22"/>
              </w:rPr>
            </w:pPr>
            <w:r w:rsidRPr="0036317E">
              <w:rPr>
                <w:b/>
                <w:bCs/>
                <w:color w:val="auto"/>
                <w:sz w:val="22"/>
                <w:szCs w:val="22"/>
              </w:rPr>
              <w:t>6365</w:t>
            </w:r>
          </w:p>
        </w:tc>
      </w:tr>
    </w:tbl>
    <w:p w:rsidR="0036317E" w:rsidRPr="0036317E" w:rsidRDefault="0036317E" w:rsidP="0036317E">
      <w:pPr>
        <w:ind w:hanging="2"/>
        <w:rPr>
          <w:b/>
          <w:color w:val="auto"/>
          <w:sz w:val="22"/>
          <w:szCs w:val="22"/>
        </w:rPr>
      </w:pPr>
    </w:p>
    <w:tbl>
      <w:tblPr>
        <w:tblW w:w="13287" w:type="dxa"/>
        <w:tblInd w:w="240" w:type="dxa"/>
        <w:tblBorders>
          <w:top w:val="nil"/>
          <w:left w:val="nil"/>
          <w:bottom w:val="nil"/>
          <w:right w:val="nil"/>
          <w:insideH w:val="nil"/>
          <w:insideV w:val="nil"/>
        </w:tblBorders>
        <w:tblLayout w:type="fixed"/>
        <w:tblLook w:val="0600"/>
      </w:tblPr>
      <w:tblGrid>
        <w:gridCol w:w="4590"/>
        <w:gridCol w:w="1144"/>
        <w:gridCol w:w="1256"/>
        <w:gridCol w:w="1741"/>
        <w:gridCol w:w="1711"/>
        <w:gridCol w:w="2845"/>
      </w:tblGrid>
      <w:tr w:rsidR="0036317E" w:rsidRPr="0036317E" w:rsidTr="0036317E">
        <w:trPr>
          <w:trHeight w:val="315"/>
        </w:trPr>
        <w:tc>
          <w:tcPr>
            <w:tcW w:w="4590" w:type="dxa"/>
            <w:tcMar>
              <w:top w:w="0" w:type="dxa"/>
              <w:left w:w="100" w:type="dxa"/>
              <w:bottom w:w="0" w:type="dxa"/>
              <w:right w:w="100" w:type="dxa"/>
            </w:tcMar>
            <w:vAlign w:val="bottom"/>
          </w:tcPr>
          <w:p w:rsidR="0036317E" w:rsidRPr="0036317E" w:rsidRDefault="0036317E" w:rsidP="0036317E">
            <w:pPr>
              <w:ind w:left="100"/>
              <w:rPr>
                <w:color w:val="auto"/>
                <w:sz w:val="22"/>
                <w:szCs w:val="22"/>
              </w:rPr>
            </w:pPr>
          </w:p>
          <w:p w:rsidR="0036317E" w:rsidRPr="0036317E" w:rsidRDefault="0036317E" w:rsidP="0036317E">
            <w:pPr>
              <w:ind w:left="100"/>
              <w:rPr>
                <w:b/>
                <w:color w:val="auto"/>
                <w:sz w:val="22"/>
                <w:szCs w:val="22"/>
              </w:rPr>
            </w:pPr>
            <w:r w:rsidRPr="0036317E">
              <w:rPr>
                <w:b/>
                <w:color w:val="auto"/>
                <w:sz w:val="22"/>
                <w:szCs w:val="22"/>
              </w:rPr>
              <w:t>V</w:t>
            </w:r>
            <w:r w:rsidRPr="0036317E">
              <w:rPr>
                <w:color w:val="auto"/>
                <w:sz w:val="22"/>
                <w:szCs w:val="22"/>
              </w:rPr>
              <w:t xml:space="preserve"> ОРГАНИЗАЦИЈА РАДА И КАДРОВА </w:t>
            </w:r>
          </w:p>
          <w:p w:rsidR="0036317E" w:rsidRPr="0036317E" w:rsidRDefault="0036317E" w:rsidP="0036317E">
            <w:pPr>
              <w:ind w:left="100"/>
              <w:rPr>
                <w:b/>
                <w:color w:val="auto"/>
                <w:sz w:val="22"/>
                <w:szCs w:val="22"/>
              </w:rPr>
            </w:pPr>
          </w:p>
        </w:tc>
        <w:tc>
          <w:tcPr>
            <w:tcW w:w="1144" w:type="dxa"/>
            <w:tcMar>
              <w:top w:w="0" w:type="dxa"/>
              <w:left w:w="100" w:type="dxa"/>
              <w:bottom w:w="0" w:type="dxa"/>
              <w:right w:w="100" w:type="dxa"/>
            </w:tcMar>
            <w:vAlign w:val="bottom"/>
          </w:tcPr>
          <w:p w:rsidR="0036317E" w:rsidRPr="0036317E" w:rsidRDefault="0036317E" w:rsidP="0036317E">
            <w:pPr>
              <w:ind w:left="100"/>
              <w:rPr>
                <w:color w:val="auto"/>
                <w:sz w:val="22"/>
                <w:szCs w:val="22"/>
              </w:rPr>
            </w:pPr>
          </w:p>
        </w:tc>
        <w:tc>
          <w:tcPr>
            <w:tcW w:w="1256" w:type="dxa"/>
            <w:tcMar>
              <w:top w:w="0" w:type="dxa"/>
              <w:left w:w="100" w:type="dxa"/>
              <w:bottom w:w="0" w:type="dxa"/>
              <w:right w:w="100" w:type="dxa"/>
            </w:tcMar>
            <w:vAlign w:val="bottom"/>
          </w:tcPr>
          <w:p w:rsidR="0036317E" w:rsidRPr="0036317E" w:rsidRDefault="0036317E" w:rsidP="0036317E">
            <w:pPr>
              <w:ind w:left="100"/>
              <w:rPr>
                <w:color w:val="auto"/>
                <w:sz w:val="22"/>
                <w:szCs w:val="22"/>
              </w:rPr>
            </w:pPr>
          </w:p>
        </w:tc>
        <w:tc>
          <w:tcPr>
            <w:tcW w:w="1741" w:type="dxa"/>
            <w:tcMar>
              <w:top w:w="0" w:type="dxa"/>
              <w:left w:w="100" w:type="dxa"/>
              <w:bottom w:w="0" w:type="dxa"/>
              <w:right w:w="100" w:type="dxa"/>
            </w:tcMar>
            <w:vAlign w:val="bottom"/>
          </w:tcPr>
          <w:p w:rsidR="0036317E" w:rsidRPr="0036317E" w:rsidRDefault="0036317E" w:rsidP="0036317E">
            <w:pPr>
              <w:ind w:left="100"/>
              <w:rPr>
                <w:color w:val="auto"/>
                <w:sz w:val="22"/>
                <w:szCs w:val="22"/>
              </w:rPr>
            </w:pPr>
          </w:p>
        </w:tc>
        <w:tc>
          <w:tcPr>
            <w:tcW w:w="1711" w:type="dxa"/>
            <w:tcMar>
              <w:top w:w="0" w:type="dxa"/>
              <w:left w:w="100" w:type="dxa"/>
              <w:bottom w:w="0" w:type="dxa"/>
              <w:right w:w="100" w:type="dxa"/>
            </w:tcMar>
            <w:vAlign w:val="bottom"/>
          </w:tcPr>
          <w:p w:rsidR="0036317E" w:rsidRPr="0036317E" w:rsidRDefault="0036317E" w:rsidP="0036317E">
            <w:pPr>
              <w:ind w:left="100"/>
              <w:rPr>
                <w:color w:val="auto"/>
                <w:sz w:val="22"/>
                <w:szCs w:val="22"/>
              </w:rPr>
            </w:pPr>
          </w:p>
        </w:tc>
        <w:tc>
          <w:tcPr>
            <w:tcW w:w="2845" w:type="dxa"/>
            <w:tcMar>
              <w:top w:w="0" w:type="dxa"/>
              <w:left w:w="100" w:type="dxa"/>
              <w:bottom w:w="0" w:type="dxa"/>
              <w:right w:w="100" w:type="dxa"/>
            </w:tcMar>
            <w:vAlign w:val="bottom"/>
          </w:tcPr>
          <w:p w:rsidR="0036317E" w:rsidRPr="0036317E" w:rsidRDefault="0036317E" w:rsidP="0036317E">
            <w:pPr>
              <w:ind w:left="100"/>
              <w:rPr>
                <w:color w:val="auto"/>
                <w:sz w:val="22"/>
                <w:szCs w:val="22"/>
              </w:rPr>
            </w:pPr>
          </w:p>
        </w:tc>
      </w:tr>
      <w:tr w:rsidR="0036317E" w:rsidRPr="0036317E" w:rsidTr="0036317E">
        <w:trPr>
          <w:trHeight w:val="439"/>
        </w:trPr>
        <w:tc>
          <w:tcPr>
            <w:tcW w:w="4590" w:type="dxa"/>
            <w:vMerge w:val="restart"/>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vAlign w:val="bottom"/>
          </w:tcPr>
          <w:p w:rsidR="0036317E" w:rsidRPr="0036317E" w:rsidRDefault="0036317E" w:rsidP="0036317E">
            <w:pPr>
              <w:ind w:left="100"/>
              <w:jc w:val="center"/>
              <w:rPr>
                <w:b/>
                <w:color w:val="auto"/>
                <w:sz w:val="22"/>
                <w:szCs w:val="22"/>
              </w:rPr>
            </w:pPr>
            <w:r w:rsidRPr="0036317E">
              <w:rPr>
                <w:b/>
                <w:color w:val="auto"/>
                <w:sz w:val="22"/>
                <w:szCs w:val="22"/>
              </w:rPr>
              <w:t>НAЗИВ РAДНOГ MEСTA</w:t>
            </w:r>
          </w:p>
        </w:tc>
        <w:tc>
          <w:tcPr>
            <w:tcW w:w="1144" w:type="dxa"/>
            <w:tcBorders>
              <w:top w:val="single" w:sz="8" w:space="0" w:color="000000"/>
              <w:bottom w:val="single" w:sz="8" w:space="0" w:color="000000"/>
              <w:right w:val="single" w:sz="8" w:space="0" w:color="000000"/>
            </w:tcBorders>
            <w:tcMar>
              <w:top w:w="0" w:type="dxa"/>
              <w:left w:w="100" w:type="dxa"/>
              <w:bottom w:w="0" w:type="dxa"/>
              <w:right w:w="100" w:type="dxa"/>
            </w:tcMar>
            <w:vAlign w:val="bottom"/>
          </w:tcPr>
          <w:p w:rsidR="0036317E" w:rsidRPr="0036317E" w:rsidRDefault="0036317E" w:rsidP="0036317E">
            <w:pPr>
              <w:ind w:left="100"/>
              <w:jc w:val="center"/>
              <w:rPr>
                <w:color w:val="auto"/>
                <w:sz w:val="22"/>
                <w:szCs w:val="22"/>
              </w:rPr>
            </w:pPr>
            <w:r w:rsidRPr="0036317E">
              <w:rPr>
                <w:color w:val="auto"/>
                <w:sz w:val="22"/>
                <w:szCs w:val="22"/>
              </w:rPr>
              <w:t>јасле</w:t>
            </w:r>
          </w:p>
        </w:tc>
        <w:tc>
          <w:tcPr>
            <w:tcW w:w="1256" w:type="dxa"/>
            <w:tcBorders>
              <w:top w:val="single" w:sz="8" w:space="0" w:color="000000"/>
              <w:bottom w:val="single" w:sz="8" w:space="0" w:color="000000"/>
              <w:right w:val="single" w:sz="8" w:space="0" w:color="000000"/>
            </w:tcBorders>
            <w:tcMar>
              <w:top w:w="0" w:type="dxa"/>
              <w:left w:w="100" w:type="dxa"/>
              <w:bottom w:w="0" w:type="dxa"/>
              <w:right w:w="100" w:type="dxa"/>
            </w:tcMar>
            <w:vAlign w:val="bottom"/>
          </w:tcPr>
          <w:p w:rsidR="0036317E" w:rsidRPr="0036317E" w:rsidRDefault="0036317E" w:rsidP="0036317E">
            <w:pPr>
              <w:ind w:left="100"/>
              <w:jc w:val="center"/>
              <w:rPr>
                <w:color w:val="auto"/>
                <w:sz w:val="22"/>
                <w:szCs w:val="22"/>
              </w:rPr>
            </w:pPr>
            <w:r w:rsidRPr="0036317E">
              <w:rPr>
                <w:color w:val="auto"/>
                <w:sz w:val="22"/>
                <w:szCs w:val="22"/>
              </w:rPr>
              <w:t>вртић</w:t>
            </w:r>
          </w:p>
        </w:tc>
        <w:tc>
          <w:tcPr>
            <w:tcW w:w="1741" w:type="dxa"/>
            <w:tcBorders>
              <w:top w:val="single" w:sz="8" w:space="0" w:color="000000"/>
              <w:bottom w:val="single" w:sz="8" w:space="0" w:color="000000"/>
              <w:right w:val="single" w:sz="8" w:space="0" w:color="000000"/>
            </w:tcBorders>
            <w:tcMar>
              <w:top w:w="0" w:type="dxa"/>
              <w:left w:w="100" w:type="dxa"/>
              <w:bottom w:w="0" w:type="dxa"/>
              <w:right w:w="100" w:type="dxa"/>
            </w:tcMar>
            <w:vAlign w:val="bottom"/>
          </w:tcPr>
          <w:p w:rsidR="0036317E" w:rsidRPr="0036317E" w:rsidRDefault="0036317E" w:rsidP="0036317E">
            <w:pPr>
              <w:ind w:left="100"/>
              <w:jc w:val="center"/>
              <w:rPr>
                <w:color w:val="auto"/>
                <w:sz w:val="22"/>
                <w:szCs w:val="22"/>
              </w:rPr>
            </w:pPr>
            <w:r w:rsidRPr="0036317E">
              <w:rPr>
                <w:color w:val="auto"/>
                <w:sz w:val="22"/>
                <w:szCs w:val="22"/>
              </w:rPr>
              <w:t>развојна</w:t>
            </w:r>
          </w:p>
        </w:tc>
        <w:tc>
          <w:tcPr>
            <w:tcW w:w="1711" w:type="dxa"/>
            <w:tcBorders>
              <w:top w:val="single" w:sz="8" w:space="0" w:color="000000"/>
              <w:bottom w:val="single" w:sz="8" w:space="0" w:color="000000"/>
              <w:right w:val="single" w:sz="8" w:space="0" w:color="000000"/>
            </w:tcBorders>
            <w:tcMar>
              <w:top w:w="0" w:type="dxa"/>
              <w:left w:w="100" w:type="dxa"/>
              <w:bottom w:w="0" w:type="dxa"/>
              <w:right w:w="100" w:type="dxa"/>
            </w:tcMar>
            <w:vAlign w:val="bottom"/>
          </w:tcPr>
          <w:p w:rsidR="0036317E" w:rsidRPr="0036317E" w:rsidRDefault="0036317E" w:rsidP="0036317E">
            <w:pPr>
              <w:ind w:left="100"/>
              <w:jc w:val="center"/>
              <w:rPr>
                <w:color w:val="auto"/>
                <w:sz w:val="22"/>
                <w:szCs w:val="22"/>
              </w:rPr>
            </w:pPr>
            <w:r w:rsidRPr="0036317E">
              <w:rPr>
                <w:color w:val="auto"/>
                <w:sz w:val="22"/>
                <w:szCs w:val="22"/>
              </w:rPr>
              <w:t>ППП</w:t>
            </w:r>
          </w:p>
        </w:tc>
        <w:tc>
          <w:tcPr>
            <w:tcW w:w="2845" w:type="dxa"/>
            <w:vMerge w:val="restart"/>
            <w:tcBorders>
              <w:top w:val="single" w:sz="8" w:space="0" w:color="000000"/>
              <w:bottom w:val="single" w:sz="8" w:space="0" w:color="000000"/>
              <w:right w:val="single" w:sz="8" w:space="0" w:color="000000"/>
            </w:tcBorders>
            <w:tcMar>
              <w:top w:w="0" w:type="dxa"/>
              <w:left w:w="100" w:type="dxa"/>
              <w:bottom w:w="0" w:type="dxa"/>
              <w:right w:w="100" w:type="dxa"/>
            </w:tcMar>
            <w:vAlign w:val="bottom"/>
          </w:tcPr>
          <w:p w:rsidR="0036317E" w:rsidRPr="0036317E" w:rsidRDefault="0036317E" w:rsidP="0036317E">
            <w:pPr>
              <w:ind w:left="100"/>
              <w:jc w:val="center"/>
              <w:rPr>
                <w:b/>
                <w:color w:val="auto"/>
                <w:sz w:val="22"/>
                <w:szCs w:val="22"/>
              </w:rPr>
            </w:pPr>
            <w:r w:rsidRPr="0036317E">
              <w:rPr>
                <w:b/>
                <w:color w:val="auto"/>
                <w:sz w:val="22"/>
                <w:szCs w:val="22"/>
              </w:rPr>
              <w:t>УКУПНО</w:t>
            </w:r>
          </w:p>
        </w:tc>
      </w:tr>
      <w:tr w:rsidR="0036317E" w:rsidRPr="0036317E" w:rsidTr="0036317E">
        <w:trPr>
          <w:trHeight w:val="162"/>
        </w:trPr>
        <w:tc>
          <w:tcPr>
            <w:tcW w:w="459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317E" w:rsidRPr="0036317E" w:rsidRDefault="0036317E" w:rsidP="0036317E">
            <w:pPr>
              <w:ind w:left="100"/>
              <w:rPr>
                <w:color w:val="auto"/>
                <w:sz w:val="22"/>
                <w:szCs w:val="22"/>
              </w:rPr>
            </w:pPr>
          </w:p>
        </w:tc>
        <w:tc>
          <w:tcPr>
            <w:tcW w:w="1144" w:type="dxa"/>
            <w:tcBorders>
              <w:bottom w:val="single" w:sz="8" w:space="0" w:color="000000"/>
              <w:right w:val="single" w:sz="8" w:space="0" w:color="000000"/>
            </w:tcBorders>
            <w:shd w:val="clear" w:color="auto" w:fill="FFFF00"/>
            <w:tcMar>
              <w:top w:w="0" w:type="dxa"/>
              <w:left w:w="100" w:type="dxa"/>
              <w:bottom w:w="0" w:type="dxa"/>
              <w:right w:w="100" w:type="dxa"/>
            </w:tcMar>
            <w:vAlign w:val="bottom"/>
          </w:tcPr>
          <w:p w:rsidR="0036317E" w:rsidRPr="0036317E" w:rsidRDefault="0036317E" w:rsidP="0036317E">
            <w:pPr>
              <w:ind w:left="100"/>
              <w:jc w:val="center"/>
              <w:rPr>
                <w:b/>
                <w:color w:val="auto"/>
                <w:sz w:val="22"/>
                <w:szCs w:val="22"/>
              </w:rPr>
            </w:pPr>
            <w:r w:rsidRPr="0036317E">
              <w:rPr>
                <w:b/>
                <w:color w:val="auto"/>
                <w:sz w:val="22"/>
                <w:szCs w:val="22"/>
              </w:rPr>
              <w:t>90</w:t>
            </w:r>
          </w:p>
        </w:tc>
        <w:tc>
          <w:tcPr>
            <w:tcW w:w="1256" w:type="dxa"/>
            <w:tcBorders>
              <w:bottom w:val="single" w:sz="8" w:space="0" w:color="000000"/>
              <w:right w:val="single" w:sz="8" w:space="0" w:color="000000"/>
            </w:tcBorders>
            <w:shd w:val="clear" w:color="auto" w:fill="FFFF00"/>
            <w:tcMar>
              <w:top w:w="0" w:type="dxa"/>
              <w:left w:w="100" w:type="dxa"/>
              <w:bottom w:w="0" w:type="dxa"/>
              <w:right w:w="100" w:type="dxa"/>
            </w:tcMar>
            <w:vAlign w:val="bottom"/>
          </w:tcPr>
          <w:p w:rsidR="0036317E" w:rsidRPr="0036317E" w:rsidRDefault="0036317E" w:rsidP="0036317E">
            <w:pPr>
              <w:ind w:left="100"/>
              <w:jc w:val="center"/>
              <w:rPr>
                <w:b/>
                <w:color w:val="auto"/>
                <w:sz w:val="22"/>
                <w:szCs w:val="22"/>
              </w:rPr>
            </w:pPr>
            <w:r w:rsidRPr="0036317E">
              <w:rPr>
                <w:b/>
                <w:color w:val="auto"/>
                <w:sz w:val="22"/>
                <w:szCs w:val="22"/>
              </w:rPr>
              <w:t>194</w:t>
            </w:r>
          </w:p>
        </w:tc>
        <w:tc>
          <w:tcPr>
            <w:tcW w:w="1741" w:type="dxa"/>
            <w:tcBorders>
              <w:bottom w:val="single" w:sz="8" w:space="0" w:color="000000"/>
              <w:right w:val="single" w:sz="8" w:space="0" w:color="000000"/>
            </w:tcBorders>
            <w:shd w:val="clear" w:color="auto" w:fill="FFFF00"/>
            <w:tcMar>
              <w:top w:w="0" w:type="dxa"/>
              <w:left w:w="100" w:type="dxa"/>
              <w:bottom w:w="0" w:type="dxa"/>
              <w:right w:w="100" w:type="dxa"/>
            </w:tcMar>
            <w:vAlign w:val="bottom"/>
          </w:tcPr>
          <w:p w:rsidR="0036317E" w:rsidRPr="0036317E" w:rsidRDefault="0036317E" w:rsidP="0036317E">
            <w:pPr>
              <w:ind w:left="100"/>
              <w:jc w:val="center"/>
              <w:rPr>
                <w:b/>
                <w:color w:val="auto"/>
                <w:sz w:val="22"/>
                <w:szCs w:val="22"/>
              </w:rPr>
            </w:pPr>
            <w:r w:rsidRPr="0036317E">
              <w:rPr>
                <w:b/>
                <w:color w:val="auto"/>
                <w:sz w:val="22"/>
                <w:szCs w:val="22"/>
              </w:rPr>
              <w:t>2</w:t>
            </w:r>
          </w:p>
        </w:tc>
        <w:tc>
          <w:tcPr>
            <w:tcW w:w="1711" w:type="dxa"/>
            <w:tcBorders>
              <w:bottom w:val="single" w:sz="8" w:space="0" w:color="000000"/>
              <w:right w:val="single" w:sz="8" w:space="0" w:color="000000"/>
            </w:tcBorders>
            <w:shd w:val="clear" w:color="auto" w:fill="FFFF00"/>
            <w:tcMar>
              <w:top w:w="0" w:type="dxa"/>
              <w:left w:w="100" w:type="dxa"/>
              <w:bottom w:w="0" w:type="dxa"/>
              <w:right w:w="100" w:type="dxa"/>
            </w:tcMar>
            <w:vAlign w:val="bottom"/>
          </w:tcPr>
          <w:p w:rsidR="0036317E" w:rsidRPr="0036317E" w:rsidRDefault="0036317E" w:rsidP="0036317E">
            <w:pPr>
              <w:ind w:left="100"/>
              <w:jc w:val="center"/>
              <w:rPr>
                <w:b/>
                <w:color w:val="auto"/>
                <w:sz w:val="22"/>
                <w:szCs w:val="22"/>
              </w:rPr>
            </w:pPr>
            <w:r w:rsidRPr="0036317E">
              <w:rPr>
                <w:b/>
                <w:color w:val="auto"/>
                <w:sz w:val="22"/>
                <w:szCs w:val="22"/>
              </w:rPr>
              <w:t>11</w:t>
            </w:r>
          </w:p>
        </w:tc>
        <w:tc>
          <w:tcPr>
            <w:tcW w:w="2845" w:type="dxa"/>
            <w:vMerge/>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317E" w:rsidRPr="0036317E" w:rsidRDefault="0036317E" w:rsidP="0036317E">
            <w:pPr>
              <w:ind w:left="100"/>
              <w:rPr>
                <w:color w:val="auto"/>
                <w:sz w:val="22"/>
                <w:szCs w:val="22"/>
              </w:rPr>
            </w:pPr>
          </w:p>
        </w:tc>
      </w:tr>
      <w:tr w:rsidR="0036317E" w:rsidRPr="0036317E" w:rsidTr="0036317E">
        <w:trPr>
          <w:trHeight w:val="315"/>
        </w:trPr>
        <w:tc>
          <w:tcPr>
            <w:tcW w:w="459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rPr>
                <w:color w:val="auto"/>
                <w:sz w:val="22"/>
                <w:szCs w:val="22"/>
              </w:rPr>
            </w:pPr>
            <w:r w:rsidRPr="0036317E">
              <w:rPr>
                <w:color w:val="auto"/>
                <w:sz w:val="22"/>
                <w:szCs w:val="22"/>
              </w:rPr>
              <w:t>Директор</w:t>
            </w:r>
          </w:p>
        </w:tc>
        <w:tc>
          <w:tcPr>
            <w:tcW w:w="1144"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p>
        </w:tc>
        <w:tc>
          <w:tcPr>
            <w:tcW w:w="1256"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p>
        </w:tc>
        <w:tc>
          <w:tcPr>
            <w:tcW w:w="174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p>
        </w:tc>
        <w:tc>
          <w:tcPr>
            <w:tcW w:w="171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p>
        </w:tc>
        <w:tc>
          <w:tcPr>
            <w:tcW w:w="2845"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center"/>
              <w:rPr>
                <w:b/>
                <w:color w:val="auto"/>
                <w:sz w:val="22"/>
                <w:szCs w:val="22"/>
              </w:rPr>
            </w:pPr>
            <w:r w:rsidRPr="0036317E">
              <w:rPr>
                <w:b/>
                <w:color w:val="auto"/>
                <w:sz w:val="22"/>
                <w:szCs w:val="22"/>
              </w:rPr>
              <w:t>1</w:t>
            </w:r>
          </w:p>
        </w:tc>
      </w:tr>
      <w:tr w:rsidR="0036317E" w:rsidRPr="0036317E" w:rsidTr="0036317E">
        <w:trPr>
          <w:trHeight w:val="315"/>
        </w:trPr>
        <w:tc>
          <w:tcPr>
            <w:tcW w:w="459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rPr>
                <w:color w:val="auto"/>
                <w:sz w:val="22"/>
                <w:szCs w:val="22"/>
              </w:rPr>
            </w:pPr>
            <w:r w:rsidRPr="0036317E">
              <w:rPr>
                <w:color w:val="auto"/>
                <w:sz w:val="22"/>
                <w:szCs w:val="22"/>
              </w:rPr>
              <w:t>Секретар</w:t>
            </w:r>
          </w:p>
        </w:tc>
        <w:tc>
          <w:tcPr>
            <w:tcW w:w="1144"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p>
        </w:tc>
        <w:tc>
          <w:tcPr>
            <w:tcW w:w="1256"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p>
        </w:tc>
        <w:tc>
          <w:tcPr>
            <w:tcW w:w="174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p>
        </w:tc>
        <w:tc>
          <w:tcPr>
            <w:tcW w:w="171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p>
        </w:tc>
        <w:tc>
          <w:tcPr>
            <w:tcW w:w="2845"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center"/>
              <w:rPr>
                <w:b/>
                <w:color w:val="auto"/>
                <w:sz w:val="22"/>
                <w:szCs w:val="22"/>
              </w:rPr>
            </w:pPr>
          </w:p>
        </w:tc>
      </w:tr>
      <w:tr w:rsidR="0036317E" w:rsidRPr="0036317E" w:rsidTr="0036317E">
        <w:trPr>
          <w:trHeight w:val="315"/>
        </w:trPr>
        <w:tc>
          <w:tcPr>
            <w:tcW w:w="459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rPr>
                <w:color w:val="auto"/>
                <w:sz w:val="22"/>
                <w:szCs w:val="22"/>
              </w:rPr>
            </w:pPr>
            <w:r w:rsidRPr="0036317E">
              <w:rPr>
                <w:color w:val="auto"/>
                <w:sz w:val="22"/>
                <w:szCs w:val="22"/>
              </w:rPr>
              <w:t>Стручни сарадник-педагог (психолог)</w:t>
            </w:r>
          </w:p>
        </w:tc>
        <w:tc>
          <w:tcPr>
            <w:tcW w:w="1144"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p>
        </w:tc>
        <w:tc>
          <w:tcPr>
            <w:tcW w:w="1256"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p>
        </w:tc>
        <w:tc>
          <w:tcPr>
            <w:tcW w:w="174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p>
        </w:tc>
        <w:tc>
          <w:tcPr>
            <w:tcW w:w="171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p>
        </w:tc>
        <w:tc>
          <w:tcPr>
            <w:tcW w:w="2845"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center"/>
              <w:rPr>
                <w:b/>
                <w:color w:val="auto"/>
                <w:sz w:val="22"/>
                <w:szCs w:val="22"/>
              </w:rPr>
            </w:pPr>
          </w:p>
        </w:tc>
      </w:tr>
      <w:tr w:rsidR="0036317E" w:rsidRPr="0036317E" w:rsidTr="0036317E">
        <w:trPr>
          <w:trHeight w:val="315"/>
        </w:trPr>
        <w:tc>
          <w:tcPr>
            <w:tcW w:w="459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rPr>
                <w:color w:val="auto"/>
                <w:sz w:val="22"/>
                <w:szCs w:val="22"/>
              </w:rPr>
            </w:pPr>
            <w:r w:rsidRPr="0036317E">
              <w:rPr>
                <w:color w:val="auto"/>
                <w:sz w:val="22"/>
                <w:szCs w:val="22"/>
              </w:rPr>
              <w:t>Руковођење</w:t>
            </w:r>
          </w:p>
        </w:tc>
        <w:tc>
          <w:tcPr>
            <w:tcW w:w="1144"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0,0420</w:t>
            </w:r>
          </w:p>
        </w:tc>
        <w:tc>
          <w:tcPr>
            <w:tcW w:w="1256"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0,0420</w:t>
            </w:r>
          </w:p>
        </w:tc>
        <w:tc>
          <w:tcPr>
            <w:tcW w:w="174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0,0420</w:t>
            </w:r>
          </w:p>
        </w:tc>
        <w:tc>
          <w:tcPr>
            <w:tcW w:w="171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0,0420</w:t>
            </w:r>
          </w:p>
        </w:tc>
        <w:tc>
          <w:tcPr>
            <w:tcW w:w="2845"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center"/>
              <w:rPr>
                <w:b/>
                <w:color w:val="auto"/>
                <w:sz w:val="22"/>
                <w:szCs w:val="22"/>
              </w:rPr>
            </w:pPr>
            <w:r w:rsidRPr="0036317E">
              <w:rPr>
                <w:b/>
                <w:color w:val="auto"/>
                <w:sz w:val="22"/>
                <w:szCs w:val="22"/>
              </w:rPr>
              <w:t>12,474</w:t>
            </w:r>
          </w:p>
        </w:tc>
      </w:tr>
      <w:tr w:rsidR="0036317E" w:rsidRPr="0036317E" w:rsidTr="0036317E">
        <w:trPr>
          <w:trHeight w:val="315"/>
        </w:trPr>
        <w:tc>
          <w:tcPr>
            <w:tcW w:w="459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rPr>
                <w:color w:val="auto"/>
                <w:sz w:val="22"/>
                <w:szCs w:val="22"/>
              </w:rPr>
            </w:pPr>
            <w:r w:rsidRPr="0036317E">
              <w:rPr>
                <w:color w:val="auto"/>
                <w:sz w:val="22"/>
                <w:szCs w:val="22"/>
              </w:rPr>
              <w:t>Педагог, психолог и логопед</w:t>
            </w:r>
          </w:p>
        </w:tc>
        <w:tc>
          <w:tcPr>
            <w:tcW w:w="1144"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0,0420</w:t>
            </w:r>
          </w:p>
        </w:tc>
        <w:tc>
          <w:tcPr>
            <w:tcW w:w="1256"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0,0420</w:t>
            </w:r>
          </w:p>
        </w:tc>
        <w:tc>
          <w:tcPr>
            <w:tcW w:w="174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0,0420</w:t>
            </w:r>
          </w:p>
        </w:tc>
        <w:tc>
          <w:tcPr>
            <w:tcW w:w="171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0,0420</w:t>
            </w:r>
          </w:p>
        </w:tc>
        <w:tc>
          <w:tcPr>
            <w:tcW w:w="2845"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center"/>
              <w:rPr>
                <w:b/>
                <w:color w:val="auto"/>
                <w:sz w:val="22"/>
                <w:szCs w:val="22"/>
              </w:rPr>
            </w:pPr>
            <w:r w:rsidRPr="0036317E">
              <w:rPr>
                <w:b/>
                <w:color w:val="auto"/>
                <w:sz w:val="22"/>
                <w:szCs w:val="22"/>
              </w:rPr>
              <w:t>12,474</w:t>
            </w:r>
          </w:p>
        </w:tc>
      </w:tr>
      <w:tr w:rsidR="0036317E" w:rsidRPr="0036317E" w:rsidTr="0036317E">
        <w:trPr>
          <w:trHeight w:val="495"/>
        </w:trPr>
        <w:tc>
          <w:tcPr>
            <w:tcW w:w="459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rPr>
                <w:color w:val="auto"/>
                <w:sz w:val="22"/>
                <w:szCs w:val="22"/>
              </w:rPr>
            </w:pPr>
            <w:r w:rsidRPr="0036317E">
              <w:rPr>
                <w:color w:val="auto"/>
                <w:sz w:val="22"/>
                <w:szCs w:val="22"/>
              </w:rPr>
              <w:t>Сaрaдник на унапређивању  ПЗЗ</w:t>
            </w:r>
          </w:p>
        </w:tc>
        <w:tc>
          <w:tcPr>
            <w:tcW w:w="1144"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0,0130</w:t>
            </w:r>
          </w:p>
        </w:tc>
        <w:tc>
          <w:tcPr>
            <w:tcW w:w="1256"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0,0130</w:t>
            </w:r>
          </w:p>
        </w:tc>
        <w:tc>
          <w:tcPr>
            <w:tcW w:w="174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0,0130</w:t>
            </w:r>
          </w:p>
        </w:tc>
        <w:tc>
          <w:tcPr>
            <w:tcW w:w="171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0,0130</w:t>
            </w:r>
          </w:p>
        </w:tc>
        <w:tc>
          <w:tcPr>
            <w:tcW w:w="2845"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center"/>
              <w:rPr>
                <w:b/>
                <w:color w:val="auto"/>
                <w:sz w:val="22"/>
                <w:szCs w:val="22"/>
              </w:rPr>
            </w:pPr>
            <w:r w:rsidRPr="0036317E">
              <w:rPr>
                <w:b/>
                <w:color w:val="auto"/>
                <w:sz w:val="22"/>
                <w:szCs w:val="22"/>
              </w:rPr>
              <w:t>3,8610</w:t>
            </w:r>
          </w:p>
        </w:tc>
      </w:tr>
      <w:tr w:rsidR="0036317E" w:rsidRPr="0036317E" w:rsidTr="0036317E">
        <w:trPr>
          <w:trHeight w:val="555"/>
        </w:trPr>
        <w:tc>
          <w:tcPr>
            <w:tcW w:w="459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rPr>
                <w:color w:val="auto"/>
                <w:sz w:val="22"/>
                <w:szCs w:val="22"/>
              </w:rPr>
            </w:pPr>
            <w:r w:rsidRPr="0036317E">
              <w:rPr>
                <w:color w:val="auto"/>
                <w:sz w:val="22"/>
                <w:szCs w:val="22"/>
              </w:rPr>
              <w:t>Сарадник на пос. унапређивања , планирања и организације исхране</w:t>
            </w:r>
          </w:p>
        </w:tc>
        <w:tc>
          <w:tcPr>
            <w:tcW w:w="1144"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0,0240</w:t>
            </w:r>
          </w:p>
        </w:tc>
        <w:tc>
          <w:tcPr>
            <w:tcW w:w="1256"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0,0240</w:t>
            </w:r>
          </w:p>
        </w:tc>
        <w:tc>
          <w:tcPr>
            <w:tcW w:w="174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0,0240</w:t>
            </w:r>
          </w:p>
        </w:tc>
        <w:tc>
          <w:tcPr>
            <w:tcW w:w="171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0,0000</w:t>
            </w:r>
          </w:p>
        </w:tc>
        <w:tc>
          <w:tcPr>
            <w:tcW w:w="2845"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center"/>
              <w:rPr>
                <w:b/>
                <w:color w:val="auto"/>
                <w:sz w:val="22"/>
                <w:szCs w:val="22"/>
              </w:rPr>
            </w:pPr>
            <w:r w:rsidRPr="0036317E">
              <w:rPr>
                <w:b/>
                <w:color w:val="auto"/>
                <w:sz w:val="22"/>
                <w:szCs w:val="22"/>
              </w:rPr>
              <w:t>6,8640</w:t>
            </w:r>
          </w:p>
        </w:tc>
      </w:tr>
      <w:tr w:rsidR="0036317E" w:rsidRPr="0036317E" w:rsidTr="0036317E">
        <w:trPr>
          <w:trHeight w:val="315"/>
        </w:trPr>
        <w:tc>
          <w:tcPr>
            <w:tcW w:w="459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rPr>
                <w:color w:val="auto"/>
                <w:sz w:val="22"/>
                <w:szCs w:val="22"/>
              </w:rPr>
            </w:pPr>
            <w:r w:rsidRPr="0036317E">
              <w:rPr>
                <w:color w:val="auto"/>
                <w:sz w:val="22"/>
                <w:szCs w:val="22"/>
              </w:rPr>
              <w:t>Сарадник на унапређивању социјалне заштите</w:t>
            </w:r>
          </w:p>
        </w:tc>
        <w:tc>
          <w:tcPr>
            <w:tcW w:w="1144"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0,0110</w:t>
            </w:r>
          </w:p>
        </w:tc>
        <w:tc>
          <w:tcPr>
            <w:tcW w:w="1256"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0,0110</w:t>
            </w:r>
          </w:p>
        </w:tc>
        <w:tc>
          <w:tcPr>
            <w:tcW w:w="174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0,0110</w:t>
            </w:r>
          </w:p>
        </w:tc>
        <w:tc>
          <w:tcPr>
            <w:tcW w:w="171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0,0110</w:t>
            </w:r>
          </w:p>
        </w:tc>
        <w:tc>
          <w:tcPr>
            <w:tcW w:w="2845"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center"/>
              <w:rPr>
                <w:b/>
                <w:color w:val="auto"/>
                <w:sz w:val="22"/>
                <w:szCs w:val="22"/>
              </w:rPr>
            </w:pPr>
            <w:r w:rsidRPr="0036317E">
              <w:rPr>
                <w:b/>
                <w:color w:val="auto"/>
                <w:sz w:val="22"/>
                <w:szCs w:val="22"/>
              </w:rPr>
              <w:t>3,2670</w:t>
            </w:r>
          </w:p>
        </w:tc>
      </w:tr>
      <w:tr w:rsidR="0036317E" w:rsidRPr="0036317E" w:rsidTr="0036317E">
        <w:trPr>
          <w:trHeight w:val="315"/>
        </w:trPr>
        <w:tc>
          <w:tcPr>
            <w:tcW w:w="459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rPr>
                <w:color w:val="auto"/>
                <w:sz w:val="22"/>
                <w:szCs w:val="22"/>
              </w:rPr>
            </w:pPr>
            <w:r w:rsidRPr="0036317E">
              <w:rPr>
                <w:color w:val="auto"/>
                <w:sz w:val="22"/>
                <w:szCs w:val="22"/>
              </w:rPr>
              <w:t>Васпитачи (васпитачи и дефектолог-васпитач)</w:t>
            </w:r>
          </w:p>
        </w:tc>
        <w:tc>
          <w:tcPr>
            <w:tcW w:w="1144"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0,0000</w:t>
            </w:r>
          </w:p>
        </w:tc>
        <w:tc>
          <w:tcPr>
            <w:tcW w:w="1256"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2,0000</w:t>
            </w:r>
          </w:p>
        </w:tc>
        <w:tc>
          <w:tcPr>
            <w:tcW w:w="174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2,0000</w:t>
            </w:r>
          </w:p>
        </w:tc>
        <w:tc>
          <w:tcPr>
            <w:tcW w:w="171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1,0000</w:t>
            </w:r>
          </w:p>
        </w:tc>
        <w:tc>
          <w:tcPr>
            <w:tcW w:w="2845"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center"/>
              <w:rPr>
                <w:b/>
                <w:color w:val="auto"/>
                <w:sz w:val="22"/>
                <w:szCs w:val="22"/>
              </w:rPr>
            </w:pPr>
            <w:r w:rsidRPr="0036317E">
              <w:rPr>
                <w:b/>
                <w:color w:val="auto"/>
                <w:sz w:val="22"/>
                <w:szCs w:val="22"/>
              </w:rPr>
              <w:t>403,0000</w:t>
            </w:r>
          </w:p>
        </w:tc>
      </w:tr>
      <w:tr w:rsidR="0036317E" w:rsidRPr="0036317E" w:rsidTr="0036317E">
        <w:trPr>
          <w:trHeight w:val="300"/>
        </w:trPr>
        <w:tc>
          <w:tcPr>
            <w:tcW w:w="4590" w:type="dxa"/>
            <w:tcBorders>
              <w:left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rPr>
                <w:color w:val="auto"/>
                <w:sz w:val="22"/>
                <w:szCs w:val="22"/>
              </w:rPr>
            </w:pPr>
            <w:r w:rsidRPr="0036317E">
              <w:rPr>
                <w:color w:val="auto"/>
                <w:sz w:val="22"/>
                <w:szCs w:val="22"/>
              </w:rPr>
              <w:lastRenderedPageBreak/>
              <w:t>Васпитачи (васпитач, медицинскасестра-васпитач)</w:t>
            </w:r>
          </w:p>
        </w:tc>
        <w:tc>
          <w:tcPr>
            <w:tcW w:w="1144"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2,0000</w:t>
            </w:r>
          </w:p>
        </w:tc>
        <w:tc>
          <w:tcPr>
            <w:tcW w:w="1256"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0,0000</w:t>
            </w:r>
          </w:p>
        </w:tc>
        <w:tc>
          <w:tcPr>
            <w:tcW w:w="174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0,0000</w:t>
            </w:r>
          </w:p>
        </w:tc>
        <w:tc>
          <w:tcPr>
            <w:tcW w:w="171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0,0000</w:t>
            </w:r>
          </w:p>
        </w:tc>
        <w:tc>
          <w:tcPr>
            <w:tcW w:w="2845"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center"/>
              <w:rPr>
                <w:b/>
                <w:color w:val="auto"/>
                <w:sz w:val="22"/>
                <w:szCs w:val="22"/>
              </w:rPr>
            </w:pPr>
            <w:r w:rsidRPr="0036317E">
              <w:rPr>
                <w:b/>
                <w:color w:val="auto"/>
                <w:sz w:val="22"/>
                <w:szCs w:val="22"/>
              </w:rPr>
              <w:t>180,0000</w:t>
            </w:r>
          </w:p>
        </w:tc>
      </w:tr>
      <w:tr w:rsidR="0036317E" w:rsidRPr="0036317E" w:rsidTr="0036317E">
        <w:trPr>
          <w:trHeight w:val="354"/>
        </w:trPr>
        <w:tc>
          <w:tcPr>
            <w:tcW w:w="4590" w:type="dxa"/>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rPr>
                <w:color w:val="auto"/>
                <w:sz w:val="22"/>
                <w:szCs w:val="22"/>
              </w:rPr>
            </w:pPr>
            <w:r w:rsidRPr="0036317E">
              <w:rPr>
                <w:color w:val="auto"/>
                <w:sz w:val="22"/>
                <w:szCs w:val="22"/>
              </w:rPr>
              <w:t xml:space="preserve">Сарадник на пословима </w:t>
            </w:r>
            <w:r w:rsidRPr="0036317E">
              <w:rPr>
                <w:color w:val="auto"/>
                <w:sz w:val="22"/>
                <w:szCs w:val="22"/>
                <w:u w:val="single"/>
              </w:rPr>
              <w:t>неге</w:t>
            </w:r>
            <w:r w:rsidRPr="0036317E">
              <w:rPr>
                <w:color w:val="auto"/>
                <w:sz w:val="22"/>
                <w:szCs w:val="22"/>
              </w:rPr>
              <w:t xml:space="preserve"> и пзз</w:t>
            </w:r>
          </w:p>
        </w:tc>
        <w:tc>
          <w:tcPr>
            <w:tcW w:w="1144"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0,1250</w:t>
            </w:r>
          </w:p>
        </w:tc>
        <w:tc>
          <w:tcPr>
            <w:tcW w:w="1256"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0,1250</w:t>
            </w:r>
          </w:p>
        </w:tc>
        <w:tc>
          <w:tcPr>
            <w:tcW w:w="174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0,1250</w:t>
            </w:r>
          </w:p>
        </w:tc>
        <w:tc>
          <w:tcPr>
            <w:tcW w:w="171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0,0630</w:t>
            </w:r>
          </w:p>
        </w:tc>
        <w:tc>
          <w:tcPr>
            <w:tcW w:w="2845"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DD0C34" w:rsidRDefault="0036317E" w:rsidP="0036317E">
            <w:pPr>
              <w:ind w:left="100"/>
              <w:jc w:val="center"/>
              <w:rPr>
                <w:b/>
                <w:color w:val="auto"/>
                <w:sz w:val="22"/>
                <w:szCs w:val="22"/>
              </w:rPr>
            </w:pPr>
            <w:r w:rsidRPr="0036317E">
              <w:rPr>
                <w:b/>
                <w:color w:val="auto"/>
                <w:sz w:val="22"/>
                <w:szCs w:val="22"/>
              </w:rPr>
              <w:t>36,443</w:t>
            </w:r>
            <w:r w:rsidR="00DD0C34">
              <w:rPr>
                <w:b/>
                <w:color w:val="auto"/>
                <w:sz w:val="22"/>
                <w:szCs w:val="22"/>
              </w:rPr>
              <w:t>0</w:t>
            </w:r>
          </w:p>
        </w:tc>
      </w:tr>
      <w:tr w:rsidR="0036317E" w:rsidRPr="0036317E" w:rsidTr="0036317E">
        <w:trPr>
          <w:trHeight w:val="300"/>
        </w:trPr>
        <w:tc>
          <w:tcPr>
            <w:tcW w:w="459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rPr>
                <w:color w:val="auto"/>
                <w:sz w:val="22"/>
                <w:szCs w:val="22"/>
              </w:rPr>
            </w:pPr>
            <w:r w:rsidRPr="0036317E">
              <w:rPr>
                <w:color w:val="auto"/>
                <w:sz w:val="22"/>
                <w:szCs w:val="22"/>
              </w:rPr>
              <w:t>Припремање хране</w:t>
            </w:r>
          </w:p>
        </w:tc>
        <w:tc>
          <w:tcPr>
            <w:tcW w:w="1144"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0,1250</w:t>
            </w:r>
          </w:p>
        </w:tc>
        <w:tc>
          <w:tcPr>
            <w:tcW w:w="1256"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0,1250</w:t>
            </w:r>
          </w:p>
        </w:tc>
        <w:tc>
          <w:tcPr>
            <w:tcW w:w="174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0,1250</w:t>
            </w:r>
          </w:p>
        </w:tc>
        <w:tc>
          <w:tcPr>
            <w:tcW w:w="171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0,0000</w:t>
            </w:r>
          </w:p>
        </w:tc>
        <w:tc>
          <w:tcPr>
            <w:tcW w:w="2845"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center"/>
              <w:rPr>
                <w:b/>
                <w:color w:val="auto"/>
                <w:sz w:val="22"/>
                <w:szCs w:val="22"/>
              </w:rPr>
            </w:pPr>
            <w:r w:rsidRPr="0036317E">
              <w:rPr>
                <w:b/>
                <w:color w:val="auto"/>
                <w:sz w:val="22"/>
                <w:szCs w:val="22"/>
              </w:rPr>
              <w:t>35,7500</w:t>
            </w:r>
          </w:p>
        </w:tc>
      </w:tr>
      <w:tr w:rsidR="0036317E" w:rsidRPr="0036317E" w:rsidTr="0036317E">
        <w:trPr>
          <w:trHeight w:val="300"/>
        </w:trPr>
        <w:tc>
          <w:tcPr>
            <w:tcW w:w="459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rPr>
                <w:color w:val="auto"/>
                <w:sz w:val="22"/>
                <w:szCs w:val="22"/>
              </w:rPr>
            </w:pPr>
            <w:r w:rsidRPr="0036317E">
              <w:rPr>
                <w:color w:val="auto"/>
                <w:sz w:val="22"/>
                <w:szCs w:val="22"/>
              </w:rPr>
              <w:t>Сервирање хране</w:t>
            </w:r>
          </w:p>
        </w:tc>
        <w:tc>
          <w:tcPr>
            <w:tcW w:w="1144"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0,2000</w:t>
            </w:r>
          </w:p>
        </w:tc>
        <w:tc>
          <w:tcPr>
            <w:tcW w:w="1256"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0,2000</w:t>
            </w:r>
          </w:p>
        </w:tc>
        <w:tc>
          <w:tcPr>
            <w:tcW w:w="174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0,2000</w:t>
            </w:r>
          </w:p>
        </w:tc>
        <w:tc>
          <w:tcPr>
            <w:tcW w:w="171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0,0000</w:t>
            </w:r>
          </w:p>
        </w:tc>
        <w:tc>
          <w:tcPr>
            <w:tcW w:w="2845"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center"/>
              <w:rPr>
                <w:b/>
                <w:color w:val="auto"/>
                <w:sz w:val="22"/>
                <w:szCs w:val="22"/>
              </w:rPr>
            </w:pPr>
            <w:r w:rsidRPr="0036317E">
              <w:rPr>
                <w:b/>
                <w:color w:val="auto"/>
                <w:sz w:val="22"/>
                <w:szCs w:val="22"/>
              </w:rPr>
              <w:t>57,2000</w:t>
            </w:r>
          </w:p>
        </w:tc>
      </w:tr>
      <w:tr w:rsidR="0036317E" w:rsidRPr="0036317E" w:rsidTr="0036317E">
        <w:trPr>
          <w:trHeight w:val="300"/>
        </w:trPr>
        <w:tc>
          <w:tcPr>
            <w:tcW w:w="459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rPr>
                <w:color w:val="auto"/>
                <w:sz w:val="22"/>
                <w:szCs w:val="22"/>
              </w:rPr>
            </w:pPr>
            <w:r w:rsidRPr="0036317E">
              <w:rPr>
                <w:color w:val="auto"/>
                <w:sz w:val="22"/>
                <w:szCs w:val="22"/>
              </w:rPr>
              <w:t>Aдминистративно –правни и финансијски послови</w:t>
            </w:r>
          </w:p>
        </w:tc>
        <w:tc>
          <w:tcPr>
            <w:tcW w:w="1144"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0,1000</w:t>
            </w:r>
          </w:p>
        </w:tc>
        <w:tc>
          <w:tcPr>
            <w:tcW w:w="1256"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0,1000</w:t>
            </w:r>
          </w:p>
        </w:tc>
        <w:tc>
          <w:tcPr>
            <w:tcW w:w="174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0,1000</w:t>
            </w:r>
          </w:p>
        </w:tc>
        <w:tc>
          <w:tcPr>
            <w:tcW w:w="171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0,0400</w:t>
            </w:r>
          </w:p>
        </w:tc>
        <w:tc>
          <w:tcPr>
            <w:tcW w:w="2845"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center"/>
              <w:rPr>
                <w:b/>
                <w:color w:val="auto"/>
                <w:sz w:val="22"/>
                <w:szCs w:val="22"/>
              </w:rPr>
            </w:pPr>
            <w:r w:rsidRPr="0036317E">
              <w:rPr>
                <w:b/>
                <w:color w:val="auto"/>
                <w:sz w:val="22"/>
                <w:szCs w:val="22"/>
              </w:rPr>
              <w:t>29,0400</w:t>
            </w:r>
          </w:p>
        </w:tc>
      </w:tr>
      <w:tr w:rsidR="0036317E" w:rsidRPr="0036317E" w:rsidTr="0036317E">
        <w:trPr>
          <w:trHeight w:val="300"/>
        </w:trPr>
        <w:tc>
          <w:tcPr>
            <w:tcW w:w="459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rPr>
                <w:color w:val="auto"/>
                <w:sz w:val="22"/>
                <w:szCs w:val="22"/>
              </w:rPr>
            </w:pPr>
            <w:r w:rsidRPr="0036317E">
              <w:rPr>
                <w:color w:val="auto"/>
                <w:sz w:val="22"/>
                <w:szCs w:val="22"/>
              </w:rPr>
              <w:t>Одржавање хигијене</w:t>
            </w:r>
          </w:p>
        </w:tc>
        <w:tc>
          <w:tcPr>
            <w:tcW w:w="1144"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0,5000</w:t>
            </w:r>
          </w:p>
        </w:tc>
        <w:tc>
          <w:tcPr>
            <w:tcW w:w="1256"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0,5000</w:t>
            </w:r>
          </w:p>
        </w:tc>
        <w:tc>
          <w:tcPr>
            <w:tcW w:w="174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0,5000</w:t>
            </w:r>
          </w:p>
        </w:tc>
        <w:tc>
          <w:tcPr>
            <w:tcW w:w="171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0,2000</w:t>
            </w:r>
          </w:p>
        </w:tc>
        <w:tc>
          <w:tcPr>
            <w:tcW w:w="2845"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center"/>
              <w:rPr>
                <w:b/>
                <w:color w:val="auto"/>
                <w:sz w:val="22"/>
                <w:szCs w:val="22"/>
              </w:rPr>
            </w:pPr>
            <w:r w:rsidRPr="0036317E">
              <w:rPr>
                <w:b/>
                <w:color w:val="auto"/>
                <w:sz w:val="22"/>
                <w:szCs w:val="22"/>
              </w:rPr>
              <w:t>145,2000</w:t>
            </w:r>
          </w:p>
        </w:tc>
      </w:tr>
      <w:tr w:rsidR="0036317E" w:rsidRPr="0036317E" w:rsidTr="0036317E">
        <w:trPr>
          <w:trHeight w:val="300"/>
        </w:trPr>
        <w:tc>
          <w:tcPr>
            <w:tcW w:w="459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rPr>
                <w:color w:val="auto"/>
                <w:sz w:val="22"/>
                <w:szCs w:val="22"/>
              </w:rPr>
            </w:pPr>
            <w:r w:rsidRPr="0036317E">
              <w:rPr>
                <w:color w:val="auto"/>
                <w:sz w:val="22"/>
                <w:szCs w:val="22"/>
              </w:rPr>
              <w:t>Технички послови</w:t>
            </w:r>
          </w:p>
        </w:tc>
        <w:tc>
          <w:tcPr>
            <w:tcW w:w="1144"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0,1000</w:t>
            </w:r>
          </w:p>
        </w:tc>
        <w:tc>
          <w:tcPr>
            <w:tcW w:w="1256"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0,1000</w:t>
            </w:r>
          </w:p>
        </w:tc>
        <w:tc>
          <w:tcPr>
            <w:tcW w:w="174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0,1000</w:t>
            </w:r>
          </w:p>
        </w:tc>
        <w:tc>
          <w:tcPr>
            <w:tcW w:w="171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right"/>
              <w:rPr>
                <w:color w:val="auto"/>
                <w:sz w:val="22"/>
                <w:szCs w:val="22"/>
              </w:rPr>
            </w:pPr>
            <w:r w:rsidRPr="0036317E">
              <w:rPr>
                <w:color w:val="auto"/>
                <w:sz w:val="22"/>
                <w:szCs w:val="22"/>
              </w:rPr>
              <w:t>0,0400</w:t>
            </w:r>
          </w:p>
        </w:tc>
        <w:tc>
          <w:tcPr>
            <w:tcW w:w="2845"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center"/>
              <w:rPr>
                <w:b/>
                <w:color w:val="auto"/>
                <w:sz w:val="22"/>
                <w:szCs w:val="22"/>
              </w:rPr>
            </w:pPr>
            <w:r w:rsidRPr="0036317E">
              <w:rPr>
                <w:b/>
                <w:color w:val="auto"/>
                <w:sz w:val="22"/>
                <w:szCs w:val="22"/>
              </w:rPr>
              <w:t>29,0400</w:t>
            </w:r>
          </w:p>
        </w:tc>
      </w:tr>
      <w:tr w:rsidR="0036317E" w:rsidRPr="0036317E" w:rsidTr="0036317E">
        <w:trPr>
          <w:trHeight w:val="375"/>
        </w:trPr>
        <w:tc>
          <w:tcPr>
            <w:tcW w:w="4590"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rPr>
                <w:color w:val="auto"/>
                <w:sz w:val="22"/>
                <w:szCs w:val="22"/>
              </w:rPr>
            </w:pPr>
            <w:r w:rsidRPr="0036317E">
              <w:rPr>
                <w:color w:val="auto"/>
                <w:sz w:val="22"/>
                <w:szCs w:val="22"/>
              </w:rPr>
              <w:t>Укупан број извршилаца</w:t>
            </w:r>
          </w:p>
        </w:tc>
        <w:tc>
          <w:tcPr>
            <w:tcW w:w="1144"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rPr>
                <w:color w:val="auto"/>
                <w:sz w:val="22"/>
                <w:szCs w:val="22"/>
              </w:rPr>
            </w:pPr>
            <w:r w:rsidRPr="0036317E">
              <w:rPr>
                <w:color w:val="auto"/>
                <w:sz w:val="22"/>
                <w:szCs w:val="22"/>
              </w:rPr>
              <w:t xml:space="preserve"> </w:t>
            </w:r>
          </w:p>
        </w:tc>
        <w:tc>
          <w:tcPr>
            <w:tcW w:w="1256"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rPr>
                <w:color w:val="auto"/>
                <w:sz w:val="22"/>
                <w:szCs w:val="22"/>
              </w:rPr>
            </w:pPr>
            <w:r w:rsidRPr="0036317E">
              <w:rPr>
                <w:color w:val="auto"/>
                <w:sz w:val="22"/>
                <w:szCs w:val="22"/>
              </w:rPr>
              <w:t xml:space="preserve"> </w:t>
            </w:r>
          </w:p>
        </w:tc>
        <w:tc>
          <w:tcPr>
            <w:tcW w:w="174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rPr>
                <w:color w:val="auto"/>
                <w:sz w:val="22"/>
                <w:szCs w:val="22"/>
              </w:rPr>
            </w:pPr>
            <w:r w:rsidRPr="0036317E">
              <w:rPr>
                <w:color w:val="auto"/>
                <w:sz w:val="22"/>
                <w:szCs w:val="22"/>
              </w:rPr>
              <w:t xml:space="preserve"> </w:t>
            </w:r>
          </w:p>
        </w:tc>
        <w:tc>
          <w:tcPr>
            <w:tcW w:w="1711"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rPr>
                <w:color w:val="auto"/>
                <w:sz w:val="22"/>
                <w:szCs w:val="22"/>
              </w:rPr>
            </w:pPr>
            <w:r w:rsidRPr="0036317E">
              <w:rPr>
                <w:color w:val="auto"/>
                <w:sz w:val="22"/>
                <w:szCs w:val="22"/>
              </w:rPr>
              <w:t xml:space="preserve"> </w:t>
            </w:r>
          </w:p>
        </w:tc>
        <w:tc>
          <w:tcPr>
            <w:tcW w:w="2845" w:type="dxa"/>
            <w:tcBorders>
              <w:bottom w:val="single" w:sz="8" w:space="0" w:color="000000"/>
              <w:right w:val="single" w:sz="8" w:space="0" w:color="000000"/>
            </w:tcBorders>
            <w:shd w:val="clear" w:color="auto" w:fill="auto"/>
            <w:tcMar>
              <w:top w:w="0" w:type="dxa"/>
              <w:left w:w="100" w:type="dxa"/>
              <w:bottom w:w="0" w:type="dxa"/>
              <w:right w:w="100" w:type="dxa"/>
            </w:tcMar>
            <w:vAlign w:val="bottom"/>
          </w:tcPr>
          <w:p w:rsidR="0036317E" w:rsidRPr="0036317E" w:rsidRDefault="0036317E" w:rsidP="0036317E">
            <w:pPr>
              <w:ind w:left="100"/>
              <w:jc w:val="center"/>
              <w:rPr>
                <w:b/>
                <w:color w:val="auto"/>
                <w:sz w:val="22"/>
                <w:szCs w:val="22"/>
              </w:rPr>
            </w:pPr>
            <w:r w:rsidRPr="0036317E">
              <w:rPr>
                <w:b/>
                <w:color w:val="auto"/>
                <w:sz w:val="22"/>
                <w:szCs w:val="22"/>
              </w:rPr>
              <w:t>954,6130</w:t>
            </w:r>
          </w:p>
        </w:tc>
      </w:tr>
    </w:tbl>
    <w:p w:rsidR="0036317E" w:rsidRPr="0036317E" w:rsidRDefault="0036317E" w:rsidP="0036317E">
      <w:pPr>
        <w:ind w:hanging="2"/>
        <w:rPr>
          <w:b/>
          <w:bCs/>
          <w:color w:val="auto"/>
          <w:sz w:val="22"/>
          <w:szCs w:val="22"/>
          <w:u w:val="single"/>
        </w:rPr>
      </w:pPr>
    </w:p>
    <w:p w:rsidR="0036317E" w:rsidRPr="0036317E" w:rsidRDefault="0036317E" w:rsidP="0036317E">
      <w:pPr>
        <w:ind w:hanging="2"/>
        <w:rPr>
          <w:b/>
          <w:bCs/>
          <w:color w:val="auto"/>
          <w:sz w:val="22"/>
          <w:szCs w:val="22"/>
          <w:u w:val="single"/>
        </w:rPr>
      </w:pPr>
    </w:p>
    <w:p w:rsidR="0036317E" w:rsidRPr="0036317E" w:rsidRDefault="0036317E" w:rsidP="0036317E">
      <w:pPr>
        <w:pStyle w:val="NoSpacing"/>
        <w:ind w:hanging="2"/>
        <w:rPr>
          <w:b/>
          <w:color w:val="auto"/>
          <w:sz w:val="22"/>
          <w:szCs w:val="22"/>
        </w:rPr>
      </w:pPr>
      <w:r w:rsidRPr="0036317E">
        <w:rPr>
          <w:b/>
          <w:color w:val="auto"/>
          <w:sz w:val="22"/>
          <w:szCs w:val="22"/>
        </w:rPr>
        <w:t xml:space="preserve">VI Распоред и структура радног времена стручних сарадника, васпитача и медицинских сестара које раде у групи: </w:t>
      </w:r>
    </w:p>
    <w:p w:rsidR="0036317E" w:rsidRPr="0036317E" w:rsidRDefault="0036317E" w:rsidP="0036317E">
      <w:pPr>
        <w:pStyle w:val="NoSpacing"/>
        <w:ind w:hanging="2"/>
        <w:rPr>
          <w:b/>
          <w:color w:val="auto"/>
          <w:sz w:val="22"/>
          <w:szCs w:val="22"/>
        </w:rPr>
      </w:pPr>
      <w:r w:rsidRPr="0036317E">
        <w:rPr>
          <w:b/>
          <w:color w:val="auto"/>
          <w:sz w:val="22"/>
          <w:szCs w:val="22"/>
        </w:rPr>
        <w:t xml:space="preserve">1). </w:t>
      </w:r>
      <w:r w:rsidRPr="0036317E">
        <w:rPr>
          <w:b/>
          <w:color w:val="auto"/>
          <w:sz w:val="22"/>
          <w:szCs w:val="22"/>
        </w:rPr>
        <w:tab/>
        <w:t>Стручни сарадници:</w:t>
      </w:r>
    </w:p>
    <w:p w:rsidR="0036317E" w:rsidRPr="0036317E" w:rsidRDefault="0036317E" w:rsidP="0036317E">
      <w:pPr>
        <w:pStyle w:val="NoSpacing"/>
        <w:ind w:hanging="2"/>
        <w:rPr>
          <w:color w:val="auto"/>
          <w:sz w:val="22"/>
          <w:szCs w:val="22"/>
        </w:rPr>
      </w:pPr>
    </w:p>
    <w:p w:rsidR="0036317E" w:rsidRPr="0036317E" w:rsidRDefault="0036317E" w:rsidP="0036317E">
      <w:pPr>
        <w:pStyle w:val="NoSpacing"/>
        <w:ind w:hanging="2"/>
        <w:rPr>
          <w:color w:val="auto"/>
          <w:sz w:val="22"/>
          <w:szCs w:val="22"/>
        </w:rPr>
      </w:pPr>
      <w:r w:rsidRPr="0036317E">
        <w:rPr>
          <w:b/>
          <w:color w:val="auto"/>
          <w:sz w:val="22"/>
          <w:szCs w:val="22"/>
        </w:rPr>
        <w:t>1.</w:t>
      </w:r>
      <w:r w:rsidRPr="0036317E">
        <w:rPr>
          <w:color w:val="auto"/>
          <w:sz w:val="22"/>
          <w:szCs w:val="22"/>
        </w:rPr>
        <w:tab/>
        <w:t xml:space="preserve">Сви облици рада са децом, васпитачима, другим сарадницима, </w:t>
      </w:r>
    </w:p>
    <w:p w:rsidR="0036317E" w:rsidRPr="0036317E" w:rsidRDefault="0036317E" w:rsidP="0036317E">
      <w:pPr>
        <w:pStyle w:val="NoSpacing"/>
        <w:ind w:firstLine="720"/>
        <w:rPr>
          <w:color w:val="auto"/>
          <w:sz w:val="22"/>
          <w:szCs w:val="22"/>
        </w:rPr>
      </w:pPr>
      <w:proofErr w:type="gramStart"/>
      <w:r w:rsidRPr="0036317E">
        <w:rPr>
          <w:color w:val="auto"/>
          <w:sz w:val="22"/>
          <w:szCs w:val="22"/>
        </w:rPr>
        <w:t>родитељима</w:t>
      </w:r>
      <w:proofErr w:type="gramEnd"/>
      <w:r w:rsidRPr="0036317E">
        <w:rPr>
          <w:color w:val="auto"/>
          <w:sz w:val="22"/>
          <w:szCs w:val="22"/>
        </w:rPr>
        <w:t xml:space="preserve">, односно старатељима деце, </w:t>
      </w:r>
      <w:r w:rsidRPr="0036317E">
        <w:rPr>
          <w:color w:val="auto"/>
          <w:sz w:val="22"/>
          <w:szCs w:val="22"/>
        </w:rPr>
        <w:tab/>
      </w:r>
      <w:r w:rsidRPr="0036317E">
        <w:rPr>
          <w:color w:val="auto"/>
          <w:sz w:val="22"/>
          <w:szCs w:val="22"/>
        </w:rPr>
        <w:tab/>
        <w:t>30 сати</w:t>
      </w:r>
    </w:p>
    <w:p w:rsidR="0036317E" w:rsidRPr="0036317E" w:rsidRDefault="0036317E" w:rsidP="0036317E">
      <w:pPr>
        <w:pStyle w:val="NoSpacing"/>
        <w:ind w:hanging="2"/>
        <w:rPr>
          <w:color w:val="auto"/>
          <w:sz w:val="22"/>
          <w:szCs w:val="22"/>
        </w:rPr>
      </w:pPr>
      <w:r w:rsidRPr="0036317E">
        <w:rPr>
          <w:b/>
          <w:color w:val="auto"/>
          <w:sz w:val="22"/>
          <w:szCs w:val="22"/>
        </w:rPr>
        <w:t>2.</w:t>
      </w:r>
      <w:r w:rsidRPr="0036317E">
        <w:rPr>
          <w:color w:val="auto"/>
          <w:sz w:val="22"/>
          <w:szCs w:val="22"/>
        </w:rPr>
        <w:tab/>
        <w:t xml:space="preserve">Стручно усавршавање, </w:t>
      </w:r>
      <w:r w:rsidRPr="0036317E">
        <w:rPr>
          <w:color w:val="auto"/>
          <w:sz w:val="22"/>
          <w:szCs w:val="22"/>
        </w:rPr>
        <w:tab/>
      </w:r>
      <w:r w:rsidRPr="0036317E">
        <w:rPr>
          <w:color w:val="auto"/>
          <w:sz w:val="22"/>
          <w:szCs w:val="22"/>
        </w:rPr>
        <w:tab/>
      </w:r>
      <w:r w:rsidRPr="0036317E">
        <w:rPr>
          <w:color w:val="auto"/>
          <w:sz w:val="22"/>
          <w:szCs w:val="22"/>
        </w:rPr>
        <w:tab/>
      </w:r>
      <w:r w:rsidRPr="0036317E">
        <w:rPr>
          <w:color w:val="auto"/>
          <w:sz w:val="22"/>
          <w:szCs w:val="22"/>
        </w:rPr>
        <w:tab/>
        <w:t>3</w:t>
      </w:r>
    </w:p>
    <w:p w:rsidR="0036317E" w:rsidRPr="0036317E" w:rsidRDefault="0036317E" w:rsidP="0036317E">
      <w:pPr>
        <w:pStyle w:val="NoSpacing"/>
        <w:ind w:hanging="2"/>
        <w:rPr>
          <w:color w:val="auto"/>
          <w:sz w:val="22"/>
          <w:szCs w:val="22"/>
        </w:rPr>
      </w:pPr>
      <w:r w:rsidRPr="0036317E">
        <w:rPr>
          <w:b/>
          <w:color w:val="auto"/>
          <w:sz w:val="22"/>
          <w:szCs w:val="22"/>
        </w:rPr>
        <w:t>3.</w:t>
      </w:r>
      <w:r w:rsidRPr="0036317E">
        <w:rPr>
          <w:color w:val="auto"/>
          <w:sz w:val="22"/>
          <w:szCs w:val="22"/>
        </w:rPr>
        <w:tab/>
        <w:t>Учешће у онлајн заједници</w:t>
      </w:r>
      <w:r w:rsidRPr="0036317E">
        <w:rPr>
          <w:color w:val="auto"/>
          <w:sz w:val="22"/>
          <w:szCs w:val="22"/>
        </w:rPr>
        <w:tab/>
      </w:r>
      <w:r w:rsidRPr="0036317E">
        <w:rPr>
          <w:color w:val="auto"/>
          <w:sz w:val="22"/>
          <w:szCs w:val="22"/>
        </w:rPr>
        <w:tab/>
      </w:r>
      <w:r w:rsidRPr="0036317E">
        <w:rPr>
          <w:color w:val="auto"/>
          <w:sz w:val="22"/>
          <w:szCs w:val="22"/>
        </w:rPr>
        <w:tab/>
      </w:r>
      <w:r w:rsidRPr="0036317E">
        <w:rPr>
          <w:color w:val="auto"/>
          <w:sz w:val="22"/>
          <w:szCs w:val="22"/>
        </w:rPr>
        <w:tab/>
        <w:t>3</w:t>
      </w:r>
    </w:p>
    <w:p w:rsidR="0036317E" w:rsidRPr="0036317E" w:rsidRDefault="0036317E" w:rsidP="0036317E">
      <w:pPr>
        <w:pStyle w:val="NoSpacing"/>
        <w:ind w:hanging="2"/>
        <w:rPr>
          <w:color w:val="auto"/>
          <w:sz w:val="22"/>
          <w:szCs w:val="22"/>
        </w:rPr>
      </w:pPr>
      <w:r w:rsidRPr="0036317E">
        <w:rPr>
          <w:b/>
          <w:color w:val="auto"/>
          <w:sz w:val="22"/>
          <w:szCs w:val="22"/>
        </w:rPr>
        <w:t>4.</w:t>
      </w:r>
      <w:r w:rsidRPr="0036317E">
        <w:rPr>
          <w:color w:val="auto"/>
          <w:sz w:val="22"/>
          <w:szCs w:val="22"/>
        </w:rPr>
        <w:tab/>
        <w:t xml:space="preserve">Вођење документације, </w:t>
      </w:r>
      <w:r w:rsidRPr="0036317E">
        <w:rPr>
          <w:color w:val="auto"/>
          <w:sz w:val="22"/>
          <w:szCs w:val="22"/>
        </w:rPr>
        <w:tab/>
      </w:r>
      <w:r w:rsidRPr="0036317E">
        <w:rPr>
          <w:color w:val="auto"/>
          <w:sz w:val="22"/>
          <w:szCs w:val="22"/>
        </w:rPr>
        <w:tab/>
      </w:r>
      <w:r w:rsidRPr="0036317E">
        <w:rPr>
          <w:color w:val="auto"/>
          <w:sz w:val="22"/>
          <w:szCs w:val="22"/>
        </w:rPr>
        <w:tab/>
      </w:r>
      <w:r w:rsidRPr="0036317E">
        <w:rPr>
          <w:color w:val="auto"/>
          <w:sz w:val="22"/>
          <w:szCs w:val="22"/>
        </w:rPr>
        <w:tab/>
        <w:t>3</w:t>
      </w:r>
    </w:p>
    <w:p w:rsidR="0036317E" w:rsidRPr="0036317E" w:rsidRDefault="0036317E" w:rsidP="0036317E">
      <w:pPr>
        <w:pStyle w:val="NoSpacing"/>
        <w:ind w:hanging="2"/>
        <w:rPr>
          <w:color w:val="auto"/>
          <w:sz w:val="22"/>
          <w:szCs w:val="22"/>
        </w:rPr>
      </w:pPr>
      <w:r w:rsidRPr="0036317E">
        <w:rPr>
          <w:b/>
          <w:color w:val="auto"/>
          <w:sz w:val="22"/>
          <w:szCs w:val="22"/>
        </w:rPr>
        <w:t>5</w:t>
      </w:r>
      <w:r w:rsidRPr="0036317E">
        <w:rPr>
          <w:color w:val="auto"/>
          <w:sz w:val="22"/>
          <w:szCs w:val="22"/>
        </w:rPr>
        <w:t>.</w:t>
      </w:r>
      <w:r w:rsidRPr="0036317E">
        <w:rPr>
          <w:color w:val="auto"/>
          <w:sz w:val="22"/>
          <w:szCs w:val="22"/>
        </w:rPr>
        <w:tab/>
        <w:t>Сарадња са надлежним институцијама</w:t>
      </w:r>
      <w:r w:rsidRPr="0036317E">
        <w:rPr>
          <w:color w:val="auto"/>
          <w:sz w:val="22"/>
          <w:szCs w:val="22"/>
        </w:rPr>
        <w:tab/>
      </w:r>
      <w:r w:rsidRPr="0036317E">
        <w:rPr>
          <w:color w:val="auto"/>
          <w:sz w:val="22"/>
          <w:szCs w:val="22"/>
        </w:rPr>
        <w:tab/>
        <w:t>1</w:t>
      </w:r>
    </w:p>
    <w:p w:rsidR="0036317E" w:rsidRPr="0036317E" w:rsidRDefault="0036317E" w:rsidP="0036317E">
      <w:pPr>
        <w:pStyle w:val="NoSpacing"/>
        <w:ind w:hanging="2"/>
        <w:rPr>
          <w:b/>
          <w:color w:val="auto"/>
          <w:sz w:val="22"/>
          <w:szCs w:val="22"/>
        </w:rPr>
      </w:pPr>
      <w:r w:rsidRPr="0036317E">
        <w:rPr>
          <w:color w:val="auto"/>
          <w:sz w:val="22"/>
          <w:szCs w:val="22"/>
        </w:rPr>
        <w:tab/>
      </w:r>
      <w:r w:rsidRPr="0036317E">
        <w:rPr>
          <w:color w:val="auto"/>
          <w:sz w:val="22"/>
          <w:szCs w:val="22"/>
        </w:rPr>
        <w:tab/>
      </w:r>
      <w:r w:rsidRPr="0036317E">
        <w:rPr>
          <w:b/>
          <w:color w:val="auto"/>
          <w:sz w:val="22"/>
          <w:szCs w:val="22"/>
        </w:rPr>
        <w:t>Укупно</w:t>
      </w:r>
      <w:r w:rsidRPr="0036317E">
        <w:rPr>
          <w:b/>
          <w:color w:val="auto"/>
          <w:sz w:val="22"/>
          <w:szCs w:val="22"/>
        </w:rPr>
        <w:tab/>
      </w:r>
      <w:r w:rsidRPr="0036317E">
        <w:rPr>
          <w:b/>
          <w:color w:val="auto"/>
          <w:sz w:val="22"/>
          <w:szCs w:val="22"/>
        </w:rPr>
        <w:tab/>
      </w:r>
      <w:r w:rsidRPr="0036317E">
        <w:rPr>
          <w:b/>
          <w:color w:val="auto"/>
          <w:sz w:val="22"/>
          <w:szCs w:val="22"/>
        </w:rPr>
        <w:tab/>
      </w:r>
      <w:r w:rsidRPr="0036317E">
        <w:rPr>
          <w:b/>
          <w:color w:val="auto"/>
          <w:sz w:val="22"/>
          <w:szCs w:val="22"/>
        </w:rPr>
        <w:tab/>
      </w:r>
      <w:r w:rsidRPr="0036317E">
        <w:rPr>
          <w:b/>
          <w:color w:val="auto"/>
          <w:sz w:val="22"/>
          <w:szCs w:val="22"/>
        </w:rPr>
        <w:tab/>
      </w:r>
      <w:r w:rsidRPr="0036317E">
        <w:rPr>
          <w:b/>
          <w:color w:val="auto"/>
          <w:sz w:val="22"/>
          <w:szCs w:val="22"/>
        </w:rPr>
        <w:tab/>
        <w:t>40 сати</w:t>
      </w:r>
    </w:p>
    <w:p w:rsidR="0036317E" w:rsidRPr="0036317E" w:rsidRDefault="0036317E" w:rsidP="0036317E">
      <w:pPr>
        <w:pStyle w:val="NoSpacing"/>
        <w:ind w:hanging="2"/>
        <w:rPr>
          <w:color w:val="auto"/>
          <w:sz w:val="22"/>
          <w:szCs w:val="22"/>
        </w:rPr>
      </w:pPr>
    </w:p>
    <w:p w:rsidR="0036317E" w:rsidRPr="0036317E" w:rsidRDefault="0036317E" w:rsidP="0036317E">
      <w:pPr>
        <w:pStyle w:val="NoSpacing"/>
        <w:ind w:hanging="2"/>
        <w:rPr>
          <w:b/>
          <w:color w:val="auto"/>
          <w:sz w:val="22"/>
          <w:szCs w:val="22"/>
        </w:rPr>
      </w:pPr>
      <w:r w:rsidRPr="0036317E">
        <w:rPr>
          <w:color w:val="auto"/>
          <w:sz w:val="22"/>
          <w:szCs w:val="22"/>
        </w:rPr>
        <w:tab/>
      </w:r>
      <w:r w:rsidRPr="0036317E">
        <w:rPr>
          <w:b/>
          <w:color w:val="auto"/>
          <w:sz w:val="22"/>
          <w:szCs w:val="22"/>
        </w:rPr>
        <w:t>2).</w:t>
      </w:r>
      <w:r w:rsidRPr="0036317E">
        <w:rPr>
          <w:color w:val="auto"/>
          <w:sz w:val="22"/>
          <w:szCs w:val="22"/>
        </w:rPr>
        <w:tab/>
      </w:r>
      <w:r w:rsidRPr="0036317E">
        <w:rPr>
          <w:b/>
          <w:color w:val="auto"/>
          <w:sz w:val="22"/>
          <w:szCs w:val="22"/>
        </w:rPr>
        <w:t>Васпитач, односно медицинска сестра у групи:</w:t>
      </w:r>
    </w:p>
    <w:p w:rsidR="0036317E" w:rsidRPr="0036317E" w:rsidRDefault="0036317E" w:rsidP="0036317E">
      <w:pPr>
        <w:pStyle w:val="NoSpacing"/>
        <w:ind w:hanging="2"/>
        <w:rPr>
          <w:b/>
          <w:color w:val="auto"/>
          <w:sz w:val="22"/>
          <w:szCs w:val="22"/>
        </w:rPr>
      </w:pPr>
    </w:p>
    <w:p w:rsidR="0036317E" w:rsidRPr="0036317E" w:rsidRDefault="0036317E" w:rsidP="0036317E">
      <w:pPr>
        <w:pStyle w:val="NoSpacing"/>
        <w:ind w:hanging="2"/>
        <w:rPr>
          <w:color w:val="auto"/>
          <w:sz w:val="22"/>
          <w:szCs w:val="22"/>
        </w:rPr>
      </w:pPr>
      <w:r w:rsidRPr="0036317E">
        <w:rPr>
          <w:b/>
          <w:color w:val="auto"/>
          <w:sz w:val="22"/>
          <w:szCs w:val="22"/>
        </w:rPr>
        <w:t>1.</w:t>
      </w:r>
      <w:r w:rsidRPr="0036317E">
        <w:rPr>
          <w:color w:val="auto"/>
          <w:sz w:val="22"/>
          <w:szCs w:val="22"/>
        </w:rPr>
        <w:tab/>
        <w:t>Непосредни васпитно образовни рад са децом,</w:t>
      </w:r>
      <w:r w:rsidRPr="0036317E">
        <w:rPr>
          <w:color w:val="auto"/>
          <w:sz w:val="22"/>
          <w:szCs w:val="22"/>
        </w:rPr>
        <w:tab/>
      </w:r>
      <w:r w:rsidRPr="0036317E">
        <w:rPr>
          <w:color w:val="auto"/>
          <w:sz w:val="22"/>
          <w:szCs w:val="22"/>
        </w:rPr>
        <w:tab/>
      </w:r>
      <w:r w:rsidRPr="0036317E">
        <w:rPr>
          <w:color w:val="auto"/>
          <w:sz w:val="22"/>
          <w:szCs w:val="22"/>
        </w:rPr>
        <w:tab/>
        <w:t xml:space="preserve"> 30 сати</w:t>
      </w:r>
    </w:p>
    <w:p w:rsidR="0036317E" w:rsidRPr="0036317E" w:rsidRDefault="0036317E" w:rsidP="0036317E">
      <w:pPr>
        <w:pStyle w:val="NoSpacing"/>
        <w:ind w:hanging="2"/>
        <w:rPr>
          <w:color w:val="auto"/>
          <w:sz w:val="22"/>
          <w:szCs w:val="22"/>
        </w:rPr>
      </w:pPr>
      <w:r w:rsidRPr="0036317E">
        <w:rPr>
          <w:color w:val="auto"/>
          <w:sz w:val="22"/>
          <w:szCs w:val="22"/>
        </w:rPr>
        <w:t>2.</w:t>
      </w:r>
      <w:r w:rsidRPr="0036317E">
        <w:rPr>
          <w:color w:val="auto"/>
          <w:sz w:val="22"/>
          <w:szCs w:val="22"/>
        </w:rPr>
        <w:tab/>
        <w:t xml:space="preserve">Програмирање васпитно-образовног процеса, </w:t>
      </w:r>
    </w:p>
    <w:p w:rsidR="0036317E" w:rsidRPr="0036317E" w:rsidRDefault="0036317E" w:rsidP="0036317E">
      <w:pPr>
        <w:pStyle w:val="NoSpacing"/>
        <w:ind w:firstLine="720"/>
        <w:rPr>
          <w:color w:val="auto"/>
          <w:sz w:val="22"/>
          <w:szCs w:val="22"/>
        </w:rPr>
      </w:pPr>
      <w:proofErr w:type="gramStart"/>
      <w:r w:rsidRPr="0036317E">
        <w:rPr>
          <w:color w:val="auto"/>
          <w:sz w:val="22"/>
          <w:szCs w:val="22"/>
        </w:rPr>
        <w:t>планирање</w:t>
      </w:r>
      <w:proofErr w:type="gramEnd"/>
      <w:r w:rsidRPr="0036317E">
        <w:rPr>
          <w:color w:val="auto"/>
          <w:sz w:val="22"/>
          <w:szCs w:val="22"/>
        </w:rPr>
        <w:t>, евалуација, евидентирање бележака о деци,</w:t>
      </w:r>
      <w:r w:rsidRPr="0036317E">
        <w:rPr>
          <w:color w:val="auto"/>
          <w:sz w:val="22"/>
          <w:szCs w:val="22"/>
        </w:rPr>
        <w:tab/>
      </w:r>
      <w:r w:rsidRPr="0036317E">
        <w:rPr>
          <w:color w:val="auto"/>
          <w:sz w:val="22"/>
          <w:szCs w:val="22"/>
        </w:rPr>
        <w:tab/>
        <w:t>2:30</w:t>
      </w:r>
    </w:p>
    <w:p w:rsidR="0036317E" w:rsidRPr="0036317E" w:rsidRDefault="0036317E" w:rsidP="0036317E">
      <w:pPr>
        <w:pStyle w:val="NoSpacing"/>
        <w:ind w:hanging="2"/>
        <w:rPr>
          <w:color w:val="auto"/>
          <w:sz w:val="22"/>
          <w:szCs w:val="22"/>
        </w:rPr>
      </w:pPr>
      <w:r w:rsidRPr="0036317E">
        <w:rPr>
          <w:color w:val="auto"/>
          <w:sz w:val="22"/>
          <w:szCs w:val="22"/>
        </w:rPr>
        <w:t>3.</w:t>
      </w:r>
      <w:r w:rsidRPr="0036317E">
        <w:rPr>
          <w:color w:val="auto"/>
          <w:sz w:val="22"/>
          <w:szCs w:val="22"/>
        </w:rPr>
        <w:tab/>
        <w:t>Учешће у онлајн заједници,</w:t>
      </w:r>
      <w:r w:rsidRPr="0036317E">
        <w:rPr>
          <w:color w:val="auto"/>
          <w:sz w:val="22"/>
          <w:szCs w:val="22"/>
        </w:rPr>
        <w:tab/>
      </w:r>
      <w:r w:rsidRPr="0036317E">
        <w:rPr>
          <w:color w:val="auto"/>
          <w:sz w:val="22"/>
          <w:szCs w:val="22"/>
        </w:rPr>
        <w:tab/>
      </w:r>
      <w:r w:rsidRPr="0036317E">
        <w:rPr>
          <w:color w:val="auto"/>
          <w:sz w:val="22"/>
          <w:szCs w:val="22"/>
        </w:rPr>
        <w:tab/>
      </w:r>
      <w:r w:rsidRPr="0036317E">
        <w:rPr>
          <w:color w:val="auto"/>
          <w:sz w:val="22"/>
          <w:szCs w:val="22"/>
        </w:rPr>
        <w:tab/>
      </w:r>
      <w:r w:rsidRPr="0036317E">
        <w:rPr>
          <w:color w:val="auto"/>
          <w:sz w:val="22"/>
          <w:szCs w:val="22"/>
        </w:rPr>
        <w:tab/>
      </w:r>
      <w:r w:rsidRPr="0036317E">
        <w:rPr>
          <w:color w:val="auto"/>
          <w:sz w:val="22"/>
          <w:szCs w:val="22"/>
        </w:rPr>
        <w:tab/>
        <w:t>2</w:t>
      </w:r>
    </w:p>
    <w:p w:rsidR="0036317E" w:rsidRPr="0036317E" w:rsidRDefault="0036317E" w:rsidP="0036317E">
      <w:pPr>
        <w:pStyle w:val="NoSpacing"/>
        <w:ind w:hanging="2"/>
        <w:rPr>
          <w:color w:val="auto"/>
          <w:sz w:val="22"/>
          <w:szCs w:val="22"/>
        </w:rPr>
      </w:pPr>
      <w:r w:rsidRPr="0036317E">
        <w:rPr>
          <w:color w:val="auto"/>
          <w:sz w:val="22"/>
          <w:szCs w:val="22"/>
        </w:rPr>
        <w:t>4.</w:t>
      </w:r>
      <w:r w:rsidRPr="0036317E">
        <w:rPr>
          <w:color w:val="auto"/>
          <w:sz w:val="22"/>
          <w:szCs w:val="22"/>
        </w:rPr>
        <w:tab/>
        <w:t>Сарадња са породицом,</w:t>
      </w:r>
      <w:r w:rsidRPr="0036317E">
        <w:rPr>
          <w:color w:val="auto"/>
          <w:sz w:val="22"/>
          <w:szCs w:val="22"/>
        </w:rPr>
        <w:tab/>
      </w:r>
      <w:r w:rsidRPr="0036317E">
        <w:rPr>
          <w:color w:val="auto"/>
          <w:sz w:val="22"/>
          <w:szCs w:val="22"/>
        </w:rPr>
        <w:tab/>
      </w:r>
      <w:r w:rsidRPr="0036317E">
        <w:rPr>
          <w:color w:val="auto"/>
          <w:sz w:val="22"/>
          <w:szCs w:val="22"/>
        </w:rPr>
        <w:tab/>
      </w:r>
      <w:r w:rsidRPr="0036317E">
        <w:rPr>
          <w:color w:val="auto"/>
          <w:sz w:val="22"/>
          <w:szCs w:val="22"/>
        </w:rPr>
        <w:tab/>
      </w:r>
      <w:r w:rsidRPr="0036317E">
        <w:rPr>
          <w:color w:val="auto"/>
          <w:sz w:val="22"/>
          <w:szCs w:val="22"/>
        </w:rPr>
        <w:tab/>
      </w:r>
      <w:r w:rsidRPr="0036317E">
        <w:rPr>
          <w:color w:val="auto"/>
          <w:sz w:val="22"/>
          <w:szCs w:val="22"/>
        </w:rPr>
        <w:tab/>
        <w:t>1</w:t>
      </w:r>
    </w:p>
    <w:p w:rsidR="0036317E" w:rsidRPr="0036317E" w:rsidRDefault="0036317E" w:rsidP="0036317E">
      <w:pPr>
        <w:pStyle w:val="NoSpacing"/>
        <w:ind w:hanging="2"/>
        <w:rPr>
          <w:color w:val="auto"/>
          <w:sz w:val="22"/>
          <w:szCs w:val="22"/>
        </w:rPr>
      </w:pPr>
      <w:r w:rsidRPr="0036317E">
        <w:rPr>
          <w:color w:val="auto"/>
          <w:sz w:val="22"/>
          <w:szCs w:val="22"/>
        </w:rPr>
        <w:t>5.</w:t>
      </w:r>
      <w:r w:rsidRPr="0036317E">
        <w:rPr>
          <w:color w:val="auto"/>
          <w:sz w:val="22"/>
          <w:szCs w:val="22"/>
        </w:rPr>
        <w:tab/>
        <w:t>Стручно усавршавање (вертикално), планирање и евидентирање</w:t>
      </w:r>
    </w:p>
    <w:p w:rsidR="0036317E" w:rsidRPr="0036317E" w:rsidRDefault="0036317E" w:rsidP="0036317E">
      <w:pPr>
        <w:pStyle w:val="NoSpacing"/>
        <w:ind w:firstLine="720"/>
        <w:rPr>
          <w:color w:val="auto"/>
          <w:sz w:val="22"/>
          <w:szCs w:val="22"/>
        </w:rPr>
      </w:pPr>
      <w:proofErr w:type="gramStart"/>
      <w:r w:rsidRPr="0036317E">
        <w:rPr>
          <w:color w:val="auto"/>
          <w:sz w:val="22"/>
          <w:szCs w:val="22"/>
        </w:rPr>
        <w:t>стручног</w:t>
      </w:r>
      <w:proofErr w:type="gramEnd"/>
      <w:r w:rsidRPr="0036317E">
        <w:rPr>
          <w:color w:val="auto"/>
          <w:sz w:val="22"/>
          <w:szCs w:val="22"/>
        </w:rPr>
        <w:t xml:space="preserve"> усавршавања кроз активности на активима, већима, </w:t>
      </w:r>
    </w:p>
    <w:p w:rsidR="0036317E" w:rsidRPr="0036317E" w:rsidRDefault="0036317E" w:rsidP="0036317E">
      <w:pPr>
        <w:pStyle w:val="NoSpacing"/>
        <w:ind w:firstLine="720"/>
        <w:rPr>
          <w:color w:val="auto"/>
          <w:sz w:val="22"/>
          <w:szCs w:val="22"/>
        </w:rPr>
      </w:pPr>
      <w:proofErr w:type="gramStart"/>
      <w:r w:rsidRPr="0036317E">
        <w:rPr>
          <w:color w:val="auto"/>
          <w:sz w:val="22"/>
          <w:szCs w:val="22"/>
        </w:rPr>
        <w:t>трининама</w:t>
      </w:r>
      <w:proofErr w:type="gramEnd"/>
      <w:r w:rsidRPr="0036317E">
        <w:rPr>
          <w:color w:val="auto"/>
          <w:sz w:val="22"/>
          <w:szCs w:val="22"/>
        </w:rPr>
        <w:t>, учешћу  у истраживачким пројектима, коришћењу</w:t>
      </w:r>
    </w:p>
    <w:p w:rsidR="0036317E" w:rsidRPr="0036317E" w:rsidRDefault="0036317E" w:rsidP="0036317E">
      <w:pPr>
        <w:pStyle w:val="NoSpacing"/>
        <w:ind w:firstLine="720"/>
        <w:rPr>
          <w:color w:val="auto"/>
          <w:sz w:val="22"/>
          <w:szCs w:val="22"/>
        </w:rPr>
      </w:pPr>
      <w:proofErr w:type="gramStart"/>
      <w:r w:rsidRPr="0036317E">
        <w:rPr>
          <w:color w:val="auto"/>
          <w:sz w:val="22"/>
          <w:szCs w:val="22"/>
        </w:rPr>
        <w:lastRenderedPageBreak/>
        <w:t>стручне</w:t>
      </w:r>
      <w:proofErr w:type="gramEnd"/>
      <w:r w:rsidRPr="0036317E">
        <w:rPr>
          <w:color w:val="auto"/>
          <w:sz w:val="22"/>
          <w:szCs w:val="22"/>
        </w:rPr>
        <w:t xml:space="preserve"> литературе и сл. (</w:t>
      </w:r>
      <w:proofErr w:type="gramStart"/>
      <w:r w:rsidRPr="0036317E">
        <w:rPr>
          <w:color w:val="auto"/>
          <w:sz w:val="22"/>
          <w:szCs w:val="22"/>
        </w:rPr>
        <w:t>хоризонтално</w:t>
      </w:r>
      <w:proofErr w:type="gramEnd"/>
      <w:r w:rsidRPr="0036317E">
        <w:rPr>
          <w:color w:val="auto"/>
          <w:sz w:val="22"/>
          <w:szCs w:val="22"/>
        </w:rPr>
        <w:t xml:space="preserve"> усавршава,</w:t>
      </w:r>
      <w:r w:rsidRPr="0036317E">
        <w:rPr>
          <w:color w:val="auto"/>
          <w:sz w:val="22"/>
          <w:szCs w:val="22"/>
        </w:rPr>
        <w:tab/>
      </w:r>
      <w:r w:rsidRPr="0036317E">
        <w:rPr>
          <w:color w:val="auto"/>
          <w:sz w:val="22"/>
          <w:szCs w:val="22"/>
        </w:rPr>
        <w:tab/>
      </w:r>
      <w:r w:rsidRPr="0036317E">
        <w:rPr>
          <w:color w:val="auto"/>
          <w:sz w:val="22"/>
          <w:szCs w:val="22"/>
        </w:rPr>
        <w:tab/>
        <w:t>2.30</w:t>
      </w:r>
    </w:p>
    <w:p w:rsidR="0036317E" w:rsidRPr="0036317E" w:rsidRDefault="0036317E" w:rsidP="0036317E">
      <w:pPr>
        <w:pStyle w:val="NoSpacing"/>
        <w:ind w:hanging="2"/>
        <w:rPr>
          <w:color w:val="auto"/>
          <w:sz w:val="22"/>
          <w:szCs w:val="22"/>
        </w:rPr>
      </w:pPr>
      <w:r w:rsidRPr="0036317E">
        <w:rPr>
          <w:color w:val="auto"/>
          <w:sz w:val="22"/>
          <w:szCs w:val="22"/>
        </w:rPr>
        <w:t>6.</w:t>
      </w:r>
      <w:r w:rsidRPr="0036317E">
        <w:rPr>
          <w:color w:val="auto"/>
          <w:sz w:val="22"/>
          <w:szCs w:val="22"/>
        </w:rPr>
        <w:tab/>
        <w:t>Сарадња са друштвеном средином, односно</w:t>
      </w:r>
    </w:p>
    <w:p w:rsidR="0036317E" w:rsidRPr="0036317E" w:rsidRDefault="0036317E" w:rsidP="0036317E">
      <w:pPr>
        <w:pStyle w:val="NoSpacing"/>
        <w:ind w:firstLine="720"/>
        <w:rPr>
          <w:color w:val="auto"/>
          <w:sz w:val="22"/>
          <w:szCs w:val="22"/>
        </w:rPr>
      </w:pPr>
      <w:proofErr w:type="gramStart"/>
      <w:r w:rsidRPr="0036317E">
        <w:rPr>
          <w:color w:val="auto"/>
          <w:sz w:val="22"/>
          <w:szCs w:val="22"/>
        </w:rPr>
        <w:t>са</w:t>
      </w:r>
      <w:proofErr w:type="gramEnd"/>
      <w:r w:rsidRPr="0036317E">
        <w:rPr>
          <w:color w:val="auto"/>
          <w:sz w:val="22"/>
          <w:szCs w:val="22"/>
        </w:rPr>
        <w:t xml:space="preserve"> здравственим институцијама,</w:t>
      </w:r>
      <w:r w:rsidRPr="0036317E">
        <w:rPr>
          <w:color w:val="auto"/>
          <w:sz w:val="22"/>
          <w:szCs w:val="22"/>
        </w:rPr>
        <w:tab/>
      </w:r>
      <w:r w:rsidRPr="0036317E">
        <w:rPr>
          <w:color w:val="auto"/>
          <w:sz w:val="22"/>
          <w:szCs w:val="22"/>
        </w:rPr>
        <w:tab/>
      </w:r>
      <w:r w:rsidRPr="0036317E">
        <w:rPr>
          <w:color w:val="auto"/>
          <w:sz w:val="22"/>
          <w:szCs w:val="22"/>
        </w:rPr>
        <w:tab/>
      </w:r>
      <w:r w:rsidRPr="0036317E">
        <w:rPr>
          <w:color w:val="auto"/>
          <w:sz w:val="22"/>
          <w:szCs w:val="22"/>
        </w:rPr>
        <w:tab/>
      </w:r>
      <w:r w:rsidRPr="0036317E">
        <w:rPr>
          <w:color w:val="auto"/>
          <w:sz w:val="22"/>
          <w:szCs w:val="22"/>
        </w:rPr>
        <w:tab/>
        <w:t>1</w:t>
      </w:r>
    </w:p>
    <w:p w:rsidR="0036317E" w:rsidRPr="0036317E" w:rsidRDefault="0036317E" w:rsidP="0036317E">
      <w:pPr>
        <w:pStyle w:val="NoSpacing"/>
        <w:ind w:hanging="2"/>
        <w:rPr>
          <w:color w:val="auto"/>
          <w:sz w:val="22"/>
          <w:szCs w:val="22"/>
        </w:rPr>
      </w:pPr>
      <w:r w:rsidRPr="0036317E">
        <w:rPr>
          <w:color w:val="auto"/>
          <w:sz w:val="22"/>
          <w:szCs w:val="22"/>
        </w:rPr>
        <w:t xml:space="preserve">7. </w:t>
      </w:r>
      <w:r w:rsidRPr="0036317E">
        <w:rPr>
          <w:color w:val="auto"/>
          <w:sz w:val="22"/>
          <w:szCs w:val="22"/>
        </w:rPr>
        <w:tab/>
        <w:t xml:space="preserve">Учешће у заједничком уређењу </w:t>
      </w:r>
      <w:proofErr w:type="gramStart"/>
      <w:r w:rsidRPr="0036317E">
        <w:rPr>
          <w:color w:val="auto"/>
          <w:sz w:val="22"/>
          <w:szCs w:val="22"/>
        </w:rPr>
        <w:t>простора,</w:t>
      </w:r>
      <w:r w:rsidRPr="0036317E">
        <w:rPr>
          <w:color w:val="auto"/>
          <w:sz w:val="22"/>
          <w:szCs w:val="22"/>
        </w:rPr>
        <w:tab/>
        <w:t>.........................................1</w:t>
      </w:r>
      <w:proofErr w:type="gramEnd"/>
    </w:p>
    <w:p w:rsidR="0036317E" w:rsidRPr="0036317E" w:rsidRDefault="0036317E" w:rsidP="0036317E">
      <w:pPr>
        <w:pStyle w:val="NoSpacing"/>
        <w:ind w:hanging="2"/>
        <w:rPr>
          <w:color w:val="auto"/>
          <w:sz w:val="22"/>
          <w:szCs w:val="22"/>
        </w:rPr>
      </w:pPr>
      <w:r w:rsidRPr="0036317E">
        <w:rPr>
          <w:color w:val="auto"/>
          <w:sz w:val="22"/>
          <w:szCs w:val="22"/>
        </w:rPr>
        <w:tab/>
      </w:r>
      <w:r w:rsidRPr="0036317E">
        <w:rPr>
          <w:color w:val="auto"/>
          <w:sz w:val="22"/>
          <w:szCs w:val="22"/>
        </w:rPr>
        <w:tab/>
      </w:r>
      <w:r w:rsidRPr="0036317E">
        <w:rPr>
          <w:b/>
          <w:color w:val="auto"/>
          <w:sz w:val="22"/>
          <w:szCs w:val="22"/>
        </w:rPr>
        <w:t>Укупно</w:t>
      </w:r>
      <w:r w:rsidRPr="0036317E">
        <w:rPr>
          <w:b/>
          <w:color w:val="auto"/>
          <w:sz w:val="22"/>
          <w:szCs w:val="22"/>
        </w:rPr>
        <w:tab/>
      </w:r>
      <w:r w:rsidRPr="0036317E">
        <w:rPr>
          <w:b/>
          <w:color w:val="auto"/>
          <w:sz w:val="22"/>
          <w:szCs w:val="22"/>
        </w:rPr>
        <w:tab/>
      </w:r>
      <w:r w:rsidRPr="0036317E">
        <w:rPr>
          <w:b/>
          <w:color w:val="auto"/>
          <w:sz w:val="22"/>
          <w:szCs w:val="22"/>
        </w:rPr>
        <w:tab/>
      </w:r>
      <w:r w:rsidRPr="0036317E">
        <w:rPr>
          <w:b/>
          <w:color w:val="auto"/>
          <w:sz w:val="22"/>
          <w:szCs w:val="22"/>
        </w:rPr>
        <w:tab/>
      </w:r>
      <w:r w:rsidRPr="0036317E">
        <w:rPr>
          <w:b/>
          <w:color w:val="auto"/>
          <w:sz w:val="22"/>
          <w:szCs w:val="22"/>
        </w:rPr>
        <w:tab/>
      </w:r>
      <w:r w:rsidRPr="0036317E">
        <w:rPr>
          <w:b/>
          <w:color w:val="auto"/>
          <w:sz w:val="22"/>
          <w:szCs w:val="22"/>
        </w:rPr>
        <w:tab/>
      </w:r>
      <w:r w:rsidRPr="0036317E">
        <w:rPr>
          <w:b/>
          <w:color w:val="auto"/>
          <w:sz w:val="22"/>
          <w:szCs w:val="22"/>
        </w:rPr>
        <w:tab/>
      </w:r>
      <w:r w:rsidRPr="0036317E">
        <w:rPr>
          <w:b/>
          <w:color w:val="auto"/>
          <w:sz w:val="22"/>
          <w:szCs w:val="22"/>
        </w:rPr>
        <w:tab/>
      </w:r>
      <w:r w:rsidRPr="0036317E">
        <w:rPr>
          <w:color w:val="auto"/>
          <w:sz w:val="22"/>
          <w:szCs w:val="22"/>
        </w:rPr>
        <w:t>40 сати</w:t>
      </w:r>
    </w:p>
    <w:p w:rsidR="0036317E" w:rsidRPr="0036317E" w:rsidRDefault="0036317E" w:rsidP="0036317E">
      <w:pPr>
        <w:pStyle w:val="NoSpacing"/>
        <w:ind w:hanging="2"/>
        <w:rPr>
          <w:color w:val="auto"/>
          <w:sz w:val="22"/>
          <w:szCs w:val="22"/>
        </w:rPr>
      </w:pPr>
    </w:p>
    <w:p w:rsidR="0036317E" w:rsidRPr="0036317E" w:rsidRDefault="0036317E" w:rsidP="0036317E">
      <w:pPr>
        <w:pStyle w:val="NoSpacing"/>
        <w:ind w:firstLine="720"/>
        <w:rPr>
          <w:color w:val="auto"/>
          <w:sz w:val="22"/>
          <w:szCs w:val="22"/>
        </w:rPr>
      </w:pPr>
      <w:r w:rsidRPr="0036317E">
        <w:rPr>
          <w:color w:val="auto"/>
          <w:sz w:val="22"/>
          <w:szCs w:val="22"/>
        </w:rPr>
        <w:t>Сагласно Закону о основама система образовања и васпитања Републике Србије структура и распоред обавеза васпитача на реализацији припремног предшколског програма у оквиру радне недеље, с тим да укупно радно време не буде дуже од 40 сати у радној седмици у току радне године, одређује се на следећи начин:</w:t>
      </w:r>
    </w:p>
    <w:p w:rsidR="0036317E" w:rsidRPr="0036317E" w:rsidRDefault="0036317E" w:rsidP="0036317E">
      <w:pPr>
        <w:pStyle w:val="NoSpacing"/>
        <w:ind w:hanging="2"/>
        <w:rPr>
          <w:color w:val="auto"/>
          <w:sz w:val="22"/>
          <w:szCs w:val="22"/>
        </w:rPr>
      </w:pPr>
    </w:p>
    <w:p w:rsidR="0036317E" w:rsidRPr="0036317E" w:rsidRDefault="0036317E" w:rsidP="0036317E">
      <w:pPr>
        <w:pStyle w:val="NoSpacing"/>
        <w:ind w:hanging="2"/>
        <w:rPr>
          <w:b/>
          <w:color w:val="auto"/>
          <w:sz w:val="22"/>
          <w:szCs w:val="22"/>
        </w:rPr>
      </w:pPr>
      <w:r w:rsidRPr="0036317E">
        <w:rPr>
          <w:color w:val="auto"/>
          <w:sz w:val="22"/>
          <w:szCs w:val="22"/>
        </w:rPr>
        <w:tab/>
      </w:r>
      <w:r w:rsidRPr="0036317E">
        <w:rPr>
          <w:b/>
          <w:color w:val="auto"/>
          <w:sz w:val="22"/>
          <w:szCs w:val="22"/>
        </w:rPr>
        <w:t>3).</w:t>
      </w:r>
      <w:r w:rsidRPr="0036317E">
        <w:rPr>
          <w:color w:val="auto"/>
          <w:sz w:val="22"/>
          <w:szCs w:val="22"/>
        </w:rPr>
        <w:tab/>
      </w:r>
      <w:r w:rsidRPr="0036317E">
        <w:rPr>
          <w:b/>
          <w:color w:val="auto"/>
          <w:sz w:val="22"/>
          <w:szCs w:val="22"/>
        </w:rPr>
        <w:t>Васпитач на четворосатном припремном предшколском програму:</w:t>
      </w:r>
    </w:p>
    <w:p w:rsidR="0036317E" w:rsidRPr="0036317E" w:rsidRDefault="0036317E" w:rsidP="0036317E">
      <w:pPr>
        <w:pStyle w:val="NoSpacing"/>
        <w:ind w:hanging="2"/>
        <w:rPr>
          <w:color w:val="auto"/>
          <w:sz w:val="22"/>
          <w:szCs w:val="22"/>
        </w:rPr>
      </w:pPr>
    </w:p>
    <w:p w:rsidR="0036317E" w:rsidRPr="0036317E" w:rsidRDefault="0036317E" w:rsidP="0036317E">
      <w:pPr>
        <w:pStyle w:val="NoSpacing"/>
        <w:numPr>
          <w:ilvl w:val="0"/>
          <w:numId w:val="7"/>
        </w:numPr>
        <w:tabs>
          <w:tab w:val="clear" w:pos="606"/>
          <w:tab w:val="clear" w:pos="2231"/>
        </w:tabs>
        <w:suppressAutoHyphens/>
        <w:ind w:right="0"/>
        <w:textDirection w:val="btLr"/>
        <w:textAlignment w:val="top"/>
        <w:outlineLvl w:val="0"/>
        <w:rPr>
          <w:color w:val="auto"/>
          <w:sz w:val="22"/>
          <w:szCs w:val="22"/>
        </w:rPr>
      </w:pPr>
      <w:r w:rsidRPr="0036317E">
        <w:rPr>
          <w:color w:val="auto"/>
          <w:sz w:val="22"/>
          <w:szCs w:val="22"/>
        </w:rPr>
        <w:t xml:space="preserve">Остваривање припремног предшколског програма, </w:t>
      </w:r>
      <w:r w:rsidRPr="0036317E">
        <w:rPr>
          <w:color w:val="auto"/>
          <w:sz w:val="22"/>
          <w:szCs w:val="22"/>
        </w:rPr>
        <w:tab/>
      </w:r>
      <w:r w:rsidRPr="0036317E">
        <w:rPr>
          <w:color w:val="auto"/>
          <w:sz w:val="22"/>
          <w:szCs w:val="22"/>
        </w:rPr>
        <w:tab/>
      </w:r>
      <w:r w:rsidRPr="0036317E">
        <w:rPr>
          <w:color w:val="auto"/>
          <w:sz w:val="22"/>
          <w:szCs w:val="22"/>
        </w:rPr>
        <w:tab/>
        <w:t>20 сати</w:t>
      </w:r>
    </w:p>
    <w:p w:rsidR="0036317E" w:rsidRPr="0036317E" w:rsidRDefault="0036317E" w:rsidP="0036317E">
      <w:pPr>
        <w:pStyle w:val="NoSpacing"/>
        <w:numPr>
          <w:ilvl w:val="0"/>
          <w:numId w:val="7"/>
        </w:numPr>
        <w:tabs>
          <w:tab w:val="clear" w:pos="606"/>
          <w:tab w:val="clear" w:pos="2231"/>
        </w:tabs>
        <w:suppressAutoHyphens/>
        <w:ind w:right="0"/>
        <w:textDirection w:val="btLr"/>
        <w:textAlignment w:val="top"/>
        <w:outlineLvl w:val="0"/>
        <w:rPr>
          <w:color w:val="auto"/>
          <w:sz w:val="22"/>
          <w:szCs w:val="22"/>
        </w:rPr>
      </w:pPr>
      <w:r w:rsidRPr="0036317E">
        <w:rPr>
          <w:color w:val="auto"/>
          <w:sz w:val="22"/>
          <w:szCs w:val="22"/>
        </w:rPr>
        <w:t xml:space="preserve">Програмирање васпитно-образовног процеса, планирање, </w:t>
      </w:r>
    </w:p>
    <w:p w:rsidR="0036317E" w:rsidRPr="0036317E" w:rsidRDefault="0036317E" w:rsidP="0036317E">
      <w:pPr>
        <w:pStyle w:val="NoSpacing"/>
        <w:ind w:firstLine="358"/>
        <w:rPr>
          <w:color w:val="auto"/>
          <w:sz w:val="22"/>
          <w:szCs w:val="22"/>
        </w:rPr>
      </w:pPr>
      <w:proofErr w:type="gramStart"/>
      <w:r w:rsidRPr="0036317E">
        <w:rPr>
          <w:color w:val="auto"/>
          <w:sz w:val="22"/>
          <w:szCs w:val="22"/>
        </w:rPr>
        <w:t>евалуација</w:t>
      </w:r>
      <w:proofErr w:type="gramEnd"/>
      <w:r w:rsidRPr="0036317E">
        <w:rPr>
          <w:color w:val="auto"/>
          <w:sz w:val="22"/>
          <w:szCs w:val="22"/>
        </w:rPr>
        <w:t>, евидентирање бележака о деци,</w:t>
      </w:r>
      <w:r w:rsidRPr="0036317E">
        <w:rPr>
          <w:color w:val="auto"/>
          <w:sz w:val="22"/>
          <w:szCs w:val="22"/>
        </w:rPr>
        <w:tab/>
      </w:r>
      <w:r w:rsidRPr="0036317E">
        <w:rPr>
          <w:color w:val="auto"/>
          <w:sz w:val="22"/>
          <w:szCs w:val="22"/>
        </w:rPr>
        <w:tab/>
      </w:r>
      <w:r w:rsidRPr="0036317E">
        <w:rPr>
          <w:color w:val="auto"/>
          <w:sz w:val="22"/>
          <w:szCs w:val="22"/>
        </w:rPr>
        <w:tab/>
      </w:r>
      <w:r w:rsidRPr="0036317E">
        <w:rPr>
          <w:color w:val="auto"/>
          <w:sz w:val="22"/>
          <w:szCs w:val="22"/>
        </w:rPr>
        <w:tab/>
        <w:t>4</w:t>
      </w:r>
    </w:p>
    <w:p w:rsidR="0036317E" w:rsidRPr="0036317E" w:rsidRDefault="0036317E" w:rsidP="0036317E">
      <w:pPr>
        <w:pStyle w:val="NoSpacing"/>
        <w:numPr>
          <w:ilvl w:val="0"/>
          <w:numId w:val="7"/>
        </w:numPr>
        <w:tabs>
          <w:tab w:val="clear" w:pos="606"/>
          <w:tab w:val="clear" w:pos="2231"/>
        </w:tabs>
        <w:suppressAutoHyphens/>
        <w:ind w:right="0"/>
        <w:textDirection w:val="btLr"/>
        <w:textAlignment w:val="top"/>
        <w:outlineLvl w:val="0"/>
        <w:rPr>
          <w:color w:val="auto"/>
          <w:sz w:val="22"/>
          <w:szCs w:val="22"/>
        </w:rPr>
      </w:pPr>
      <w:r w:rsidRPr="0036317E">
        <w:rPr>
          <w:color w:val="auto"/>
          <w:sz w:val="22"/>
          <w:szCs w:val="22"/>
        </w:rPr>
        <w:t>Сарадња са породицом,</w:t>
      </w:r>
      <w:r w:rsidRPr="0036317E">
        <w:rPr>
          <w:color w:val="auto"/>
          <w:sz w:val="22"/>
          <w:szCs w:val="22"/>
        </w:rPr>
        <w:tab/>
      </w:r>
      <w:r w:rsidRPr="0036317E">
        <w:rPr>
          <w:color w:val="auto"/>
          <w:sz w:val="22"/>
          <w:szCs w:val="22"/>
        </w:rPr>
        <w:tab/>
      </w:r>
      <w:r w:rsidRPr="0036317E">
        <w:rPr>
          <w:color w:val="auto"/>
          <w:sz w:val="22"/>
          <w:szCs w:val="22"/>
        </w:rPr>
        <w:tab/>
      </w:r>
      <w:r w:rsidRPr="0036317E">
        <w:rPr>
          <w:color w:val="auto"/>
          <w:sz w:val="22"/>
          <w:szCs w:val="22"/>
        </w:rPr>
        <w:tab/>
      </w:r>
      <w:r w:rsidRPr="0036317E">
        <w:rPr>
          <w:color w:val="auto"/>
          <w:sz w:val="22"/>
          <w:szCs w:val="22"/>
        </w:rPr>
        <w:tab/>
      </w:r>
      <w:r w:rsidRPr="0036317E">
        <w:rPr>
          <w:color w:val="auto"/>
          <w:sz w:val="22"/>
          <w:szCs w:val="22"/>
        </w:rPr>
        <w:tab/>
      </w:r>
      <w:r w:rsidRPr="0036317E">
        <w:rPr>
          <w:color w:val="auto"/>
          <w:sz w:val="22"/>
          <w:szCs w:val="22"/>
        </w:rPr>
        <w:tab/>
        <w:t>2,30</w:t>
      </w:r>
    </w:p>
    <w:p w:rsidR="0036317E" w:rsidRPr="0036317E" w:rsidRDefault="0036317E" w:rsidP="0036317E">
      <w:pPr>
        <w:pStyle w:val="NoSpacing"/>
        <w:numPr>
          <w:ilvl w:val="0"/>
          <w:numId w:val="7"/>
        </w:numPr>
        <w:tabs>
          <w:tab w:val="clear" w:pos="606"/>
          <w:tab w:val="clear" w:pos="2231"/>
        </w:tabs>
        <w:suppressAutoHyphens/>
        <w:ind w:right="0"/>
        <w:textDirection w:val="btLr"/>
        <w:textAlignment w:val="top"/>
        <w:outlineLvl w:val="0"/>
        <w:rPr>
          <w:color w:val="auto"/>
          <w:sz w:val="22"/>
          <w:szCs w:val="22"/>
        </w:rPr>
      </w:pPr>
      <w:r w:rsidRPr="0036317E">
        <w:rPr>
          <w:color w:val="auto"/>
          <w:sz w:val="22"/>
          <w:szCs w:val="22"/>
        </w:rPr>
        <w:t xml:space="preserve">Сарадња са друштвеном средином, односно са </w:t>
      </w:r>
    </w:p>
    <w:p w:rsidR="0036317E" w:rsidRPr="0036317E" w:rsidRDefault="0036317E" w:rsidP="0036317E">
      <w:pPr>
        <w:pStyle w:val="NoSpacing"/>
        <w:ind w:firstLine="358"/>
        <w:rPr>
          <w:color w:val="auto"/>
          <w:sz w:val="22"/>
          <w:szCs w:val="22"/>
        </w:rPr>
      </w:pPr>
      <w:proofErr w:type="gramStart"/>
      <w:r w:rsidRPr="0036317E">
        <w:rPr>
          <w:color w:val="auto"/>
          <w:sz w:val="22"/>
          <w:szCs w:val="22"/>
        </w:rPr>
        <w:t xml:space="preserve">другим  </w:t>
      </w:r>
      <w:r w:rsidRPr="001E2FF7">
        <w:rPr>
          <w:color w:val="auto"/>
          <w:sz w:val="22"/>
          <w:szCs w:val="22"/>
        </w:rPr>
        <w:t>институцијама</w:t>
      </w:r>
      <w:proofErr w:type="gramEnd"/>
      <w:r w:rsidRPr="001E2FF7">
        <w:rPr>
          <w:color w:val="auto"/>
          <w:sz w:val="22"/>
          <w:szCs w:val="22"/>
        </w:rPr>
        <w:t>,</w:t>
      </w:r>
      <w:r w:rsidRPr="0036317E">
        <w:rPr>
          <w:color w:val="auto"/>
          <w:sz w:val="22"/>
          <w:szCs w:val="22"/>
        </w:rPr>
        <w:tab/>
      </w:r>
      <w:r w:rsidRPr="0036317E">
        <w:rPr>
          <w:color w:val="auto"/>
          <w:sz w:val="22"/>
          <w:szCs w:val="22"/>
        </w:rPr>
        <w:tab/>
      </w:r>
      <w:r w:rsidRPr="0036317E">
        <w:rPr>
          <w:color w:val="auto"/>
          <w:sz w:val="22"/>
          <w:szCs w:val="22"/>
        </w:rPr>
        <w:tab/>
      </w:r>
      <w:r w:rsidRPr="0036317E">
        <w:rPr>
          <w:color w:val="auto"/>
          <w:sz w:val="22"/>
          <w:szCs w:val="22"/>
        </w:rPr>
        <w:tab/>
      </w:r>
      <w:r w:rsidRPr="0036317E">
        <w:rPr>
          <w:color w:val="auto"/>
          <w:sz w:val="22"/>
          <w:szCs w:val="22"/>
        </w:rPr>
        <w:tab/>
      </w:r>
      <w:r w:rsidRPr="0036317E">
        <w:rPr>
          <w:color w:val="auto"/>
          <w:sz w:val="22"/>
          <w:szCs w:val="22"/>
        </w:rPr>
        <w:tab/>
      </w:r>
      <w:r w:rsidRPr="0036317E">
        <w:rPr>
          <w:color w:val="auto"/>
          <w:sz w:val="22"/>
          <w:szCs w:val="22"/>
        </w:rPr>
        <w:tab/>
        <w:t>3</w:t>
      </w:r>
    </w:p>
    <w:p w:rsidR="0036317E" w:rsidRPr="0036317E" w:rsidRDefault="0036317E" w:rsidP="0036317E">
      <w:pPr>
        <w:pStyle w:val="NoSpacing"/>
        <w:numPr>
          <w:ilvl w:val="0"/>
          <w:numId w:val="7"/>
        </w:numPr>
        <w:tabs>
          <w:tab w:val="clear" w:pos="606"/>
          <w:tab w:val="clear" w:pos="2231"/>
        </w:tabs>
        <w:suppressAutoHyphens/>
        <w:ind w:right="0"/>
        <w:textDirection w:val="btLr"/>
        <w:textAlignment w:val="top"/>
        <w:outlineLvl w:val="0"/>
        <w:rPr>
          <w:color w:val="auto"/>
          <w:sz w:val="22"/>
          <w:szCs w:val="22"/>
        </w:rPr>
      </w:pPr>
      <w:r w:rsidRPr="0036317E">
        <w:rPr>
          <w:color w:val="auto"/>
          <w:sz w:val="22"/>
          <w:szCs w:val="22"/>
        </w:rPr>
        <w:t>Вођење педагошке документације,</w:t>
      </w:r>
      <w:r w:rsidRPr="0036317E">
        <w:rPr>
          <w:color w:val="auto"/>
          <w:sz w:val="22"/>
          <w:szCs w:val="22"/>
        </w:rPr>
        <w:tab/>
      </w:r>
      <w:r w:rsidRPr="0036317E">
        <w:rPr>
          <w:color w:val="auto"/>
          <w:sz w:val="22"/>
          <w:szCs w:val="22"/>
        </w:rPr>
        <w:tab/>
      </w:r>
      <w:r w:rsidRPr="0036317E">
        <w:rPr>
          <w:color w:val="auto"/>
          <w:sz w:val="22"/>
          <w:szCs w:val="22"/>
        </w:rPr>
        <w:tab/>
      </w:r>
      <w:r w:rsidRPr="0036317E">
        <w:rPr>
          <w:color w:val="auto"/>
          <w:sz w:val="22"/>
          <w:szCs w:val="22"/>
        </w:rPr>
        <w:tab/>
      </w:r>
      <w:r w:rsidRPr="0036317E">
        <w:rPr>
          <w:color w:val="auto"/>
          <w:sz w:val="22"/>
          <w:szCs w:val="22"/>
        </w:rPr>
        <w:tab/>
        <w:t>3</w:t>
      </w:r>
    </w:p>
    <w:p w:rsidR="0036317E" w:rsidRPr="0036317E" w:rsidRDefault="0036317E" w:rsidP="0036317E">
      <w:pPr>
        <w:pStyle w:val="NoSpacing"/>
        <w:numPr>
          <w:ilvl w:val="0"/>
          <w:numId w:val="7"/>
        </w:numPr>
        <w:tabs>
          <w:tab w:val="clear" w:pos="606"/>
          <w:tab w:val="clear" w:pos="2231"/>
        </w:tabs>
        <w:suppressAutoHyphens/>
        <w:ind w:right="0"/>
        <w:textDirection w:val="btLr"/>
        <w:textAlignment w:val="top"/>
        <w:outlineLvl w:val="0"/>
        <w:rPr>
          <w:color w:val="auto"/>
          <w:sz w:val="22"/>
          <w:szCs w:val="22"/>
        </w:rPr>
      </w:pPr>
      <w:r w:rsidRPr="0036317E">
        <w:rPr>
          <w:color w:val="auto"/>
          <w:sz w:val="22"/>
          <w:szCs w:val="22"/>
        </w:rPr>
        <w:t>Стручно усавршавање (вертикално), планирање и евидентирање</w:t>
      </w:r>
    </w:p>
    <w:p w:rsidR="0036317E" w:rsidRPr="0036317E" w:rsidRDefault="0036317E" w:rsidP="0036317E">
      <w:pPr>
        <w:pStyle w:val="NoSpacing"/>
        <w:ind w:firstLine="358"/>
        <w:rPr>
          <w:color w:val="auto"/>
          <w:sz w:val="22"/>
          <w:szCs w:val="22"/>
        </w:rPr>
      </w:pPr>
      <w:proofErr w:type="gramStart"/>
      <w:r w:rsidRPr="0036317E">
        <w:rPr>
          <w:color w:val="auto"/>
          <w:sz w:val="22"/>
          <w:szCs w:val="22"/>
        </w:rPr>
        <w:t>стручног</w:t>
      </w:r>
      <w:proofErr w:type="gramEnd"/>
      <w:r w:rsidRPr="0036317E">
        <w:rPr>
          <w:color w:val="auto"/>
          <w:sz w:val="22"/>
          <w:szCs w:val="22"/>
        </w:rPr>
        <w:t xml:space="preserve"> усавршавања кроз активности на активима, већима, </w:t>
      </w:r>
    </w:p>
    <w:p w:rsidR="0036317E" w:rsidRPr="0036317E" w:rsidRDefault="0036317E" w:rsidP="0036317E">
      <w:pPr>
        <w:pStyle w:val="NoSpacing"/>
        <w:ind w:firstLine="358"/>
        <w:rPr>
          <w:color w:val="auto"/>
          <w:sz w:val="22"/>
          <w:szCs w:val="22"/>
        </w:rPr>
      </w:pPr>
      <w:proofErr w:type="gramStart"/>
      <w:r w:rsidRPr="0036317E">
        <w:rPr>
          <w:color w:val="auto"/>
          <w:sz w:val="22"/>
          <w:szCs w:val="22"/>
        </w:rPr>
        <w:t>трининама</w:t>
      </w:r>
      <w:proofErr w:type="gramEnd"/>
      <w:r w:rsidRPr="0036317E">
        <w:rPr>
          <w:color w:val="auto"/>
          <w:sz w:val="22"/>
          <w:szCs w:val="22"/>
        </w:rPr>
        <w:t>, учешћу  у истраживачким пројектима, коришћењу</w:t>
      </w:r>
    </w:p>
    <w:p w:rsidR="0036317E" w:rsidRPr="0036317E" w:rsidRDefault="0036317E" w:rsidP="0036317E">
      <w:pPr>
        <w:pStyle w:val="NoSpacing"/>
        <w:ind w:firstLine="358"/>
        <w:rPr>
          <w:color w:val="auto"/>
          <w:sz w:val="22"/>
          <w:szCs w:val="22"/>
        </w:rPr>
      </w:pPr>
      <w:proofErr w:type="gramStart"/>
      <w:r w:rsidRPr="0036317E">
        <w:rPr>
          <w:color w:val="auto"/>
          <w:sz w:val="22"/>
          <w:szCs w:val="22"/>
        </w:rPr>
        <w:t>стручне</w:t>
      </w:r>
      <w:proofErr w:type="gramEnd"/>
      <w:r w:rsidRPr="0036317E">
        <w:rPr>
          <w:color w:val="auto"/>
          <w:sz w:val="22"/>
          <w:szCs w:val="22"/>
        </w:rPr>
        <w:t xml:space="preserve"> литературе и сл. (</w:t>
      </w:r>
      <w:proofErr w:type="gramStart"/>
      <w:r w:rsidRPr="0036317E">
        <w:rPr>
          <w:color w:val="auto"/>
          <w:sz w:val="22"/>
          <w:szCs w:val="22"/>
        </w:rPr>
        <w:t>хоризонтално</w:t>
      </w:r>
      <w:proofErr w:type="gramEnd"/>
      <w:r w:rsidRPr="0036317E">
        <w:rPr>
          <w:color w:val="auto"/>
          <w:sz w:val="22"/>
          <w:szCs w:val="22"/>
        </w:rPr>
        <w:t xml:space="preserve"> усавршавање),</w:t>
      </w:r>
      <w:r w:rsidRPr="0036317E">
        <w:rPr>
          <w:color w:val="auto"/>
          <w:sz w:val="22"/>
          <w:szCs w:val="22"/>
        </w:rPr>
        <w:tab/>
      </w:r>
      <w:r w:rsidRPr="0036317E">
        <w:rPr>
          <w:color w:val="auto"/>
          <w:sz w:val="22"/>
          <w:szCs w:val="22"/>
        </w:rPr>
        <w:tab/>
      </w:r>
      <w:r w:rsidRPr="0036317E">
        <w:rPr>
          <w:color w:val="auto"/>
          <w:sz w:val="22"/>
          <w:szCs w:val="22"/>
        </w:rPr>
        <w:tab/>
        <w:t>2.30</w:t>
      </w:r>
    </w:p>
    <w:p w:rsidR="0036317E" w:rsidRPr="0036317E" w:rsidRDefault="0036317E" w:rsidP="0036317E">
      <w:pPr>
        <w:pStyle w:val="NoSpacing"/>
        <w:numPr>
          <w:ilvl w:val="0"/>
          <w:numId w:val="7"/>
        </w:numPr>
        <w:tabs>
          <w:tab w:val="clear" w:pos="606"/>
          <w:tab w:val="clear" w:pos="2231"/>
        </w:tabs>
        <w:suppressAutoHyphens/>
        <w:ind w:right="0"/>
        <w:textDirection w:val="btLr"/>
        <w:textAlignment w:val="top"/>
        <w:outlineLvl w:val="0"/>
        <w:rPr>
          <w:color w:val="auto"/>
          <w:sz w:val="22"/>
          <w:szCs w:val="22"/>
        </w:rPr>
      </w:pPr>
      <w:r w:rsidRPr="0036317E">
        <w:rPr>
          <w:color w:val="auto"/>
          <w:sz w:val="22"/>
          <w:szCs w:val="22"/>
        </w:rPr>
        <w:t xml:space="preserve">Учешће у онлајн заједници, </w:t>
      </w:r>
      <w:r w:rsidRPr="0036317E">
        <w:rPr>
          <w:color w:val="auto"/>
          <w:sz w:val="22"/>
          <w:szCs w:val="22"/>
        </w:rPr>
        <w:tab/>
      </w:r>
      <w:r w:rsidRPr="0036317E">
        <w:rPr>
          <w:color w:val="auto"/>
          <w:sz w:val="22"/>
          <w:szCs w:val="22"/>
        </w:rPr>
        <w:tab/>
      </w:r>
      <w:r w:rsidRPr="0036317E">
        <w:rPr>
          <w:color w:val="auto"/>
          <w:sz w:val="22"/>
          <w:szCs w:val="22"/>
        </w:rPr>
        <w:tab/>
      </w:r>
      <w:r w:rsidRPr="0036317E">
        <w:rPr>
          <w:color w:val="auto"/>
          <w:sz w:val="22"/>
          <w:szCs w:val="22"/>
        </w:rPr>
        <w:tab/>
      </w:r>
      <w:r w:rsidRPr="0036317E">
        <w:rPr>
          <w:color w:val="auto"/>
          <w:sz w:val="22"/>
          <w:szCs w:val="22"/>
        </w:rPr>
        <w:tab/>
      </w:r>
      <w:r w:rsidRPr="0036317E">
        <w:rPr>
          <w:color w:val="auto"/>
          <w:sz w:val="22"/>
          <w:szCs w:val="22"/>
        </w:rPr>
        <w:tab/>
        <w:t>2</w:t>
      </w:r>
    </w:p>
    <w:p w:rsidR="0036317E" w:rsidRPr="0036317E" w:rsidRDefault="0036317E" w:rsidP="0036317E">
      <w:pPr>
        <w:pStyle w:val="NoSpacing"/>
        <w:numPr>
          <w:ilvl w:val="0"/>
          <w:numId w:val="7"/>
        </w:numPr>
        <w:tabs>
          <w:tab w:val="clear" w:pos="606"/>
          <w:tab w:val="clear" w:pos="2231"/>
        </w:tabs>
        <w:suppressAutoHyphens/>
        <w:ind w:right="0"/>
        <w:textDirection w:val="btLr"/>
        <w:textAlignment w:val="top"/>
        <w:outlineLvl w:val="0"/>
        <w:rPr>
          <w:color w:val="auto"/>
          <w:sz w:val="22"/>
          <w:szCs w:val="22"/>
        </w:rPr>
      </w:pPr>
      <w:r w:rsidRPr="0036317E">
        <w:rPr>
          <w:color w:val="auto"/>
          <w:sz w:val="22"/>
          <w:szCs w:val="22"/>
        </w:rPr>
        <w:t xml:space="preserve">Учешће у пројектима и тимовима, </w:t>
      </w:r>
      <w:r w:rsidRPr="0036317E">
        <w:rPr>
          <w:color w:val="auto"/>
          <w:sz w:val="22"/>
          <w:szCs w:val="22"/>
        </w:rPr>
        <w:tab/>
      </w:r>
      <w:r w:rsidRPr="0036317E">
        <w:rPr>
          <w:color w:val="auto"/>
          <w:sz w:val="22"/>
          <w:szCs w:val="22"/>
        </w:rPr>
        <w:tab/>
      </w:r>
      <w:r w:rsidRPr="0036317E">
        <w:rPr>
          <w:color w:val="auto"/>
          <w:sz w:val="22"/>
          <w:szCs w:val="22"/>
        </w:rPr>
        <w:tab/>
      </w:r>
      <w:r w:rsidRPr="0036317E">
        <w:rPr>
          <w:color w:val="auto"/>
          <w:sz w:val="22"/>
          <w:szCs w:val="22"/>
        </w:rPr>
        <w:tab/>
      </w:r>
      <w:r w:rsidRPr="0036317E">
        <w:rPr>
          <w:color w:val="auto"/>
          <w:sz w:val="22"/>
          <w:szCs w:val="22"/>
        </w:rPr>
        <w:tab/>
        <w:t>2</w:t>
      </w:r>
    </w:p>
    <w:p w:rsidR="0036317E" w:rsidRPr="0036317E" w:rsidRDefault="0036317E" w:rsidP="0036317E">
      <w:pPr>
        <w:pStyle w:val="NoSpacing"/>
        <w:numPr>
          <w:ilvl w:val="0"/>
          <w:numId w:val="7"/>
        </w:numPr>
        <w:tabs>
          <w:tab w:val="clear" w:pos="606"/>
          <w:tab w:val="clear" w:pos="2231"/>
        </w:tabs>
        <w:suppressAutoHyphens/>
        <w:ind w:right="0"/>
        <w:textDirection w:val="btLr"/>
        <w:textAlignment w:val="top"/>
        <w:outlineLvl w:val="0"/>
        <w:rPr>
          <w:color w:val="auto"/>
          <w:sz w:val="22"/>
          <w:szCs w:val="22"/>
        </w:rPr>
      </w:pPr>
      <w:r w:rsidRPr="0036317E">
        <w:rPr>
          <w:color w:val="auto"/>
          <w:sz w:val="22"/>
          <w:szCs w:val="22"/>
        </w:rPr>
        <w:t>Учешће у заједничком уређењу простора,</w:t>
      </w:r>
      <w:r w:rsidRPr="0036317E">
        <w:rPr>
          <w:color w:val="auto"/>
          <w:sz w:val="22"/>
          <w:szCs w:val="22"/>
        </w:rPr>
        <w:tab/>
      </w:r>
      <w:r w:rsidRPr="0036317E">
        <w:rPr>
          <w:color w:val="auto"/>
          <w:sz w:val="22"/>
          <w:szCs w:val="22"/>
        </w:rPr>
        <w:tab/>
      </w:r>
      <w:r w:rsidRPr="0036317E">
        <w:rPr>
          <w:color w:val="auto"/>
          <w:sz w:val="22"/>
          <w:szCs w:val="22"/>
        </w:rPr>
        <w:tab/>
      </w:r>
      <w:r w:rsidRPr="0036317E">
        <w:rPr>
          <w:color w:val="auto"/>
          <w:sz w:val="22"/>
          <w:szCs w:val="22"/>
        </w:rPr>
        <w:tab/>
      </w:r>
      <w:r w:rsidRPr="0036317E">
        <w:rPr>
          <w:color w:val="auto"/>
          <w:sz w:val="22"/>
          <w:szCs w:val="22"/>
        </w:rPr>
        <w:tab/>
        <w:t>1</w:t>
      </w:r>
    </w:p>
    <w:p w:rsidR="0036317E" w:rsidRPr="0036317E" w:rsidRDefault="0036317E" w:rsidP="0036317E">
      <w:pPr>
        <w:pStyle w:val="NoSpacing"/>
        <w:ind w:firstLine="358"/>
        <w:rPr>
          <w:color w:val="auto"/>
          <w:sz w:val="22"/>
          <w:szCs w:val="22"/>
        </w:rPr>
      </w:pPr>
      <w:r w:rsidRPr="0036317E">
        <w:rPr>
          <w:b/>
          <w:color w:val="auto"/>
          <w:sz w:val="22"/>
          <w:szCs w:val="22"/>
        </w:rPr>
        <w:t>Укупно</w:t>
      </w:r>
      <w:r w:rsidRPr="0036317E">
        <w:rPr>
          <w:color w:val="auto"/>
          <w:sz w:val="22"/>
          <w:szCs w:val="22"/>
        </w:rPr>
        <w:tab/>
      </w:r>
      <w:r w:rsidRPr="0036317E">
        <w:rPr>
          <w:color w:val="auto"/>
          <w:sz w:val="22"/>
          <w:szCs w:val="22"/>
        </w:rPr>
        <w:tab/>
      </w:r>
      <w:r w:rsidRPr="0036317E">
        <w:rPr>
          <w:color w:val="auto"/>
          <w:sz w:val="22"/>
          <w:szCs w:val="22"/>
        </w:rPr>
        <w:tab/>
      </w:r>
      <w:r w:rsidRPr="0036317E">
        <w:rPr>
          <w:color w:val="auto"/>
          <w:sz w:val="22"/>
          <w:szCs w:val="22"/>
        </w:rPr>
        <w:tab/>
      </w:r>
      <w:r w:rsidRPr="0036317E">
        <w:rPr>
          <w:color w:val="auto"/>
          <w:sz w:val="22"/>
          <w:szCs w:val="22"/>
        </w:rPr>
        <w:tab/>
      </w:r>
      <w:r w:rsidRPr="0036317E">
        <w:rPr>
          <w:color w:val="auto"/>
          <w:sz w:val="22"/>
          <w:szCs w:val="22"/>
        </w:rPr>
        <w:tab/>
      </w:r>
      <w:r w:rsidRPr="0036317E">
        <w:rPr>
          <w:color w:val="auto"/>
          <w:sz w:val="22"/>
          <w:szCs w:val="22"/>
        </w:rPr>
        <w:tab/>
      </w:r>
      <w:r w:rsidRPr="0036317E">
        <w:rPr>
          <w:color w:val="auto"/>
          <w:sz w:val="22"/>
          <w:szCs w:val="22"/>
        </w:rPr>
        <w:tab/>
        <w:t>40 сати</w:t>
      </w:r>
    </w:p>
    <w:p w:rsidR="00333461" w:rsidRPr="0036317E" w:rsidRDefault="00333461">
      <w:pPr>
        <w:rPr>
          <w:color w:val="auto"/>
          <w:sz w:val="22"/>
          <w:szCs w:val="22"/>
        </w:rPr>
      </w:pPr>
    </w:p>
    <w:p w:rsidR="0036317E" w:rsidRDefault="0036317E">
      <w:pPr>
        <w:spacing w:before="120" w:after="120"/>
        <w:rPr>
          <w:b/>
          <w:color w:val="auto"/>
        </w:rPr>
      </w:pPr>
    </w:p>
    <w:p w:rsidR="0036317E" w:rsidRDefault="0036317E">
      <w:pPr>
        <w:spacing w:before="120" w:after="120"/>
        <w:rPr>
          <w:b/>
          <w:color w:val="auto"/>
        </w:rPr>
      </w:pPr>
    </w:p>
    <w:p w:rsidR="0036317E" w:rsidRDefault="0036317E">
      <w:pPr>
        <w:spacing w:before="120" w:after="120"/>
        <w:rPr>
          <w:b/>
          <w:color w:val="auto"/>
        </w:rPr>
      </w:pPr>
    </w:p>
    <w:p w:rsidR="0036317E" w:rsidRDefault="0036317E">
      <w:pPr>
        <w:spacing w:before="120" w:after="120"/>
        <w:rPr>
          <w:b/>
          <w:color w:val="auto"/>
        </w:rPr>
      </w:pPr>
    </w:p>
    <w:p w:rsidR="0036317E" w:rsidRDefault="0036317E">
      <w:pPr>
        <w:spacing w:before="120" w:after="120"/>
        <w:rPr>
          <w:b/>
          <w:color w:val="auto"/>
        </w:rPr>
      </w:pPr>
    </w:p>
    <w:p w:rsidR="0036317E" w:rsidRDefault="0036317E">
      <w:pPr>
        <w:spacing w:before="120" w:after="120"/>
        <w:rPr>
          <w:b/>
          <w:color w:val="auto"/>
        </w:rPr>
      </w:pPr>
    </w:p>
    <w:p w:rsidR="0036317E" w:rsidRDefault="0036317E">
      <w:pPr>
        <w:spacing w:before="120" w:after="120"/>
        <w:rPr>
          <w:b/>
          <w:color w:val="auto"/>
        </w:rPr>
      </w:pPr>
    </w:p>
    <w:p w:rsidR="00333461" w:rsidRPr="00E45BF0" w:rsidRDefault="00D1388A">
      <w:pPr>
        <w:spacing w:before="120" w:after="120"/>
        <w:rPr>
          <w:b/>
          <w:color w:val="auto"/>
        </w:rPr>
      </w:pPr>
      <w:r w:rsidRPr="0043007D">
        <w:rPr>
          <w:b/>
          <w:color w:val="auto"/>
        </w:rPr>
        <w:t xml:space="preserve">VII. </w:t>
      </w:r>
      <w:proofErr w:type="gramStart"/>
      <w:r w:rsidRPr="0043007D">
        <w:rPr>
          <w:b/>
          <w:color w:val="auto"/>
        </w:rPr>
        <w:t>ПЛАН  ВАСПИТНО</w:t>
      </w:r>
      <w:proofErr w:type="gramEnd"/>
      <w:r w:rsidRPr="0043007D">
        <w:rPr>
          <w:b/>
          <w:color w:val="auto"/>
        </w:rPr>
        <w:t xml:space="preserve"> - ОБРАЗОВНОГ РАДА</w:t>
      </w:r>
      <w:r w:rsidR="00E45BF0">
        <w:rPr>
          <w:b/>
          <w:color w:val="auto"/>
        </w:rPr>
        <w:t xml:space="preserve"> ЗА 2023/2024</w:t>
      </w:r>
    </w:p>
    <w:p w:rsidR="00333461" w:rsidRPr="0043007D" w:rsidRDefault="00D1388A">
      <w:pPr>
        <w:spacing w:before="120" w:after="120"/>
        <w:rPr>
          <w:b/>
          <w:color w:val="auto"/>
        </w:rPr>
      </w:pPr>
      <w:r w:rsidRPr="0043007D">
        <w:rPr>
          <w:b/>
          <w:color w:val="auto"/>
        </w:rPr>
        <w:t xml:space="preserve"> </w:t>
      </w:r>
    </w:p>
    <w:p w:rsidR="00333461" w:rsidRPr="0043007D" w:rsidRDefault="00D1388A">
      <w:pPr>
        <w:spacing w:before="120" w:after="120"/>
        <w:rPr>
          <w:color w:val="auto"/>
        </w:rPr>
      </w:pPr>
      <w:r w:rsidRPr="0043007D">
        <w:rPr>
          <w:color w:val="auto"/>
        </w:rPr>
        <w:t>План васпитно-образовног рада Установе за 2023/24. годину, у складу је са Основама програма предшколског васпитања и образовања, Развојним планом Установе, Предшколским програмом, а заснива се и на евалуацији активности реализованих у протеклом периоду. Годишњи план предвиђа основне активности и даје полазишта за развијање програма са децом и породицом  и локалном заједницом. Имплементација нових Основа програма предшколског васпитања и образовања “Године узлета” је започета 2019. године и реализује у свим нашим вртићима.</w:t>
      </w:r>
    </w:p>
    <w:p w:rsidR="00333461" w:rsidRPr="0043007D" w:rsidRDefault="00D1388A">
      <w:pPr>
        <w:spacing w:before="120" w:after="120"/>
        <w:rPr>
          <w:b/>
          <w:color w:val="auto"/>
        </w:rPr>
      </w:pPr>
      <w:r w:rsidRPr="0043007D">
        <w:rPr>
          <w:b/>
          <w:color w:val="auto"/>
        </w:rPr>
        <w:t>Приоритети рада наше Установе у области васпитања и образовања</w:t>
      </w:r>
      <w:r w:rsidR="00D156BF">
        <w:rPr>
          <w:b/>
          <w:color w:val="auto"/>
        </w:rPr>
        <w:t xml:space="preserve"> Развојног плана за период 2022</w:t>
      </w:r>
      <w:r w:rsidRPr="0043007D">
        <w:rPr>
          <w:b/>
          <w:color w:val="auto"/>
        </w:rPr>
        <w:t xml:space="preserve"> - 2027. године су:</w:t>
      </w:r>
    </w:p>
    <w:p w:rsidR="00333461" w:rsidRPr="0043007D" w:rsidRDefault="00D1388A">
      <w:pPr>
        <w:spacing w:before="120" w:after="120"/>
        <w:rPr>
          <w:color w:val="auto"/>
        </w:rPr>
      </w:pPr>
      <w:r w:rsidRPr="0043007D">
        <w:rPr>
          <w:color w:val="auto"/>
        </w:rPr>
        <w:t xml:space="preserve">1. </w:t>
      </w:r>
      <w:r w:rsidRPr="0043007D">
        <w:rPr>
          <w:b/>
          <w:color w:val="auto"/>
        </w:rPr>
        <w:t>Грађење квалитета васпитно-образовне праксе усмерене на подршку добробити детета, развоју диспозиција и свих кључних компетенција за целоживотно учење, кроз заједничко делање свих учесника</w:t>
      </w:r>
    </w:p>
    <w:p w:rsidR="00333461" w:rsidRPr="0043007D" w:rsidRDefault="00D1388A">
      <w:pPr>
        <w:spacing w:before="120" w:after="120"/>
        <w:rPr>
          <w:b/>
          <w:color w:val="auto"/>
        </w:rPr>
      </w:pPr>
      <w:r w:rsidRPr="00D156BF">
        <w:rPr>
          <w:b/>
          <w:color w:val="auto"/>
        </w:rPr>
        <w:t>2.</w:t>
      </w:r>
      <w:r w:rsidRPr="0043007D">
        <w:rPr>
          <w:color w:val="auto"/>
        </w:rPr>
        <w:t xml:space="preserve"> </w:t>
      </w:r>
      <w:r w:rsidRPr="0043007D">
        <w:rPr>
          <w:b/>
          <w:color w:val="auto"/>
        </w:rPr>
        <w:t>Развијање квалитетнe подршке деци и породици у вртићу и заједници кроз заједничко учешће у подстицајном, сигурном и безбедном окружењу.</w:t>
      </w:r>
    </w:p>
    <w:p w:rsidR="00333461" w:rsidRPr="0043007D" w:rsidRDefault="00D1388A">
      <w:pPr>
        <w:spacing w:before="120" w:after="120"/>
        <w:rPr>
          <w:b/>
          <w:color w:val="auto"/>
        </w:rPr>
      </w:pPr>
      <w:r w:rsidRPr="0043007D">
        <w:rPr>
          <w:b/>
          <w:color w:val="auto"/>
        </w:rPr>
        <w:t>3. Развијање културе и унапређивање праксе професионалне заједнице учења</w:t>
      </w:r>
    </w:p>
    <w:p w:rsidR="00333461" w:rsidRPr="0043007D" w:rsidRDefault="00D1388A">
      <w:pPr>
        <w:spacing w:before="120" w:after="120"/>
        <w:rPr>
          <w:b/>
          <w:color w:val="auto"/>
        </w:rPr>
      </w:pPr>
      <w:r w:rsidRPr="0043007D">
        <w:rPr>
          <w:b/>
          <w:color w:val="auto"/>
        </w:rPr>
        <w:t>4.</w:t>
      </w:r>
      <w:r w:rsidR="00D156BF">
        <w:rPr>
          <w:b/>
          <w:color w:val="auto"/>
        </w:rPr>
        <w:t xml:space="preserve"> </w:t>
      </w:r>
      <w:r w:rsidRPr="0043007D">
        <w:rPr>
          <w:b/>
          <w:color w:val="auto"/>
        </w:rPr>
        <w:t>Унапређивање организације, руковођења и лидерског деловања заснованог на одговорности и мотивацији свих учесника у раду установе</w:t>
      </w:r>
    </w:p>
    <w:p w:rsidR="00333461" w:rsidRPr="0043007D" w:rsidRDefault="00D1388A">
      <w:pPr>
        <w:spacing w:before="120" w:after="120"/>
        <w:rPr>
          <w:color w:val="auto"/>
        </w:rPr>
      </w:pPr>
      <w:r w:rsidRPr="0043007D">
        <w:rPr>
          <w:color w:val="auto"/>
        </w:rPr>
        <w:t xml:space="preserve"> </w:t>
      </w:r>
    </w:p>
    <w:p w:rsidR="00333461" w:rsidRPr="0043007D" w:rsidRDefault="00D1388A">
      <w:pPr>
        <w:spacing w:before="120" w:after="120"/>
        <w:rPr>
          <w:b/>
          <w:i/>
          <w:color w:val="auto"/>
          <w:u w:val="single"/>
        </w:rPr>
      </w:pPr>
      <w:r w:rsidRPr="0043007D">
        <w:rPr>
          <w:i/>
          <w:color w:val="auto"/>
          <w:u w:val="single"/>
        </w:rPr>
        <w:t xml:space="preserve"> </w:t>
      </w:r>
      <w:r w:rsidRPr="0043007D">
        <w:rPr>
          <w:b/>
          <w:i/>
          <w:color w:val="auto"/>
          <w:u w:val="single"/>
        </w:rPr>
        <w:t xml:space="preserve"> Полазак детета у вртић и подршка током транзиционих периода</w:t>
      </w:r>
    </w:p>
    <w:p w:rsidR="00333461" w:rsidRPr="0043007D" w:rsidRDefault="00D1388A">
      <w:pPr>
        <w:spacing w:before="120" w:after="120"/>
        <w:rPr>
          <w:color w:val="auto"/>
        </w:rPr>
      </w:pPr>
      <w:r w:rsidRPr="0043007D">
        <w:rPr>
          <w:color w:val="auto"/>
        </w:rPr>
        <w:t>Подршком деци и породици током транзиционих периода бавимо се дуги низ година. На основу позитивних искустава из претходних година настављамо да радимо на остваривању повољних услова за прилагођавање  креирањем подстицајне средине и активности, осмишљеним и активним присуством родитеља током првих дана боравка деце у јаслицама и у вртићу, поштовањем индивидуалног ритма детета и постепеним одвајањем од родитеља. Планирамо родитељске састанке пре поласка новопримљене деце, писане и видео информаторе о процесу прилагођавања, организацији живота и рада у вртићу, упитнике о навикама и особинама детета.</w:t>
      </w:r>
    </w:p>
    <w:p w:rsidR="00333461" w:rsidRPr="0043007D" w:rsidRDefault="00D1388A">
      <w:pPr>
        <w:spacing w:before="120" w:after="120"/>
        <w:rPr>
          <w:color w:val="auto"/>
        </w:rPr>
      </w:pPr>
      <w:r w:rsidRPr="0043007D">
        <w:rPr>
          <w:color w:val="auto"/>
        </w:rPr>
        <w:lastRenderedPageBreak/>
        <w:t xml:space="preserve">Дете је активно у процесу прилагођавања, истовремено и снажно и рањиво, зато је важно је имати поверења у дете, али и пружити му подршку. Смисао заједничког боравка деце и родитеља током првих дана по поласку у јасле/вртић је у томе да прелазак детета у нову средину има ослонац у ономе што му је блиско и познато, да нову средину упозна са особом за  коју je везанo и коју познајe. То је период у коме се активно прилагођавају и одрасли и деца, јер се кроз узајмне интеракције креира нови контекст у коме се моделују узајaмна очекивања, утврђују рутине и успостављају обрасци понашања. Због тога је овај период посебно значајан и важно је да буде добро испланиран, а истовремено флексибилан. Посебна пажња поклања се стварању поверења и добре сарадње са породицом, јер је то темељ квалитетних, узајамно уважавајућих односа и партнерства са породицом. Због тога је у току овог периода  битно планирати разговоре и подршку родитељима кроз различите активности. </w:t>
      </w:r>
    </w:p>
    <w:p w:rsidR="00333461" w:rsidRPr="0043007D" w:rsidRDefault="00D1388A">
      <w:pPr>
        <w:spacing w:before="120" w:after="120"/>
        <w:rPr>
          <w:color w:val="auto"/>
        </w:rPr>
      </w:pPr>
      <w:r w:rsidRPr="0043007D">
        <w:rPr>
          <w:color w:val="auto"/>
        </w:rPr>
        <w:t>Програми транзиције се развијају и реализују уважавајући перспективе породице и деце, уз афирмативно подстицање партнерства и повезивање у складу са могућностима и ресурсима вртића, породице и заједнице, а додатни подстицај и смернице даје нам програм “На заједничком путу учења”, са којим ће бити упознати практичари у нашој установи, путем хоризонталних размена. Активности којима се обезбеђују услови за успешно прилагођавање и добробит детета, планирају се и реализију кроз узајамну сарадњу предшколске установе, породице и других система (ОШ, други вртић, ЦСР, терапеути, ИРК....).</w:t>
      </w:r>
    </w:p>
    <w:p w:rsidR="00333461" w:rsidRPr="0043007D" w:rsidRDefault="00333461">
      <w:pPr>
        <w:spacing w:before="120" w:after="120"/>
        <w:rPr>
          <w:color w:val="auto"/>
        </w:rPr>
      </w:pPr>
    </w:p>
    <w:p w:rsidR="00333461" w:rsidRPr="00D156BF" w:rsidRDefault="00D1388A">
      <w:pPr>
        <w:spacing w:before="120" w:after="120"/>
        <w:rPr>
          <w:b/>
          <w:color w:val="auto"/>
          <w:u w:val="single"/>
        </w:rPr>
      </w:pPr>
      <w:r w:rsidRPr="00D156BF">
        <w:rPr>
          <w:b/>
          <w:color w:val="auto"/>
          <w:u w:val="single"/>
        </w:rPr>
        <w:t xml:space="preserve">ВАСПИТНО-ОБРАЗОВНИ ПРОЦЕС </w:t>
      </w:r>
    </w:p>
    <w:p w:rsidR="00333461" w:rsidRPr="0043007D" w:rsidRDefault="00D1388A">
      <w:pPr>
        <w:spacing w:before="120" w:after="120"/>
        <w:rPr>
          <w:color w:val="auto"/>
          <w:shd w:val="clear" w:color="auto" w:fill="FDFDFD"/>
        </w:rPr>
      </w:pPr>
      <w:r w:rsidRPr="0043007D">
        <w:rPr>
          <w:color w:val="auto"/>
          <w:shd w:val="clear" w:color="auto" w:fill="FDFDFD"/>
        </w:rPr>
        <w:t xml:space="preserve">Васпитно образовни процес се одвија континуирано кроз развијање квалитетне праксе која се темељи на рефлексивном приступу и подршци добробити детету, интегрисаном приступу развоју и учењу и грађењу квалитетних односа са децом, породицом и локалном заједницом. Инспиративна средина за игру и учење, континуирано се мења у сарадњи са децом и родитељима, уз учешће локалне заједнице. Приоритет у раду је да се препозна, подржи и негује иницијатива деце, да се успостављају и граде квалитетни односи са вршњацима и одраслима. Фокус у раду је да се креирају средина у којима се дете осећа сигурно, уважено, да активно учествује и да буде срећно, задовољно и прихваћено. Дете учи сопственим делањем кроз игру, активно учешће у животно-практичним ситуацијама и ситуацијама планираног учења и на тај начин развија диспозиције за целоживотно учење. Програм настаје у реалном контексту, у заједништву и развија се кроз истраживања деце, родитеља и васпитача кроз теме /пројекте. </w:t>
      </w:r>
      <w:r w:rsidRPr="0043007D">
        <w:rPr>
          <w:color w:val="auto"/>
          <w:highlight w:val="white"/>
        </w:rPr>
        <w:t>Основ за дијалог са децом и породицом су животне вредности које се у вртићу као простору демократске и инклузивне праксе заједнички негују, јачају, промовишу и чине видљивим у вртићу и породици и шире, у локалној средини</w:t>
      </w:r>
      <w:r w:rsidRPr="0043007D">
        <w:rPr>
          <w:color w:val="auto"/>
          <w:shd w:val="clear" w:color="auto" w:fill="FDFDFD"/>
        </w:rPr>
        <w:t>. Васпитач пружа подршку добробити деце имајући у виду различите типове игара (отворена, проширена, вођена) њихов значај за децу и каква је улога одраслог у свакој од њих. Консултовање са децом помаже да се програм развија у складу са дечјом перспективом. Дете се сагледава и уважава као јединствено, целовито биће, компетентно и богато потенцијалима, које је креативно и посвећено игри и учењу.</w:t>
      </w:r>
    </w:p>
    <w:p w:rsidR="00333461" w:rsidRPr="0043007D" w:rsidRDefault="00D1388A">
      <w:pPr>
        <w:spacing w:before="120" w:after="120"/>
        <w:rPr>
          <w:b/>
          <w:color w:val="auto"/>
        </w:rPr>
      </w:pPr>
      <w:r w:rsidRPr="0043007D">
        <w:rPr>
          <w:b/>
          <w:color w:val="auto"/>
          <w:shd w:val="clear" w:color="auto" w:fill="FDFDFD"/>
        </w:rPr>
        <w:lastRenderedPageBreak/>
        <w:t xml:space="preserve">Током године у складу са Развојним планом и Акционим планом за 2023/24 године радићемо на развојном циљу: </w:t>
      </w:r>
      <w:r w:rsidRPr="0043007D">
        <w:rPr>
          <w:b/>
          <w:color w:val="auto"/>
        </w:rPr>
        <w:t>Грађење квалитета васпитно - образовне  праксе усмерене на подршку добробити детета, развоју диспозиција и свих кључних компетенција за целоживотно учење, кроз заједничко делање свих учесника фокусирано кроз наредне активности:</w:t>
      </w:r>
    </w:p>
    <w:p w:rsidR="00333461" w:rsidRPr="0043007D" w:rsidRDefault="00D1388A">
      <w:pPr>
        <w:widowControl w:val="0"/>
        <w:tabs>
          <w:tab w:val="clear" w:pos="606"/>
          <w:tab w:val="left" w:pos="572"/>
          <w:tab w:val="left" w:pos="607"/>
          <w:tab w:val="left" w:pos="1471"/>
          <w:tab w:val="left" w:pos="1733"/>
          <w:tab w:val="left" w:pos="1977"/>
          <w:tab w:val="left" w:pos="2124"/>
        </w:tabs>
        <w:rPr>
          <w:color w:val="auto"/>
        </w:rPr>
      </w:pPr>
      <w:r w:rsidRPr="0043007D">
        <w:rPr>
          <w:color w:val="auto"/>
        </w:rPr>
        <w:t xml:space="preserve">- Континуирано ћемо осмишљавати и примењивати </w:t>
      </w:r>
      <w:r w:rsidRPr="0043007D">
        <w:rPr>
          <w:b/>
          <w:color w:val="auto"/>
        </w:rPr>
        <w:t>стратегије</w:t>
      </w:r>
      <w:r w:rsidRPr="0043007D">
        <w:rPr>
          <w:color w:val="auto"/>
        </w:rPr>
        <w:t xml:space="preserve"> у развијању реалног програма заснованих на принципима развијања реалног програма и реалном контексту групе/вртића/заједнице</w:t>
      </w:r>
    </w:p>
    <w:p w:rsidR="00333461" w:rsidRPr="0043007D" w:rsidRDefault="00333461">
      <w:pPr>
        <w:widowControl w:val="0"/>
        <w:tabs>
          <w:tab w:val="clear" w:pos="606"/>
          <w:tab w:val="left" w:pos="605"/>
        </w:tabs>
        <w:spacing w:line="276" w:lineRule="auto"/>
        <w:ind w:right="490"/>
        <w:rPr>
          <w:color w:val="auto"/>
        </w:rPr>
      </w:pPr>
    </w:p>
    <w:p w:rsidR="00333461" w:rsidRPr="0043007D" w:rsidRDefault="00D1388A">
      <w:pPr>
        <w:widowControl w:val="0"/>
        <w:tabs>
          <w:tab w:val="clear" w:pos="606"/>
          <w:tab w:val="left" w:pos="605"/>
        </w:tabs>
        <w:spacing w:line="276" w:lineRule="auto"/>
        <w:ind w:right="490"/>
        <w:rPr>
          <w:color w:val="auto"/>
        </w:rPr>
      </w:pPr>
      <w:r w:rsidRPr="0043007D">
        <w:rPr>
          <w:color w:val="auto"/>
        </w:rPr>
        <w:t xml:space="preserve">- Свакодневно ћемо </w:t>
      </w:r>
      <w:r w:rsidRPr="0043007D">
        <w:rPr>
          <w:b/>
          <w:color w:val="auto"/>
        </w:rPr>
        <w:t>користити заједничке и отворене просторе</w:t>
      </w:r>
      <w:r w:rsidRPr="0043007D">
        <w:rPr>
          <w:color w:val="auto"/>
        </w:rPr>
        <w:t xml:space="preserve"> у вртићу на различите начине као места сусретања и заједничког учешћа деце различитог узраста и одраслих </w:t>
      </w:r>
    </w:p>
    <w:p w:rsidR="00333461" w:rsidRPr="0043007D" w:rsidRDefault="00D1388A" w:rsidP="00B75BBD">
      <w:pPr>
        <w:widowControl w:val="0"/>
        <w:tabs>
          <w:tab w:val="clear" w:pos="606"/>
          <w:tab w:val="left" w:pos="605"/>
        </w:tabs>
        <w:spacing w:line="276" w:lineRule="auto"/>
        <w:ind w:right="490"/>
        <w:rPr>
          <w:color w:val="auto"/>
        </w:rPr>
      </w:pPr>
      <w:r w:rsidRPr="0043007D">
        <w:rPr>
          <w:color w:val="auto"/>
        </w:rPr>
        <w:t>- Континуирано ћемо креирати ситуације у којима се омогућава, подстиче и подржава заједничко делање деце различитог узраста и одраслих у игри, учењу и животно практичним ситуацијама</w:t>
      </w:r>
    </w:p>
    <w:p w:rsidR="00333461" w:rsidRPr="0043007D" w:rsidRDefault="00D1388A">
      <w:pPr>
        <w:widowControl w:val="0"/>
        <w:tabs>
          <w:tab w:val="left" w:pos="1200"/>
          <w:tab w:val="left" w:pos="1282"/>
          <w:tab w:val="left" w:pos="1456"/>
          <w:tab w:val="left" w:pos="1824"/>
          <w:tab w:val="left" w:pos="1895"/>
          <w:tab w:val="left" w:pos="2271"/>
          <w:tab w:val="left" w:pos="2721"/>
        </w:tabs>
        <w:spacing w:before="1"/>
        <w:ind w:right="90"/>
        <w:rPr>
          <w:color w:val="auto"/>
        </w:rPr>
      </w:pPr>
      <w:r w:rsidRPr="0043007D">
        <w:rPr>
          <w:color w:val="auto"/>
        </w:rPr>
        <w:t>- Истраживаћемо могућности флексибилне просторно - временске организације у складу са реалним контекстом детета/групе/ вртића и делићемо примерe праксе</w:t>
      </w:r>
    </w:p>
    <w:p w:rsidR="00333461" w:rsidRPr="0043007D" w:rsidRDefault="00D1388A">
      <w:pPr>
        <w:widowControl w:val="0"/>
        <w:tabs>
          <w:tab w:val="clear" w:pos="2231"/>
          <w:tab w:val="left" w:pos="1233"/>
          <w:tab w:val="left" w:pos="2223"/>
        </w:tabs>
        <w:ind w:right="93"/>
        <w:rPr>
          <w:b/>
          <w:color w:val="auto"/>
        </w:rPr>
      </w:pPr>
      <w:r w:rsidRPr="0043007D">
        <w:rPr>
          <w:color w:val="auto"/>
        </w:rPr>
        <w:t xml:space="preserve">- Континуирано ћемо истраживати и користити ресурсе у локалној заједници као места заједничког учења и живљења </w:t>
      </w:r>
    </w:p>
    <w:p w:rsidR="00333461" w:rsidRPr="0043007D" w:rsidRDefault="00D1388A">
      <w:pPr>
        <w:widowControl w:val="0"/>
        <w:rPr>
          <w:color w:val="auto"/>
        </w:rPr>
      </w:pPr>
      <w:r w:rsidRPr="0043007D">
        <w:rPr>
          <w:color w:val="auto"/>
        </w:rPr>
        <w:t>- Ствараћемо прилике за смислено и креативно коришћење дигиталних технологија у напосредном раду са децом и хоризонталне размене</w:t>
      </w:r>
    </w:p>
    <w:p w:rsidR="00333461" w:rsidRPr="0043007D" w:rsidRDefault="00D1388A">
      <w:pPr>
        <w:widowControl w:val="0"/>
        <w:tabs>
          <w:tab w:val="clear" w:pos="606"/>
          <w:tab w:val="left" w:pos="607"/>
          <w:tab w:val="left" w:pos="1870"/>
        </w:tabs>
        <w:rPr>
          <w:color w:val="auto"/>
        </w:rPr>
      </w:pPr>
      <w:r w:rsidRPr="0043007D">
        <w:rPr>
          <w:color w:val="auto"/>
        </w:rPr>
        <w:t xml:space="preserve">- Радићемо на унапређивању квалитета континуираног развијањa праксе документовања реалних програма кроз све облике уз консултовање са свим учесницима, уз оснаживање практичара у коришћењу дигиталних технологија у овој области рада. </w:t>
      </w:r>
    </w:p>
    <w:p w:rsidR="00333461" w:rsidRPr="0043007D" w:rsidRDefault="00D1388A">
      <w:pPr>
        <w:widowControl w:val="0"/>
        <w:tabs>
          <w:tab w:val="clear" w:pos="2231"/>
          <w:tab w:val="left" w:pos="1233"/>
          <w:tab w:val="left" w:pos="2223"/>
        </w:tabs>
        <w:ind w:right="93"/>
        <w:rPr>
          <w:color w:val="auto"/>
        </w:rPr>
      </w:pPr>
      <w:r w:rsidRPr="0043007D">
        <w:rPr>
          <w:color w:val="auto"/>
        </w:rPr>
        <w:t>Све наведене активности биће детаљно разрађене у акционим плановима вртића.</w:t>
      </w:r>
    </w:p>
    <w:p w:rsidR="00333461" w:rsidRPr="0043007D" w:rsidRDefault="00333461">
      <w:pPr>
        <w:widowControl w:val="0"/>
        <w:rPr>
          <w:color w:val="auto"/>
        </w:rPr>
      </w:pPr>
    </w:p>
    <w:p w:rsidR="00333461" w:rsidRPr="0043007D" w:rsidRDefault="00D1388A">
      <w:pPr>
        <w:spacing w:before="120" w:after="120"/>
        <w:rPr>
          <w:b/>
          <w:i/>
          <w:color w:val="auto"/>
          <w:u w:val="single"/>
        </w:rPr>
      </w:pPr>
      <w:r w:rsidRPr="0043007D">
        <w:rPr>
          <w:b/>
          <w:i/>
          <w:color w:val="auto"/>
          <w:u w:val="single"/>
        </w:rPr>
        <w:t>Партнерство са породицом</w:t>
      </w:r>
    </w:p>
    <w:p w:rsidR="00333461" w:rsidRPr="0043007D" w:rsidRDefault="00D1388A">
      <w:pPr>
        <w:spacing w:before="120" w:after="120"/>
        <w:rPr>
          <w:color w:val="auto"/>
        </w:rPr>
      </w:pPr>
      <w:r w:rsidRPr="0043007D">
        <w:rPr>
          <w:color w:val="auto"/>
        </w:rPr>
        <w:t>Уважавајући породицу као примарног васпитача деце, програм заснован на партнерству са породицом  гради се кроз  процес узајaмне подршке и нагласак ставља на природу и квалитет односа и подршку добробити детета и његовог целовитог развоја. Кроз развијање реалног програма неопходно је стално промишљање и отвореност за препознавање и стварање  различитих прилика кроз које васпитачи и чланови породица могу да граде партнерство.</w:t>
      </w:r>
    </w:p>
    <w:p w:rsidR="00333461" w:rsidRPr="0043007D" w:rsidRDefault="00D1388A">
      <w:pPr>
        <w:spacing w:before="120" w:after="120"/>
        <w:rPr>
          <w:color w:val="auto"/>
        </w:rPr>
      </w:pPr>
      <w:r w:rsidRPr="0043007D">
        <w:rPr>
          <w:color w:val="auto"/>
        </w:rPr>
        <w:t xml:space="preserve">Полазећи од тога да је вртић  место заједничког живљења, заједничког учешћа и учења креирају се ситуације, догађаји и активности које за све актере у овом процесу имају смисла, у којима се сви осећају уважено и могу да дају свој допринос. Непосредно учешће породице у вaспитно образовном раду,  дружења и активности усмерене су ка богаћењу и осмишљавању средине и истраживању могућности које нуди локална заједница. </w:t>
      </w:r>
    </w:p>
    <w:p w:rsidR="00333461" w:rsidRPr="0043007D" w:rsidRDefault="00D1388A">
      <w:pPr>
        <w:spacing w:before="120" w:after="120"/>
        <w:rPr>
          <w:color w:val="auto"/>
        </w:rPr>
      </w:pPr>
      <w:r w:rsidRPr="0043007D">
        <w:rPr>
          <w:color w:val="auto"/>
        </w:rPr>
        <w:lastRenderedPageBreak/>
        <w:t>Васпитачи, стручни сарадници и сарадници, тимским радом, кроз континуирану комуникацију и сарадњу са родитељима пружају подршку јачању родитељских компетенција, подстичу родитељске иницијативе и доприносе јачању партнерства са породицом.   Посебна пажња се поклања планирању активног учешћа родитеља у процесу прилагођавања у периоду када дете полази у вртић/јасле јер је врло значајно изграђивање поверења и узајамног разумевања на самом почетку, као основ за даљу успешну сарадњу и грађење односа.</w:t>
      </w:r>
    </w:p>
    <w:p w:rsidR="00333461" w:rsidRPr="0043007D" w:rsidRDefault="00D1388A">
      <w:pPr>
        <w:spacing w:before="120" w:after="120"/>
        <w:rPr>
          <w:color w:val="auto"/>
        </w:rPr>
      </w:pPr>
      <w:r w:rsidRPr="0043007D">
        <w:rPr>
          <w:color w:val="auto"/>
        </w:rPr>
        <w:t xml:space="preserve">Осим у непосредан васпитно - образовни процес, родитељи су укључени и у рад стручних тела: Савет родитеља установе/вртића, Стручни актив за развојно планирање установе/вртића, Комисија за специјализоване облике рада, Тим за заштиту деце од насиља, занемаривања, злостављања и дискриминације и Тим за самовредновање.  </w:t>
      </w:r>
    </w:p>
    <w:p w:rsidR="00333461" w:rsidRPr="0043007D" w:rsidRDefault="00D1388A">
      <w:pPr>
        <w:spacing w:before="120" w:after="120"/>
        <w:rPr>
          <w:b/>
          <w:color w:val="auto"/>
        </w:rPr>
      </w:pPr>
      <w:r w:rsidRPr="0043007D">
        <w:rPr>
          <w:color w:val="auto"/>
        </w:rPr>
        <w:t xml:space="preserve"> </w:t>
      </w:r>
      <w:r w:rsidRPr="0043007D">
        <w:rPr>
          <w:color w:val="auto"/>
          <w:shd w:val="clear" w:color="auto" w:fill="FDFDFD"/>
        </w:rPr>
        <w:t>Током године у складу са Развојним планом и Акционим планом за 2023/24 године радићемо на развојном циљу:</w:t>
      </w:r>
      <w:r w:rsidRPr="0043007D">
        <w:rPr>
          <w:b/>
          <w:color w:val="auto"/>
        </w:rPr>
        <w:t xml:space="preserve"> 2. Развијање квалитетнe подршке деци и породици у вртићу и заједници кроз заједничко учешће у подстицајном, сигурном и безбедном окружењу. </w:t>
      </w:r>
    </w:p>
    <w:p w:rsidR="00333461" w:rsidRPr="0043007D" w:rsidRDefault="00D1388A">
      <w:pPr>
        <w:spacing w:before="120" w:after="120"/>
        <w:rPr>
          <w:color w:val="auto"/>
        </w:rPr>
      </w:pPr>
      <w:r w:rsidRPr="0043007D">
        <w:rPr>
          <w:color w:val="auto"/>
        </w:rPr>
        <w:t>У оквиру овог циља приоритетне активности током ове радне године биће:</w:t>
      </w:r>
    </w:p>
    <w:p w:rsidR="00333461" w:rsidRPr="0043007D" w:rsidRDefault="00D1388A">
      <w:pPr>
        <w:widowControl w:val="0"/>
        <w:spacing w:before="1"/>
        <w:ind w:left="108" w:right="201"/>
        <w:rPr>
          <w:color w:val="auto"/>
        </w:rPr>
      </w:pPr>
      <w:r w:rsidRPr="0043007D">
        <w:rPr>
          <w:b/>
          <w:color w:val="auto"/>
        </w:rPr>
        <w:t xml:space="preserve">- </w:t>
      </w:r>
      <w:r w:rsidRPr="0043007D">
        <w:rPr>
          <w:color w:val="auto"/>
        </w:rPr>
        <w:t xml:space="preserve">Циљано испитивање потреба породица за подршком у области родитељских компетенција упитником; на основу података прикупљених упитником уследиће израда акционог плана сарадње са породицом на нивоу вртића, а затим  пилотирање различитих модела подршке породицама и евалуација њихове сврховитости након 6 месеци примене </w:t>
      </w:r>
    </w:p>
    <w:p w:rsidR="00333461" w:rsidRPr="0043007D" w:rsidRDefault="00333461">
      <w:pPr>
        <w:widowControl w:val="0"/>
        <w:tabs>
          <w:tab w:val="left" w:pos="653"/>
        </w:tabs>
        <w:ind w:right="230"/>
        <w:rPr>
          <w:color w:val="auto"/>
        </w:rPr>
      </w:pPr>
    </w:p>
    <w:p w:rsidR="00333461" w:rsidRPr="0043007D" w:rsidRDefault="00D1388A">
      <w:pPr>
        <w:widowControl w:val="0"/>
        <w:spacing w:line="235" w:lineRule="auto"/>
        <w:ind w:left="102"/>
        <w:rPr>
          <w:color w:val="auto"/>
        </w:rPr>
      </w:pPr>
      <w:r w:rsidRPr="0043007D">
        <w:rPr>
          <w:color w:val="auto"/>
        </w:rPr>
        <w:t>- Формирање тимова за подршку деци и породици током  транзиционих периода на нивоу вртића; Израдити план за подршку деци и породици током транзиционих периода за сваки вртић</w:t>
      </w:r>
    </w:p>
    <w:p w:rsidR="00333461" w:rsidRPr="0043007D" w:rsidRDefault="00333461">
      <w:pPr>
        <w:widowControl w:val="0"/>
        <w:spacing w:before="1"/>
        <w:ind w:right="399"/>
        <w:rPr>
          <w:color w:val="auto"/>
        </w:rPr>
      </w:pPr>
    </w:p>
    <w:p w:rsidR="00333461" w:rsidRPr="0043007D" w:rsidRDefault="00D1388A">
      <w:pPr>
        <w:widowControl w:val="0"/>
        <w:spacing w:before="1"/>
        <w:ind w:left="103" w:right="399" w:hanging="3"/>
        <w:rPr>
          <w:color w:val="auto"/>
        </w:rPr>
      </w:pPr>
      <w:r w:rsidRPr="0043007D">
        <w:rPr>
          <w:color w:val="auto"/>
        </w:rPr>
        <w:t>- Наставиће се са радом на очувању и унапређивању квалитета физичког окружења и безбедности у вртићу кроз заједничку одговорност и учешће вртића и породице и локалне заједнице са акцентом на активизму и видљивости.</w:t>
      </w:r>
    </w:p>
    <w:p w:rsidR="00333461" w:rsidRPr="0043007D" w:rsidRDefault="00333461">
      <w:pPr>
        <w:spacing w:before="120" w:after="120"/>
        <w:rPr>
          <w:color w:val="auto"/>
        </w:rPr>
      </w:pPr>
    </w:p>
    <w:p w:rsidR="00333461" w:rsidRPr="0043007D" w:rsidRDefault="00D1388A">
      <w:pPr>
        <w:spacing w:before="120" w:after="120"/>
        <w:rPr>
          <w:b/>
          <w:i/>
          <w:color w:val="auto"/>
          <w:u w:val="single"/>
        </w:rPr>
      </w:pPr>
      <w:r w:rsidRPr="0043007D">
        <w:rPr>
          <w:b/>
          <w:i/>
          <w:color w:val="auto"/>
          <w:u w:val="single"/>
        </w:rPr>
        <w:t>Сарадња са локалном заједницом</w:t>
      </w:r>
    </w:p>
    <w:p w:rsidR="00333461" w:rsidRPr="0043007D" w:rsidRDefault="00D1388A">
      <w:pPr>
        <w:spacing w:before="120" w:after="120"/>
        <w:rPr>
          <w:color w:val="auto"/>
          <w:shd w:val="clear" w:color="auto" w:fill="FDFDFD"/>
        </w:rPr>
      </w:pPr>
      <w:r w:rsidRPr="0043007D">
        <w:rPr>
          <w:color w:val="auto"/>
        </w:rPr>
        <w:t xml:space="preserve">Током наредне радне године планирано је да се у већој мери оствари сарадња у директном грађењу програма, путем развијања тема и пројеката са децом, затим у коришћењу различитих ресурса и простора у заједници (отворени простори, институције образовања, културе и спорта итд.), као и кроз креирање и учешће у различитим дешавањима у локалној заједници (прославе, фестивали, акције), учешће </w:t>
      </w:r>
      <w:r w:rsidRPr="0043007D">
        <w:rPr>
          <w:color w:val="auto"/>
          <w:shd w:val="clear" w:color="auto" w:fill="FDFDFD"/>
        </w:rPr>
        <w:t>у акцијама и манифестацијама и кроз повезивање са другим образовним програмима и организацијама које се баве децом и  породицом.</w:t>
      </w:r>
    </w:p>
    <w:p w:rsidR="00333461" w:rsidRPr="0043007D" w:rsidRDefault="00D1388A">
      <w:pPr>
        <w:spacing w:before="120" w:after="120"/>
        <w:rPr>
          <w:color w:val="auto"/>
        </w:rPr>
      </w:pPr>
      <w:r w:rsidRPr="0043007D">
        <w:rPr>
          <w:color w:val="auto"/>
        </w:rPr>
        <w:lastRenderedPageBreak/>
        <w:t xml:space="preserve">У програму сарадње са локалном заједницом посебан нагласак, током наредног периода, биће успостављање, неговање, развијање и обезбеђивање одрживости разноврсних видова сарадње у оквиру плана рада Тима за сарадњу са локалном заједницом на нивоу Установе. </w:t>
      </w:r>
    </w:p>
    <w:p w:rsidR="00333461" w:rsidRPr="0043007D" w:rsidRDefault="00333461">
      <w:pPr>
        <w:spacing w:before="120" w:after="120"/>
        <w:rPr>
          <w:b/>
          <w:i/>
          <w:color w:val="auto"/>
        </w:rPr>
      </w:pPr>
    </w:p>
    <w:p w:rsidR="00333461" w:rsidRPr="0043007D" w:rsidRDefault="00D1388A">
      <w:pPr>
        <w:spacing w:before="120" w:after="120"/>
        <w:rPr>
          <w:b/>
          <w:i/>
          <w:color w:val="auto"/>
          <w:u w:val="single"/>
        </w:rPr>
      </w:pPr>
      <w:r w:rsidRPr="0043007D">
        <w:rPr>
          <w:b/>
          <w:i/>
          <w:color w:val="auto"/>
          <w:u w:val="single"/>
        </w:rPr>
        <w:t>План стручног усавршавања и план рада тимова и актива</w:t>
      </w:r>
    </w:p>
    <w:p w:rsidR="00333461" w:rsidRPr="0043007D" w:rsidRDefault="00333461">
      <w:pPr>
        <w:spacing w:before="120" w:after="120"/>
        <w:rPr>
          <w:b/>
          <w:i/>
          <w:color w:val="auto"/>
        </w:rPr>
      </w:pPr>
    </w:p>
    <w:p w:rsidR="00333461" w:rsidRPr="0043007D" w:rsidRDefault="00D1388A">
      <w:pPr>
        <w:spacing w:before="120" w:after="120"/>
        <w:rPr>
          <w:color w:val="auto"/>
        </w:rPr>
      </w:pPr>
      <w:r w:rsidRPr="0043007D">
        <w:rPr>
          <w:color w:val="auto"/>
        </w:rPr>
        <w:t>Стручно усавршавање  је испланирано  на основу:</w:t>
      </w:r>
    </w:p>
    <w:p w:rsidR="00333461" w:rsidRPr="0043007D" w:rsidRDefault="00D1388A">
      <w:pPr>
        <w:spacing w:before="240" w:after="240"/>
        <w:ind w:left="360"/>
        <w:rPr>
          <w:color w:val="auto"/>
        </w:rPr>
      </w:pPr>
      <w:r w:rsidRPr="0043007D">
        <w:rPr>
          <w:color w:val="auto"/>
        </w:rPr>
        <w:t>1. Развојних циљева (приоритети за наредну годину)</w:t>
      </w:r>
    </w:p>
    <w:p w:rsidR="00333461" w:rsidRPr="0043007D" w:rsidRDefault="00D1388A">
      <w:pPr>
        <w:spacing w:before="240" w:after="240"/>
        <w:ind w:left="360"/>
        <w:rPr>
          <w:color w:val="auto"/>
        </w:rPr>
      </w:pPr>
      <w:r w:rsidRPr="0043007D">
        <w:rPr>
          <w:color w:val="auto"/>
        </w:rPr>
        <w:t>2.</w:t>
      </w:r>
      <w:r w:rsidR="00D156BF">
        <w:rPr>
          <w:color w:val="auto"/>
        </w:rPr>
        <w:t xml:space="preserve"> </w:t>
      </w:r>
      <w:r w:rsidRPr="0043007D">
        <w:rPr>
          <w:color w:val="auto"/>
        </w:rPr>
        <w:t>Евалуације  реализованих семинара (у претходне две године)</w:t>
      </w:r>
    </w:p>
    <w:p w:rsidR="00333461" w:rsidRPr="0043007D" w:rsidRDefault="00D1388A">
      <w:pPr>
        <w:spacing w:before="240" w:after="240"/>
        <w:ind w:left="360"/>
        <w:rPr>
          <w:color w:val="auto"/>
        </w:rPr>
      </w:pPr>
      <w:r w:rsidRPr="0043007D">
        <w:rPr>
          <w:color w:val="auto"/>
        </w:rPr>
        <w:t>3. Података из Скале самопроцене компетенција практичара за инклузивно образовање</w:t>
      </w:r>
    </w:p>
    <w:p w:rsidR="00333461" w:rsidRPr="0043007D" w:rsidRDefault="00D1388A">
      <w:pPr>
        <w:spacing w:before="120" w:after="120"/>
        <w:rPr>
          <w:b/>
          <w:color w:val="auto"/>
        </w:rPr>
      </w:pPr>
      <w:r w:rsidRPr="0043007D">
        <w:rPr>
          <w:b/>
          <w:color w:val="auto"/>
        </w:rPr>
        <w:t>Приоритети у области Професионална заједница учења током 2023/24. у оквиру циља: Развијање културе и унапређивање праксе професионалне заједнице учења, су:</w:t>
      </w:r>
    </w:p>
    <w:p w:rsidR="00333461" w:rsidRPr="0043007D" w:rsidRDefault="00D1388A">
      <w:pPr>
        <w:numPr>
          <w:ilvl w:val="0"/>
          <w:numId w:val="1"/>
        </w:numPr>
        <w:spacing w:before="120"/>
        <w:rPr>
          <w:color w:val="auto"/>
        </w:rPr>
      </w:pPr>
      <w:r w:rsidRPr="0043007D">
        <w:rPr>
          <w:color w:val="auto"/>
        </w:rPr>
        <w:t>Реализација процеса самовредновања уз учешће свих актера живота вртића</w:t>
      </w:r>
    </w:p>
    <w:p w:rsidR="00333461" w:rsidRPr="0043007D" w:rsidRDefault="00D1388A">
      <w:pPr>
        <w:numPr>
          <w:ilvl w:val="0"/>
          <w:numId w:val="1"/>
        </w:numPr>
        <w:rPr>
          <w:color w:val="auto"/>
        </w:rPr>
      </w:pPr>
      <w:r w:rsidRPr="0043007D">
        <w:rPr>
          <w:color w:val="auto"/>
        </w:rPr>
        <w:t>Организовање хоризонталних размена унутар и између вртића путем примене модела Заједнице професионалног учења (ЗПУ)</w:t>
      </w:r>
    </w:p>
    <w:p w:rsidR="00333461" w:rsidRPr="0043007D" w:rsidRDefault="00D1388A">
      <w:pPr>
        <w:numPr>
          <w:ilvl w:val="0"/>
          <w:numId w:val="1"/>
        </w:numPr>
        <w:rPr>
          <w:color w:val="auto"/>
        </w:rPr>
      </w:pPr>
      <w:r w:rsidRPr="0043007D">
        <w:rPr>
          <w:color w:val="auto"/>
        </w:rPr>
        <w:t>Развијање рефлексивне праксе и заједничких истраживања у односу на полазишта у Основама програма и у Приручницима “Линије лета”</w:t>
      </w:r>
    </w:p>
    <w:p w:rsidR="00333461" w:rsidRPr="0043007D" w:rsidRDefault="00D1388A">
      <w:pPr>
        <w:widowControl w:val="0"/>
        <w:numPr>
          <w:ilvl w:val="0"/>
          <w:numId w:val="1"/>
        </w:numPr>
        <w:rPr>
          <w:color w:val="auto"/>
        </w:rPr>
      </w:pPr>
      <w:r w:rsidRPr="0043007D">
        <w:rPr>
          <w:color w:val="auto"/>
        </w:rPr>
        <w:t>Креирање модела за планирање, реализацију и документовање хоризонталног и вертикалног стручног усавршавања</w:t>
      </w:r>
    </w:p>
    <w:p w:rsidR="00333461" w:rsidRPr="0043007D" w:rsidRDefault="00D1388A">
      <w:pPr>
        <w:widowControl w:val="0"/>
        <w:numPr>
          <w:ilvl w:val="0"/>
          <w:numId w:val="1"/>
        </w:numPr>
        <w:tabs>
          <w:tab w:val="left" w:pos="800"/>
        </w:tabs>
        <w:spacing w:line="246" w:lineRule="auto"/>
        <w:rPr>
          <w:color w:val="auto"/>
        </w:rPr>
      </w:pPr>
      <w:r w:rsidRPr="0043007D">
        <w:rPr>
          <w:color w:val="auto"/>
        </w:rPr>
        <w:t>Организовати хоризонталну размену примера употребе дигиталних технологија у непосредном раду са децом (у оквиру Дана за размену идеја)</w:t>
      </w:r>
    </w:p>
    <w:p w:rsidR="00333461" w:rsidRPr="0043007D" w:rsidRDefault="00D1388A">
      <w:pPr>
        <w:widowControl w:val="0"/>
        <w:numPr>
          <w:ilvl w:val="0"/>
          <w:numId w:val="1"/>
        </w:numPr>
        <w:rPr>
          <w:color w:val="auto"/>
        </w:rPr>
      </w:pPr>
      <w:r w:rsidRPr="0043007D">
        <w:rPr>
          <w:color w:val="auto"/>
        </w:rPr>
        <w:t>Упознавање чланова Колегијума са полазиштима за израду Плана транзиције на основу обуке “На заједничком путу учења” и формирање тимова за подршку деци и породици у процесу транзиције и израда  плана транзиције на нивоу вртића</w:t>
      </w:r>
      <w:r w:rsidRPr="0043007D">
        <w:rPr>
          <w:color w:val="auto"/>
          <w:highlight w:val="yellow"/>
        </w:rPr>
        <w:t xml:space="preserve"> </w:t>
      </w:r>
    </w:p>
    <w:p w:rsidR="00333461" w:rsidRPr="0043007D" w:rsidRDefault="00333461">
      <w:pPr>
        <w:spacing w:before="120" w:after="120"/>
        <w:rPr>
          <w:color w:val="auto"/>
        </w:rPr>
      </w:pPr>
    </w:p>
    <w:p w:rsidR="00333461" w:rsidRPr="0043007D" w:rsidRDefault="00D1388A">
      <w:pPr>
        <w:spacing w:before="120" w:after="120"/>
        <w:rPr>
          <w:color w:val="auto"/>
        </w:rPr>
      </w:pPr>
      <w:r w:rsidRPr="0043007D">
        <w:rPr>
          <w:color w:val="auto"/>
        </w:rPr>
        <w:t>При изради плана стручног усавршавања ослањамо се на “Водич за стручно усавршавање у предшколској установи кроз хоризонтално учење: заједничким учењем до квалитета” (МП, Београд 2022.) и на Модел заједнице професионалног учења ОД РЕФЛЕКСИЈЕ О АКЦИЈИ ДО РЕФЛЕКСИЈЕ ЗА АКЦИЈУ - Програм подршке развијању капацитета за примену Основа програма ПВО Године узлета у Србији – (МПНТР, Београд 2021).</w:t>
      </w:r>
    </w:p>
    <w:p w:rsidR="00333461" w:rsidRPr="0043007D" w:rsidRDefault="00D1388A">
      <w:pPr>
        <w:spacing w:before="120" w:after="120"/>
        <w:rPr>
          <w:color w:val="auto"/>
        </w:rPr>
      </w:pPr>
      <w:r w:rsidRPr="0043007D">
        <w:rPr>
          <w:color w:val="auto"/>
        </w:rPr>
        <w:lastRenderedPageBreak/>
        <w:t>Програм стручног усавршавања реализоваће се на два нивоа:</w:t>
      </w:r>
    </w:p>
    <w:p w:rsidR="00333461" w:rsidRPr="0043007D" w:rsidRDefault="00D1388A">
      <w:pPr>
        <w:spacing w:before="120" w:after="120"/>
        <w:rPr>
          <w:color w:val="auto"/>
        </w:rPr>
      </w:pPr>
      <w:r w:rsidRPr="0043007D">
        <w:rPr>
          <w:color w:val="auto"/>
        </w:rPr>
        <w:t>1)</w:t>
      </w:r>
      <w:r w:rsidR="00D156BF">
        <w:rPr>
          <w:color w:val="auto"/>
        </w:rPr>
        <w:t xml:space="preserve"> </w:t>
      </w:r>
      <w:r w:rsidRPr="0043007D">
        <w:rPr>
          <w:color w:val="auto"/>
        </w:rPr>
        <w:t>вертикално стручно усавршавање: рад Васпитно – образовног већа, акредитовани програми сталног стручног усавршавања и учешће на стручним скуповима;</w:t>
      </w:r>
    </w:p>
    <w:p w:rsidR="00333461" w:rsidRPr="0043007D" w:rsidRDefault="00D1388A">
      <w:pPr>
        <w:spacing w:before="120" w:after="120"/>
        <w:rPr>
          <w:color w:val="auto"/>
        </w:rPr>
      </w:pPr>
      <w:r w:rsidRPr="0043007D">
        <w:rPr>
          <w:color w:val="auto"/>
        </w:rPr>
        <w:t>2) хоризонтално стручно усавршавање:</w:t>
      </w:r>
    </w:p>
    <w:p w:rsidR="00333461" w:rsidRPr="0043007D" w:rsidRDefault="00D1388A">
      <w:pPr>
        <w:spacing w:before="120" w:after="120"/>
        <w:rPr>
          <w:color w:val="auto"/>
        </w:rPr>
      </w:pPr>
      <w:r w:rsidRPr="0043007D">
        <w:rPr>
          <w:color w:val="auto"/>
        </w:rPr>
        <w:t>2.1. “Дан за размену идеја” - који ће бити реализован у јануару. Ово је хоризонтална размена на којој се приказују презентације које су припремане у нашој установи за излагање на стручним скуповима  из области васпитно - образовног рада и превентивно здравствене заштите, током претходне године.</w:t>
      </w:r>
    </w:p>
    <w:p w:rsidR="00333461" w:rsidRPr="0043007D" w:rsidRDefault="00D1388A">
      <w:pPr>
        <w:spacing w:before="120" w:after="120"/>
        <w:rPr>
          <w:color w:val="auto"/>
        </w:rPr>
      </w:pPr>
      <w:r w:rsidRPr="0043007D">
        <w:rPr>
          <w:color w:val="auto"/>
        </w:rPr>
        <w:t>2.2. рад стручних актива и тимова (Актив медицинских сестара-васпитача и васпитача, Тим ментора и приправникa, Стручни  актив за развојно планирање, Тим за заштиту деце од насиља, злостављања, занемаривања и дискриминације, Тим за самовредновање, Тим за инклузивно образовање). Акценат ће бити на подстицању партиципације практичара, размени примера добре праксе и модела развијених у вртићима који су кроз искуство дали позитивне ефекте за добробит свих учесника у ПВО;</w:t>
      </w:r>
    </w:p>
    <w:p w:rsidR="00333461" w:rsidRPr="0043007D" w:rsidRDefault="00D1388A">
      <w:pPr>
        <w:spacing w:before="120" w:after="120"/>
        <w:rPr>
          <w:color w:val="auto"/>
        </w:rPr>
      </w:pPr>
      <w:r w:rsidRPr="0043007D">
        <w:rPr>
          <w:color w:val="auto"/>
        </w:rPr>
        <w:t>2.3. размене практичара на нивоу вртића и између вртића, које се ослањају на Модел заједнице професионалног учења;</w:t>
      </w:r>
    </w:p>
    <w:p w:rsidR="00333461" w:rsidRPr="0043007D" w:rsidRDefault="00D1388A">
      <w:pPr>
        <w:spacing w:before="120" w:after="120"/>
        <w:rPr>
          <w:color w:val="auto"/>
        </w:rPr>
      </w:pPr>
      <w:r w:rsidRPr="0043007D">
        <w:rPr>
          <w:color w:val="auto"/>
        </w:rPr>
        <w:t>2.4. искуства  процеса заједничког учења и праћења ефеката промена у вртићима</w:t>
      </w:r>
    </w:p>
    <w:p w:rsidR="00333461" w:rsidRPr="0043007D" w:rsidRDefault="00D1388A">
      <w:pPr>
        <w:spacing w:before="120" w:after="120"/>
        <w:rPr>
          <w:color w:val="auto"/>
        </w:rPr>
      </w:pPr>
      <w:r w:rsidRPr="0043007D">
        <w:rPr>
          <w:color w:val="auto"/>
        </w:rPr>
        <w:t xml:space="preserve">Осим наведеног, учествоваћемо у програмима стручног усавршавања на различитим интернет платформама, као на пример Etwinning, EPALE i Schooleducation gateway, Пасош за учење. </w:t>
      </w:r>
    </w:p>
    <w:p w:rsidR="00333461" w:rsidRPr="0043007D" w:rsidRDefault="00D1388A">
      <w:pPr>
        <w:spacing w:before="240" w:after="240"/>
        <w:ind w:left="1800" w:hanging="360"/>
        <w:rPr>
          <w:b/>
          <w:i/>
          <w:color w:val="auto"/>
          <w:u w:val="single"/>
        </w:rPr>
      </w:pPr>
      <w:r w:rsidRPr="0043007D">
        <w:rPr>
          <w:b/>
          <w:i/>
          <w:color w:val="auto"/>
          <w:u w:val="single"/>
        </w:rPr>
        <w:t>План рада Васпитно-образовног већа</w:t>
      </w:r>
    </w:p>
    <w:p w:rsidR="00333461" w:rsidRPr="0043007D" w:rsidRDefault="00D1388A">
      <w:pPr>
        <w:spacing w:before="120" w:after="120"/>
        <w:rPr>
          <w:color w:val="auto"/>
        </w:rPr>
      </w:pPr>
      <w:r w:rsidRPr="0043007D">
        <w:rPr>
          <w:color w:val="auto"/>
        </w:rPr>
        <w:t>Током радне 2023/2024. године Васпитно образовна већа ће се реализовати онлајн или уживо у зависности од процене сврсисходности начина презентовања, размене или учешћа.</w:t>
      </w:r>
    </w:p>
    <w:p w:rsidR="00333461" w:rsidRPr="0043007D" w:rsidRDefault="00D1388A">
      <w:pPr>
        <w:spacing w:before="120" w:after="120"/>
        <w:rPr>
          <w:color w:val="auto"/>
        </w:rPr>
      </w:pPr>
      <w:r w:rsidRPr="0043007D">
        <w:rPr>
          <w:color w:val="auto"/>
        </w:rPr>
        <w:t>1. Тема: “Разматрање докумената Реализација васпитно - образовног рада, Предшколског програма Установе и Годишњег плана васпитно образовног рада”,  септембар 2023. год.</w:t>
      </w:r>
    </w:p>
    <w:p w:rsidR="00333461" w:rsidRPr="0043007D" w:rsidRDefault="00D1388A">
      <w:pPr>
        <w:spacing w:before="120" w:after="120"/>
        <w:rPr>
          <w:color w:val="auto"/>
          <w:u w:val="single"/>
        </w:rPr>
      </w:pPr>
      <w:r w:rsidRPr="0043007D">
        <w:rPr>
          <w:color w:val="auto"/>
        </w:rPr>
        <w:t>2.</w:t>
      </w:r>
      <w:r w:rsidR="00D156BF">
        <w:rPr>
          <w:color w:val="auto"/>
        </w:rPr>
        <w:t xml:space="preserve"> Тема</w:t>
      </w:r>
      <w:r w:rsidRPr="0043007D">
        <w:rPr>
          <w:color w:val="auto"/>
        </w:rPr>
        <w:t>: “На заједничком путу учења - рад тимова за подршку деци и породици у периодима транзиције”, реализатор Катарина Ђурић, психолог новембар 2023.</w:t>
      </w:r>
    </w:p>
    <w:p w:rsidR="00333461" w:rsidRPr="0043007D" w:rsidRDefault="00333461">
      <w:pPr>
        <w:spacing w:before="120" w:after="120"/>
        <w:rPr>
          <w:color w:val="auto"/>
          <w:u w:val="single"/>
        </w:rPr>
      </w:pPr>
    </w:p>
    <w:p w:rsidR="00333461" w:rsidRPr="0043007D" w:rsidRDefault="00D1388A">
      <w:pPr>
        <w:spacing w:before="120" w:after="120"/>
        <w:rPr>
          <w:b/>
          <w:i/>
          <w:color w:val="auto"/>
          <w:u w:val="single"/>
        </w:rPr>
      </w:pPr>
      <w:r w:rsidRPr="0043007D">
        <w:rPr>
          <w:b/>
          <w:i/>
          <w:color w:val="auto"/>
          <w:u w:val="single"/>
        </w:rPr>
        <w:t>Акредитовани програми сталног стручног усавршавања:</w:t>
      </w:r>
    </w:p>
    <w:p w:rsidR="00333461" w:rsidRPr="0043007D" w:rsidRDefault="00D1388A">
      <w:pPr>
        <w:spacing w:before="120" w:after="120"/>
        <w:rPr>
          <w:color w:val="auto"/>
          <w:highlight w:val="white"/>
        </w:rPr>
      </w:pPr>
      <w:r w:rsidRPr="0043007D">
        <w:rPr>
          <w:color w:val="auto"/>
        </w:rPr>
        <w:lastRenderedPageBreak/>
        <w:t>Евалуација стручног усавршавања реализованих акредитованих обука током претходне две године урађена је путем гугл упитника. Упитник</w:t>
      </w:r>
      <w:r w:rsidRPr="0043007D">
        <w:rPr>
          <w:color w:val="auto"/>
          <w:highlight w:val="white"/>
        </w:rPr>
        <w:t xml:space="preserve"> је попунило 213 практичара, а анализа података  показала је следеће: </w:t>
      </w:r>
    </w:p>
    <w:p w:rsidR="00333461" w:rsidRPr="0043007D" w:rsidRDefault="00D1388A">
      <w:pPr>
        <w:spacing w:before="120" w:after="120"/>
        <w:rPr>
          <w:color w:val="auto"/>
          <w:highlight w:val="white"/>
        </w:rPr>
      </w:pPr>
      <w:r w:rsidRPr="0043007D">
        <w:rPr>
          <w:color w:val="auto"/>
          <w:highlight w:val="white"/>
        </w:rPr>
        <w:t>Подручје рада у коме практичари желе да се усавршавају су :</w:t>
      </w:r>
    </w:p>
    <w:p w:rsidR="00333461" w:rsidRPr="0043007D" w:rsidRDefault="00D1388A">
      <w:pPr>
        <w:spacing w:line="276" w:lineRule="auto"/>
        <w:ind w:right="0"/>
        <w:jc w:val="left"/>
        <w:rPr>
          <w:color w:val="auto"/>
          <w:highlight w:val="white"/>
        </w:rPr>
      </w:pPr>
      <w:r w:rsidRPr="0043007D">
        <w:rPr>
          <w:rFonts w:eastAsia="Roboto"/>
          <w:noProof/>
          <w:color w:val="auto"/>
          <w:highlight w:val="white"/>
        </w:rPr>
        <w:drawing>
          <wp:inline distT="114300" distB="114300" distL="114300" distR="114300">
            <wp:extent cx="5731200" cy="2908300"/>
            <wp:effectExtent l="0" t="0" r="0" b="0"/>
            <wp:docPr id="2" name="image1.png" descr="Графикон одговора у Упитницима. Наслов питања: Изаберите подручје развоја компетенција у коме желите да се усавршавате ( можете изабрати више одговора). Број одговора: 213 одговора."/>
            <wp:cNvGraphicFramePr/>
            <a:graphic xmlns:a="http://schemas.openxmlformats.org/drawingml/2006/main">
              <a:graphicData uri="http://schemas.openxmlformats.org/drawingml/2006/picture">
                <pic:pic xmlns:pic="http://schemas.openxmlformats.org/drawingml/2006/picture">
                  <pic:nvPicPr>
                    <pic:cNvPr id="0" name="image1.png" descr="Графикон одговора у Упитницима. Наслов питања: Изаберите подручје развоја компетенција у коме желите да се усавршавате ( можете изабрати више одговора). Број одговора: 213 одговора."/>
                    <pic:cNvPicPr preferRelativeResize="0"/>
                  </pic:nvPicPr>
                  <pic:blipFill>
                    <a:blip r:embed="rId8" cstate="print"/>
                    <a:srcRect/>
                    <a:stretch>
                      <a:fillRect/>
                    </a:stretch>
                  </pic:blipFill>
                  <pic:spPr>
                    <a:xfrm>
                      <a:off x="0" y="0"/>
                      <a:ext cx="5731200" cy="2908300"/>
                    </a:xfrm>
                    <a:prstGeom prst="rect">
                      <a:avLst/>
                    </a:prstGeom>
                    <a:ln/>
                  </pic:spPr>
                </pic:pic>
              </a:graphicData>
            </a:graphic>
          </wp:inline>
        </w:drawing>
      </w:r>
    </w:p>
    <w:p w:rsidR="00333461" w:rsidRPr="0043007D" w:rsidRDefault="00D1388A">
      <w:pPr>
        <w:spacing w:before="120" w:after="120"/>
        <w:rPr>
          <w:color w:val="auto"/>
          <w:highlight w:val="white"/>
        </w:rPr>
      </w:pPr>
      <w:r w:rsidRPr="0043007D">
        <w:rPr>
          <w:color w:val="auto"/>
          <w:highlight w:val="white"/>
        </w:rPr>
        <w:t xml:space="preserve">Обуке које су похађали у претходне две године и сматрају да је корисно да се понове су :  </w:t>
      </w:r>
    </w:p>
    <w:p w:rsidR="00333461" w:rsidRPr="0043007D" w:rsidRDefault="00D1388A">
      <w:pPr>
        <w:spacing w:line="276" w:lineRule="auto"/>
        <w:ind w:right="0"/>
        <w:jc w:val="left"/>
        <w:rPr>
          <w:color w:val="auto"/>
          <w:highlight w:val="white"/>
        </w:rPr>
      </w:pPr>
      <w:r w:rsidRPr="0043007D">
        <w:rPr>
          <w:rFonts w:eastAsia="Arial"/>
          <w:noProof/>
          <w:color w:val="auto"/>
        </w:rPr>
        <w:lastRenderedPageBreak/>
        <w:drawing>
          <wp:inline distT="114300" distB="114300" distL="114300" distR="114300">
            <wp:extent cx="5731200" cy="2908300"/>
            <wp:effectExtent l="0" t="0" r="0" b="0"/>
            <wp:docPr id="1" name="image2.png" descr="Графикон одговора у Упитницима. Наслов питања: Изаберите оне обуке (једну или више ) за коју сматрате да би их требало поновити у нашој установи). Број одговора: 213 одговора."/>
            <wp:cNvGraphicFramePr/>
            <a:graphic xmlns:a="http://schemas.openxmlformats.org/drawingml/2006/main">
              <a:graphicData uri="http://schemas.openxmlformats.org/drawingml/2006/picture">
                <pic:pic xmlns:pic="http://schemas.openxmlformats.org/drawingml/2006/picture">
                  <pic:nvPicPr>
                    <pic:cNvPr id="0" name="image2.png" descr="Графикон одговора у Упитницима. Наслов питања: Изаберите оне обуке (једну или више ) за коју сматрате да би их требало поновити у нашој установи). Број одговора: 213 одговора."/>
                    <pic:cNvPicPr preferRelativeResize="0"/>
                  </pic:nvPicPr>
                  <pic:blipFill>
                    <a:blip r:embed="rId9" cstate="print"/>
                    <a:srcRect/>
                    <a:stretch>
                      <a:fillRect/>
                    </a:stretch>
                  </pic:blipFill>
                  <pic:spPr>
                    <a:xfrm>
                      <a:off x="0" y="0"/>
                      <a:ext cx="5731200" cy="2908300"/>
                    </a:xfrm>
                    <a:prstGeom prst="rect">
                      <a:avLst/>
                    </a:prstGeom>
                    <a:ln/>
                  </pic:spPr>
                </pic:pic>
              </a:graphicData>
            </a:graphic>
          </wp:inline>
        </w:drawing>
      </w:r>
    </w:p>
    <w:p w:rsidR="00333461" w:rsidRPr="0043007D" w:rsidRDefault="00D1388A">
      <w:pPr>
        <w:spacing w:before="120" w:after="120"/>
        <w:rPr>
          <w:color w:val="auto"/>
          <w:highlight w:val="white"/>
        </w:rPr>
      </w:pPr>
      <w:r w:rsidRPr="0043007D">
        <w:rPr>
          <w:color w:val="auto"/>
          <w:highlight w:val="white"/>
        </w:rPr>
        <w:t xml:space="preserve">У обзир смо узели број заинтересованих васпитача за одређену обуку и процену колико је обука била корисна оних који су обуку већ похађали или били на хоризoнталној размени: </w:t>
      </w:r>
    </w:p>
    <w:p w:rsidR="00333461" w:rsidRPr="0043007D" w:rsidRDefault="00D1388A">
      <w:pPr>
        <w:spacing w:before="120" w:after="120"/>
        <w:rPr>
          <w:color w:val="auto"/>
          <w:highlight w:val="white"/>
        </w:rPr>
      </w:pPr>
      <w:r w:rsidRPr="0043007D">
        <w:rPr>
          <w:color w:val="auto"/>
          <w:highlight w:val="white"/>
        </w:rPr>
        <w:t>1. “Игре у природи, игре са ризицима”</w:t>
      </w:r>
    </w:p>
    <w:p w:rsidR="00333461" w:rsidRPr="0043007D" w:rsidRDefault="00D1388A">
      <w:pPr>
        <w:spacing w:before="120" w:after="120"/>
        <w:rPr>
          <w:color w:val="auto"/>
          <w:highlight w:val="white"/>
        </w:rPr>
      </w:pPr>
      <w:r w:rsidRPr="0043007D">
        <w:rPr>
          <w:color w:val="auto"/>
          <w:highlight w:val="white"/>
        </w:rPr>
        <w:t>2. “Од конфликта до сарадње - 7 моћи васпитача за јаку вртићку заједницу”</w:t>
      </w:r>
    </w:p>
    <w:p w:rsidR="00333461" w:rsidRPr="0043007D" w:rsidRDefault="00D1388A">
      <w:pPr>
        <w:spacing w:before="120" w:after="120"/>
        <w:rPr>
          <w:color w:val="auto"/>
          <w:highlight w:val="white"/>
        </w:rPr>
      </w:pPr>
      <w:r w:rsidRPr="0043007D">
        <w:rPr>
          <w:color w:val="auto"/>
          <w:highlight w:val="white"/>
        </w:rPr>
        <w:t>3. “Рутине и ритуали у функцији добробити деце”реа</w:t>
      </w:r>
    </w:p>
    <w:p w:rsidR="00333461" w:rsidRPr="0043007D" w:rsidRDefault="00D1388A">
      <w:pPr>
        <w:spacing w:before="120" w:after="120"/>
        <w:rPr>
          <w:color w:val="auto"/>
          <w:highlight w:val="white"/>
        </w:rPr>
      </w:pPr>
      <w:r w:rsidRPr="0043007D">
        <w:rPr>
          <w:color w:val="auto"/>
          <w:highlight w:val="white"/>
        </w:rPr>
        <w:t>4. “Документовање као подршка учење”</w:t>
      </w:r>
    </w:p>
    <w:p w:rsidR="00333461" w:rsidRDefault="00D1388A">
      <w:pPr>
        <w:spacing w:before="120" w:after="120"/>
        <w:rPr>
          <w:color w:val="auto"/>
          <w:highlight w:val="white"/>
        </w:rPr>
      </w:pPr>
      <w:r w:rsidRPr="0043007D">
        <w:rPr>
          <w:color w:val="auto"/>
          <w:highlight w:val="white"/>
        </w:rPr>
        <w:t xml:space="preserve">5. "Подршка и структура" - стратегије грађења односа који подржавају добробит детета кроз социјално-емоционално </w:t>
      </w:r>
      <w:proofErr w:type="gramStart"/>
      <w:r w:rsidRPr="0043007D">
        <w:rPr>
          <w:color w:val="auto"/>
          <w:highlight w:val="white"/>
        </w:rPr>
        <w:t>учење  (</w:t>
      </w:r>
      <w:proofErr w:type="gramEnd"/>
      <w:r w:rsidRPr="0043007D">
        <w:rPr>
          <w:color w:val="auto"/>
          <w:highlight w:val="white"/>
        </w:rPr>
        <w:t>број 791)</w:t>
      </w:r>
    </w:p>
    <w:p w:rsidR="00FC6CA6" w:rsidRPr="00FC6CA6" w:rsidRDefault="00FC6CA6" w:rsidP="00FC6CA6">
      <w:pPr>
        <w:pStyle w:val="NormalWeb"/>
        <w:spacing w:before="120" w:beforeAutospacing="0" w:after="120" w:afterAutospacing="0"/>
        <w:ind w:right="92"/>
        <w:jc w:val="both"/>
      </w:pPr>
      <w:r w:rsidRPr="00FC6CA6">
        <w:rPr>
          <w:shd w:val="clear" w:color="auto" w:fill="FFFFFF"/>
        </w:rPr>
        <w:t>6. “Фотографија у Годинама узлета-од избора до употребе”</w:t>
      </w:r>
    </w:p>
    <w:p w:rsidR="00FC6CA6" w:rsidRPr="00FC6CA6" w:rsidRDefault="00FC6CA6">
      <w:pPr>
        <w:spacing w:before="120" w:after="120"/>
        <w:rPr>
          <w:color w:val="auto"/>
          <w:highlight w:val="white"/>
        </w:rPr>
      </w:pPr>
    </w:p>
    <w:p w:rsidR="00333461" w:rsidRPr="0043007D" w:rsidRDefault="00333461">
      <w:pPr>
        <w:spacing w:before="120" w:after="120"/>
        <w:rPr>
          <w:color w:val="auto"/>
          <w:highlight w:val="white"/>
        </w:rPr>
      </w:pPr>
    </w:p>
    <w:p w:rsidR="00333461" w:rsidRPr="0043007D" w:rsidRDefault="00D1388A">
      <w:pPr>
        <w:spacing w:before="120" w:after="120"/>
        <w:rPr>
          <w:color w:val="auto"/>
          <w:highlight w:val="white"/>
        </w:rPr>
      </w:pPr>
      <w:r w:rsidRPr="0043007D">
        <w:rPr>
          <w:color w:val="auto"/>
          <w:highlight w:val="white"/>
        </w:rPr>
        <w:t>У складу са приоритетима наведеним у акционом плану установе уврштен је и један нови програм обуке</w:t>
      </w:r>
    </w:p>
    <w:p w:rsidR="00333461" w:rsidRPr="0043007D" w:rsidRDefault="00D1388A">
      <w:pPr>
        <w:spacing w:before="120" w:after="120"/>
        <w:rPr>
          <w:color w:val="auto"/>
          <w:highlight w:val="white"/>
        </w:rPr>
      </w:pPr>
      <w:r w:rsidRPr="0043007D">
        <w:rPr>
          <w:color w:val="auto"/>
          <w:highlight w:val="white"/>
        </w:rPr>
        <w:lastRenderedPageBreak/>
        <w:t>Током претходне две године реализоване су и обуке за “Године узлета”, као и обука “Подршка развоју дигиталних компетенција практичара у предшколским установама”.</w:t>
      </w:r>
    </w:p>
    <w:p w:rsidR="00333461" w:rsidRPr="0043007D" w:rsidRDefault="00D1388A">
      <w:pPr>
        <w:spacing w:before="120" w:after="120"/>
        <w:rPr>
          <w:color w:val="auto"/>
          <w:highlight w:val="white"/>
        </w:rPr>
      </w:pPr>
      <w:r w:rsidRPr="0043007D">
        <w:rPr>
          <w:color w:val="auto"/>
          <w:highlight w:val="white"/>
        </w:rPr>
        <w:t>Ове две обуке су обухватиле све заинтересоване практичаре.</w:t>
      </w:r>
    </w:p>
    <w:p w:rsidR="00333461" w:rsidRPr="0043007D" w:rsidRDefault="00D1388A">
      <w:pPr>
        <w:spacing w:before="120" w:after="120"/>
        <w:rPr>
          <w:color w:val="auto"/>
        </w:rPr>
      </w:pPr>
      <w:r w:rsidRPr="0043007D">
        <w:rPr>
          <w:color w:val="auto"/>
        </w:rPr>
        <w:t xml:space="preserve">  У вртићима Сањалица, Весељко, Плава птица, Филмић и Дечији гај започеће се са имплементацијом НТЦ система учења као подршка вођеној игри, у оквиру пилот пројекта који реализује ЗУОВ. Имплементација ће се одиграти кроз три нивоа - обуке за практичаре, супервизирање примера из праксе и менторске подршке током трајања пилот пројекта. </w:t>
      </w:r>
    </w:p>
    <w:p w:rsidR="00333461" w:rsidRPr="0043007D" w:rsidRDefault="00D1388A">
      <w:pPr>
        <w:widowControl w:val="0"/>
        <w:rPr>
          <w:color w:val="auto"/>
        </w:rPr>
      </w:pPr>
      <w:r w:rsidRPr="0043007D">
        <w:rPr>
          <w:color w:val="auto"/>
        </w:rPr>
        <w:t xml:space="preserve"> Наша установа укључена је у процес пилотирања и адаптације за предшколске установе, програма “Брига о родитељима и старатељима / Чувајмо родитеље негујмо родитељство”, у сарадњи са УНИЦЕФ-ом и Центром за подршку раном развоју и породичним односима “Хармонија”. Обуку у нашој установи ће реализовати наши стручни сарадник и сарадник - дефектолог за 15 чланова тимова за заштиту и инклузију, како би се сензбилисали практичари за комуникацију са родитељима, у за породицу осетљивим фазама породичног живота. </w:t>
      </w:r>
    </w:p>
    <w:p w:rsidR="00333461" w:rsidRPr="0043007D" w:rsidRDefault="00333461">
      <w:pPr>
        <w:spacing w:before="120" w:after="120"/>
        <w:jc w:val="left"/>
        <w:rPr>
          <w:b/>
          <w:i/>
          <w:color w:val="auto"/>
          <w:u w:val="single"/>
        </w:rPr>
      </w:pPr>
    </w:p>
    <w:p w:rsidR="00333461" w:rsidRPr="0043007D" w:rsidRDefault="00D1388A">
      <w:pPr>
        <w:spacing w:before="120" w:after="120"/>
        <w:jc w:val="center"/>
        <w:rPr>
          <w:b/>
          <w:i/>
          <w:color w:val="auto"/>
          <w:u w:val="single"/>
        </w:rPr>
      </w:pPr>
      <w:r w:rsidRPr="0043007D">
        <w:rPr>
          <w:b/>
          <w:i/>
          <w:color w:val="auto"/>
          <w:u w:val="single"/>
        </w:rPr>
        <w:t xml:space="preserve">Рад стручних актива </w:t>
      </w:r>
    </w:p>
    <w:p w:rsidR="00333461" w:rsidRPr="0043007D" w:rsidRDefault="00D1388A">
      <w:pPr>
        <w:spacing w:before="120" w:after="120"/>
        <w:rPr>
          <w:color w:val="auto"/>
          <w:highlight w:val="white"/>
        </w:rPr>
      </w:pPr>
      <w:r w:rsidRPr="0043007D">
        <w:rPr>
          <w:b/>
          <w:color w:val="auto"/>
        </w:rPr>
        <w:t xml:space="preserve"> </w:t>
      </w:r>
      <w:r w:rsidRPr="0043007D">
        <w:rPr>
          <w:b/>
          <w:color w:val="auto"/>
          <w:highlight w:val="white"/>
        </w:rPr>
        <w:t>На нивоу вртића</w:t>
      </w:r>
      <w:r w:rsidRPr="0043007D">
        <w:rPr>
          <w:color w:val="auto"/>
          <w:highlight w:val="white"/>
        </w:rPr>
        <w:t xml:space="preserve"> у оквиру </w:t>
      </w:r>
      <w:r w:rsidRPr="0043007D">
        <w:rPr>
          <w:b/>
          <w:color w:val="auto"/>
          <w:highlight w:val="white"/>
        </w:rPr>
        <w:t xml:space="preserve">Плана рада Актива медицинских сестара-васпитача и Актива васпитача </w:t>
      </w:r>
      <w:r w:rsidRPr="0043007D">
        <w:rPr>
          <w:color w:val="auto"/>
          <w:highlight w:val="white"/>
        </w:rPr>
        <w:t>биће обрађиване  теме на начин који заједница тог вртића п</w:t>
      </w:r>
      <w:r w:rsidR="00D156BF">
        <w:rPr>
          <w:color w:val="auto"/>
          <w:highlight w:val="white"/>
        </w:rPr>
        <w:t>редвиди својим акционим планом.</w:t>
      </w:r>
    </w:p>
    <w:p w:rsidR="00333461" w:rsidRPr="0043007D" w:rsidRDefault="00D1388A">
      <w:pPr>
        <w:spacing w:before="120" w:after="120"/>
        <w:rPr>
          <w:color w:val="auto"/>
        </w:rPr>
      </w:pPr>
      <w:r w:rsidRPr="0043007D">
        <w:rPr>
          <w:color w:val="auto"/>
          <w:highlight w:val="white"/>
        </w:rPr>
        <w:t>Предлог тема:</w:t>
      </w:r>
    </w:p>
    <w:p w:rsidR="00333461" w:rsidRPr="0043007D" w:rsidRDefault="00D1388A">
      <w:pPr>
        <w:spacing w:before="120" w:after="120"/>
        <w:rPr>
          <w:b/>
          <w:color w:val="auto"/>
        </w:rPr>
      </w:pPr>
      <w:r w:rsidRPr="0043007D">
        <w:rPr>
          <w:color w:val="auto"/>
        </w:rPr>
        <w:t>-</w:t>
      </w:r>
      <w:r w:rsidRPr="0043007D">
        <w:rPr>
          <w:b/>
          <w:color w:val="auto"/>
        </w:rPr>
        <w:t>Развијање рефлексивне праксе</w:t>
      </w:r>
      <w:r w:rsidRPr="0043007D">
        <w:rPr>
          <w:color w:val="auto"/>
        </w:rPr>
        <w:t xml:space="preserve"> и заједничких истраживања у односу на полазишта у Основама програма и у Приручницима </w:t>
      </w:r>
      <w:r w:rsidRPr="0043007D">
        <w:rPr>
          <w:b/>
          <w:color w:val="auto"/>
        </w:rPr>
        <w:t>“Линије лета”</w:t>
      </w:r>
    </w:p>
    <w:p w:rsidR="00333461" w:rsidRPr="0043007D" w:rsidRDefault="00D1388A">
      <w:pPr>
        <w:widowControl w:val="0"/>
        <w:tabs>
          <w:tab w:val="clear" w:pos="606"/>
          <w:tab w:val="left" w:pos="572"/>
          <w:tab w:val="left" w:pos="607"/>
          <w:tab w:val="left" w:pos="1471"/>
          <w:tab w:val="left" w:pos="1733"/>
          <w:tab w:val="left" w:pos="1977"/>
          <w:tab w:val="left" w:pos="2124"/>
        </w:tabs>
        <w:rPr>
          <w:color w:val="auto"/>
        </w:rPr>
      </w:pPr>
      <w:r w:rsidRPr="0043007D">
        <w:rPr>
          <w:b/>
          <w:color w:val="auto"/>
        </w:rPr>
        <w:t>- Стратегије</w:t>
      </w:r>
      <w:r w:rsidRPr="0043007D">
        <w:rPr>
          <w:color w:val="auto"/>
        </w:rPr>
        <w:t xml:space="preserve"> васпитача у развијању реалног програма заснованих на принципима развијања реалног програма у реалном контексту групе/вртића/заједнице</w:t>
      </w:r>
    </w:p>
    <w:p w:rsidR="00333461" w:rsidRPr="0043007D" w:rsidRDefault="00333461">
      <w:pPr>
        <w:widowControl w:val="0"/>
        <w:tabs>
          <w:tab w:val="clear" w:pos="606"/>
          <w:tab w:val="left" w:pos="572"/>
          <w:tab w:val="left" w:pos="607"/>
          <w:tab w:val="left" w:pos="1471"/>
          <w:tab w:val="left" w:pos="1733"/>
          <w:tab w:val="left" w:pos="1977"/>
          <w:tab w:val="left" w:pos="2124"/>
        </w:tabs>
        <w:rPr>
          <w:color w:val="auto"/>
        </w:rPr>
      </w:pPr>
    </w:p>
    <w:p w:rsidR="00333461" w:rsidRPr="0043007D" w:rsidRDefault="00D1388A" w:rsidP="00E45BF0">
      <w:pPr>
        <w:widowControl w:val="0"/>
        <w:tabs>
          <w:tab w:val="clear" w:pos="606"/>
          <w:tab w:val="left" w:pos="605"/>
        </w:tabs>
        <w:spacing w:line="276" w:lineRule="auto"/>
        <w:ind w:right="490"/>
        <w:rPr>
          <w:b/>
          <w:color w:val="auto"/>
        </w:rPr>
      </w:pPr>
      <w:r w:rsidRPr="0043007D">
        <w:rPr>
          <w:color w:val="auto"/>
        </w:rPr>
        <w:t xml:space="preserve">- </w:t>
      </w:r>
      <w:r w:rsidRPr="0043007D">
        <w:rPr>
          <w:b/>
          <w:color w:val="auto"/>
        </w:rPr>
        <w:t xml:space="preserve">Простор </w:t>
      </w:r>
      <w:r w:rsidRPr="0043007D">
        <w:rPr>
          <w:color w:val="auto"/>
        </w:rPr>
        <w:t xml:space="preserve">- заједнички и отворени простори у вртићу  као места сусретања и заједничког учешћа деце различитог узраста и одраслих ; простори изван вртића - ресурси у локалној заједници као места заједничког учења и живљења </w:t>
      </w:r>
    </w:p>
    <w:p w:rsidR="00333461" w:rsidRPr="0043007D" w:rsidRDefault="00333461" w:rsidP="00E45BF0">
      <w:pPr>
        <w:widowControl w:val="0"/>
        <w:rPr>
          <w:color w:val="auto"/>
        </w:rPr>
      </w:pPr>
    </w:p>
    <w:p w:rsidR="00333461" w:rsidRPr="0043007D" w:rsidRDefault="00D1388A">
      <w:pPr>
        <w:widowControl w:val="0"/>
        <w:tabs>
          <w:tab w:val="clear" w:pos="606"/>
          <w:tab w:val="left" w:pos="607"/>
          <w:tab w:val="left" w:pos="1870"/>
        </w:tabs>
        <w:rPr>
          <w:color w:val="auto"/>
        </w:rPr>
      </w:pPr>
      <w:r w:rsidRPr="0043007D">
        <w:rPr>
          <w:color w:val="auto"/>
        </w:rPr>
        <w:t xml:space="preserve">- </w:t>
      </w:r>
      <w:r w:rsidRPr="0043007D">
        <w:rPr>
          <w:b/>
          <w:color w:val="auto"/>
        </w:rPr>
        <w:t>Документовање</w:t>
      </w:r>
      <w:r w:rsidRPr="0043007D">
        <w:rPr>
          <w:color w:val="auto"/>
        </w:rPr>
        <w:t xml:space="preserve"> - континуирано развијање праксе документовања реалних програма кроз све облике уз консултовање са свим учесницима; оснаживање практичара у коришћењу дигиталних технологија у овој области рада. </w:t>
      </w:r>
    </w:p>
    <w:p w:rsidR="00333461" w:rsidRPr="0043007D" w:rsidRDefault="00333461">
      <w:pPr>
        <w:widowControl w:val="0"/>
        <w:tabs>
          <w:tab w:val="clear" w:pos="606"/>
          <w:tab w:val="left" w:pos="607"/>
          <w:tab w:val="left" w:pos="1870"/>
        </w:tabs>
        <w:rPr>
          <w:color w:val="auto"/>
        </w:rPr>
      </w:pPr>
    </w:p>
    <w:p w:rsidR="00333461" w:rsidRPr="0043007D" w:rsidRDefault="00D1388A">
      <w:pPr>
        <w:widowControl w:val="0"/>
        <w:rPr>
          <w:color w:val="auto"/>
        </w:rPr>
      </w:pPr>
      <w:r w:rsidRPr="0043007D">
        <w:rPr>
          <w:color w:val="auto"/>
        </w:rPr>
        <w:t xml:space="preserve">- </w:t>
      </w:r>
      <w:r w:rsidRPr="0043007D">
        <w:rPr>
          <w:b/>
          <w:color w:val="auto"/>
        </w:rPr>
        <w:t>Дигиталне технологије</w:t>
      </w:r>
      <w:r w:rsidRPr="0043007D">
        <w:rPr>
          <w:color w:val="auto"/>
        </w:rPr>
        <w:t xml:space="preserve"> -смислено и креативно коришћење дигиталних технологија у напосредном раду са децом и хоризонталне </w:t>
      </w:r>
      <w:r w:rsidRPr="0043007D">
        <w:rPr>
          <w:color w:val="auto"/>
        </w:rPr>
        <w:lastRenderedPageBreak/>
        <w:t>размене.</w:t>
      </w:r>
    </w:p>
    <w:p w:rsidR="00333461" w:rsidRPr="0043007D" w:rsidRDefault="00333461">
      <w:pPr>
        <w:widowControl w:val="0"/>
        <w:rPr>
          <w:color w:val="auto"/>
        </w:rPr>
      </w:pPr>
    </w:p>
    <w:p w:rsidR="00333461" w:rsidRPr="0043007D" w:rsidRDefault="00D1388A">
      <w:pPr>
        <w:widowControl w:val="0"/>
        <w:rPr>
          <w:color w:val="auto"/>
        </w:rPr>
      </w:pPr>
      <w:r w:rsidRPr="0043007D">
        <w:rPr>
          <w:color w:val="auto"/>
        </w:rPr>
        <w:t xml:space="preserve"> </w:t>
      </w:r>
      <w:r w:rsidRPr="0043007D">
        <w:rPr>
          <w:b/>
          <w:color w:val="auto"/>
        </w:rPr>
        <w:t xml:space="preserve"> За чланове Педагошког колегијума</w:t>
      </w:r>
      <w:r w:rsidRPr="0043007D">
        <w:rPr>
          <w:color w:val="auto"/>
        </w:rPr>
        <w:t xml:space="preserve"> биће реализована радионица “Моје снаге и поље развоја” као подршка лидерској улози руководиоца. </w:t>
      </w:r>
    </w:p>
    <w:p w:rsidR="00333461" w:rsidRPr="0043007D" w:rsidRDefault="00333461">
      <w:pPr>
        <w:widowControl w:val="0"/>
        <w:rPr>
          <w:color w:val="auto"/>
        </w:rPr>
      </w:pPr>
    </w:p>
    <w:p w:rsidR="00333461" w:rsidRPr="0043007D" w:rsidRDefault="00D1388A">
      <w:pPr>
        <w:spacing w:before="120" w:after="120"/>
        <w:jc w:val="center"/>
        <w:rPr>
          <w:b/>
          <w:i/>
          <w:color w:val="auto"/>
          <w:u w:val="single"/>
        </w:rPr>
      </w:pPr>
      <w:r w:rsidRPr="0043007D">
        <w:rPr>
          <w:b/>
          <w:i/>
          <w:color w:val="auto"/>
          <w:u w:val="single"/>
        </w:rPr>
        <w:t>План рада актива ментора и приправника</w:t>
      </w:r>
    </w:p>
    <w:p w:rsidR="00333461" w:rsidRPr="0043007D" w:rsidRDefault="00D1388A">
      <w:pPr>
        <w:spacing w:before="120" w:after="120"/>
        <w:rPr>
          <w:color w:val="auto"/>
        </w:rPr>
      </w:pPr>
      <w:r w:rsidRPr="0043007D">
        <w:rPr>
          <w:color w:val="auto"/>
        </w:rPr>
        <w:t>На нивоу Установе сваке године формира се Актив ментора и приправника. Циљ овог Актива је унапређивање рада приправника, боља организација и већа размена искустава између ментора и приправника. Координатор овог тима Јелица Гагић, психолог-стручни сарадник заједно са педагогом - стручним сарадником Тањом Стојков сарађује са менторима и приправницима.</w:t>
      </w:r>
    </w:p>
    <w:p w:rsidR="00333461" w:rsidRPr="0043007D" w:rsidRDefault="00D1388A">
      <w:pPr>
        <w:spacing w:before="120" w:after="120"/>
        <w:rPr>
          <w:color w:val="auto"/>
        </w:rPr>
      </w:pPr>
      <w:r w:rsidRPr="0043007D">
        <w:rPr>
          <w:color w:val="auto"/>
        </w:rPr>
        <w:t>Програм увођења приправника у посао у радној 2023/2024.години реализоваће се у складу са важећим постојећим прописима Министарства просвете.</w:t>
      </w:r>
    </w:p>
    <w:p w:rsidR="00333461" w:rsidRPr="0043007D" w:rsidRDefault="00D1388A">
      <w:pPr>
        <w:spacing w:before="120" w:after="120"/>
        <w:rPr>
          <w:color w:val="auto"/>
        </w:rPr>
      </w:pPr>
      <w:r w:rsidRPr="0043007D">
        <w:rPr>
          <w:color w:val="auto"/>
        </w:rPr>
        <w:t>Циљ припреме је практична примена знања стечена базичним образовањем и оспособљавање за самостални васпитно образовни рад.</w:t>
      </w:r>
    </w:p>
    <w:p w:rsidR="00333461" w:rsidRPr="0043007D" w:rsidRDefault="00D1388A">
      <w:pPr>
        <w:spacing w:before="120" w:after="120"/>
        <w:rPr>
          <w:color w:val="auto"/>
        </w:rPr>
      </w:pPr>
      <w:r w:rsidRPr="0043007D">
        <w:rPr>
          <w:color w:val="auto"/>
        </w:rPr>
        <w:t>Приоритетни задаци програма увођења приправника у посао:</w:t>
      </w:r>
    </w:p>
    <w:p w:rsidR="00333461" w:rsidRPr="0043007D" w:rsidRDefault="00D1388A">
      <w:pPr>
        <w:spacing w:before="120" w:after="120"/>
        <w:rPr>
          <w:color w:val="auto"/>
        </w:rPr>
      </w:pPr>
      <w:r w:rsidRPr="0043007D">
        <w:rPr>
          <w:color w:val="auto"/>
        </w:rPr>
        <w:t>- Развијање основних знања, умења и вредности приправника неопходних за квалитетан непосредан рад са децом, сарадњу у заједници учења и развијање професионалне праксе</w:t>
      </w:r>
    </w:p>
    <w:p w:rsidR="00333461" w:rsidRPr="0043007D" w:rsidRDefault="00D1388A">
      <w:pPr>
        <w:spacing w:before="120" w:after="120"/>
        <w:rPr>
          <w:color w:val="auto"/>
        </w:rPr>
      </w:pPr>
      <w:r w:rsidRPr="0043007D">
        <w:rPr>
          <w:color w:val="auto"/>
        </w:rPr>
        <w:t>- Грађење критичког односа према свом деловању, оспособљавање да се учи из праксе, континуирано развијање потребних компетенција и мењање сопствене праксе,</w:t>
      </w:r>
    </w:p>
    <w:p w:rsidR="00333461" w:rsidRPr="0043007D" w:rsidRDefault="00D1388A">
      <w:pPr>
        <w:spacing w:before="120" w:after="120"/>
        <w:rPr>
          <w:color w:val="auto"/>
        </w:rPr>
      </w:pPr>
      <w:r w:rsidRPr="0043007D">
        <w:rPr>
          <w:color w:val="auto"/>
        </w:rPr>
        <w:t>- Грађење пуне професионалне одговорности и спремности да се иницирају промене,</w:t>
      </w:r>
    </w:p>
    <w:p w:rsidR="00333461" w:rsidRPr="0043007D" w:rsidRDefault="00D1388A">
      <w:pPr>
        <w:spacing w:before="120" w:after="120"/>
        <w:rPr>
          <w:color w:val="auto"/>
        </w:rPr>
      </w:pPr>
      <w:r w:rsidRPr="0043007D">
        <w:rPr>
          <w:color w:val="auto"/>
        </w:rPr>
        <w:t>- Отвореност за промене кроз развијање навике праћења и узимања у обзир нових сазнања.</w:t>
      </w:r>
    </w:p>
    <w:p w:rsidR="00333461" w:rsidRPr="0043007D" w:rsidRDefault="00D1388A">
      <w:pPr>
        <w:spacing w:before="120" w:after="120"/>
        <w:rPr>
          <w:color w:val="auto"/>
        </w:rPr>
      </w:pPr>
      <w:r w:rsidRPr="0043007D">
        <w:rPr>
          <w:color w:val="auto"/>
        </w:rPr>
        <w:t>Програм увођења приправника у посао односиће се на унапређивање компетенција васпитача у оквиру три кључна подручја:</w:t>
      </w:r>
    </w:p>
    <w:p w:rsidR="00333461" w:rsidRPr="0043007D" w:rsidRDefault="00D1388A">
      <w:pPr>
        <w:spacing w:before="120" w:after="120"/>
        <w:rPr>
          <w:color w:val="auto"/>
        </w:rPr>
      </w:pPr>
      <w:r w:rsidRPr="0043007D">
        <w:rPr>
          <w:color w:val="auto"/>
        </w:rPr>
        <w:t>1. Непосредни рад са децом</w:t>
      </w:r>
    </w:p>
    <w:p w:rsidR="00333461" w:rsidRPr="0043007D" w:rsidRDefault="00D1388A">
      <w:pPr>
        <w:spacing w:before="120" w:after="120"/>
        <w:rPr>
          <w:color w:val="auto"/>
        </w:rPr>
      </w:pPr>
      <w:r w:rsidRPr="0043007D">
        <w:rPr>
          <w:color w:val="auto"/>
        </w:rPr>
        <w:t>2. Развијање сарадње и заједнице учења</w:t>
      </w:r>
    </w:p>
    <w:p w:rsidR="00333461" w:rsidRPr="0043007D" w:rsidRDefault="00D1388A">
      <w:pPr>
        <w:spacing w:before="120" w:after="120"/>
        <w:rPr>
          <w:color w:val="auto"/>
        </w:rPr>
      </w:pPr>
      <w:r w:rsidRPr="0043007D">
        <w:rPr>
          <w:color w:val="auto"/>
        </w:rPr>
        <w:t>3. Развијање професионалне праксе</w:t>
      </w:r>
    </w:p>
    <w:p w:rsidR="00333461" w:rsidRPr="0043007D" w:rsidRDefault="00D1388A">
      <w:pPr>
        <w:spacing w:before="120" w:after="120"/>
        <w:rPr>
          <w:color w:val="auto"/>
        </w:rPr>
      </w:pPr>
      <w:r w:rsidRPr="0043007D">
        <w:rPr>
          <w:color w:val="auto"/>
        </w:rPr>
        <w:t>Елементи програма увођења приправника у посао као део јединственог процеса приказани су у следећој табели:</w:t>
      </w:r>
    </w:p>
    <w:p w:rsidR="00333461" w:rsidRPr="0043007D" w:rsidRDefault="00D1388A">
      <w:pPr>
        <w:spacing w:before="120" w:after="120"/>
        <w:rPr>
          <w:color w:val="auto"/>
        </w:rPr>
      </w:pPr>
      <w:r w:rsidRPr="0043007D">
        <w:rPr>
          <w:color w:val="auto"/>
        </w:rPr>
        <w:t xml:space="preserve"> </w:t>
      </w:r>
    </w:p>
    <w:tbl>
      <w:tblPr>
        <w:tblStyle w:val="a7"/>
        <w:tblW w:w="122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955"/>
        <w:gridCol w:w="2625"/>
        <w:gridCol w:w="6711"/>
      </w:tblGrid>
      <w:tr w:rsidR="00333461" w:rsidRPr="0043007D" w:rsidTr="00E64B06">
        <w:trPr>
          <w:trHeight w:val="2475"/>
        </w:trPr>
        <w:tc>
          <w:tcPr>
            <w:tcW w:w="2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lastRenderedPageBreak/>
              <w:t>НЕПОСРЕДНИ РАД СА ДЕЦОМ</w:t>
            </w:r>
          </w:p>
          <w:p w:rsidR="00333461" w:rsidRPr="0043007D" w:rsidRDefault="00D1388A">
            <w:pPr>
              <w:spacing w:before="120" w:after="120"/>
              <w:ind w:left="100"/>
              <w:rPr>
                <w:color w:val="auto"/>
              </w:rPr>
            </w:pPr>
            <w:r w:rsidRPr="0043007D">
              <w:rPr>
                <w:color w:val="auto"/>
              </w:rPr>
              <w:t>знања</w:t>
            </w:r>
          </w:p>
          <w:p w:rsidR="00333461" w:rsidRPr="0043007D" w:rsidRDefault="00D1388A">
            <w:pPr>
              <w:spacing w:before="120" w:after="120"/>
              <w:ind w:left="100"/>
              <w:rPr>
                <w:color w:val="auto"/>
              </w:rPr>
            </w:pPr>
            <w:r w:rsidRPr="0043007D">
              <w:rPr>
                <w:color w:val="auto"/>
              </w:rPr>
              <w:t>умења</w:t>
            </w:r>
          </w:p>
          <w:p w:rsidR="00333461" w:rsidRPr="0043007D" w:rsidRDefault="00D1388A">
            <w:pPr>
              <w:spacing w:before="120" w:after="120"/>
              <w:ind w:left="100"/>
              <w:rPr>
                <w:color w:val="auto"/>
              </w:rPr>
            </w:pPr>
            <w:r w:rsidRPr="0043007D">
              <w:rPr>
                <w:color w:val="auto"/>
              </w:rPr>
              <w:t>вредности</w:t>
            </w:r>
          </w:p>
        </w:tc>
        <w:tc>
          <w:tcPr>
            <w:tcW w:w="26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РАЗВИЈАЊЕ САРАДЊЕ И ЗАЈЕДНИЦЕ УЧЕЊА</w:t>
            </w:r>
          </w:p>
          <w:p w:rsidR="00333461" w:rsidRPr="0043007D" w:rsidRDefault="00D1388A">
            <w:pPr>
              <w:spacing w:before="120" w:after="120"/>
              <w:ind w:left="100"/>
              <w:rPr>
                <w:color w:val="auto"/>
              </w:rPr>
            </w:pPr>
            <w:r w:rsidRPr="0043007D">
              <w:rPr>
                <w:color w:val="auto"/>
              </w:rPr>
              <w:t>знања</w:t>
            </w:r>
          </w:p>
          <w:p w:rsidR="00333461" w:rsidRPr="0043007D" w:rsidRDefault="00D1388A">
            <w:pPr>
              <w:spacing w:before="120" w:after="120"/>
              <w:ind w:left="100"/>
              <w:rPr>
                <w:color w:val="auto"/>
              </w:rPr>
            </w:pPr>
            <w:r w:rsidRPr="0043007D">
              <w:rPr>
                <w:color w:val="auto"/>
              </w:rPr>
              <w:t>умења</w:t>
            </w:r>
          </w:p>
          <w:p w:rsidR="00333461" w:rsidRPr="0043007D" w:rsidRDefault="00D1388A">
            <w:pPr>
              <w:spacing w:before="120" w:after="120"/>
              <w:ind w:left="100"/>
              <w:rPr>
                <w:color w:val="auto"/>
              </w:rPr>
            </w:pPr>
            <w:r w:rsidRPr="0043007D">
              <w:rPr>
                <w:color w:val="auto"/>
              </w:rPr>
              <w:t>вредности</w:t>
            </w:r>
          </w:p>
        </w:tc>
        <w:tc>
          <w:tcPr>
            <w:tcW w:w="671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РАЗВИЈАЊЕ ПРОФЕСИОНАЛНЕ ПРАКСЕ</w:t>
            </w:r>
          </w:p>
          <w:p w:rsidR="00333461" w:rsidRPr="0043007D" w:rsidRDefault="00D1388A">
            <w:pPr>
              <w:spacing w:before="120" w:after="120"/>
              <w:ind w:left="100"/>
              <w:rPr>
                <w:color w:val="auto"/>
              </w:rPr>
            </w:pPr>
            <w:r w:rsidRPr="0043007D">
              <w:rPr>
                <w:color w:val="auto"/>
              </w:rPr>
              <w:t>знања</w:t>
            </w:r>
          </w:p>
          <w:p w:rsidR="00333461" w:rsidRPr="0043007D" w:rsidRDefault="00D1388A">
            <w:pPr>
              <w:spacing w:before="120" w:after="120"/>
              <w:ind w:left="100"/>
              <w:rPr>
                <w:color w:val="auto"/>
              </w:rPr>
            </w:pPr>
            <w:r w:rsidRPr="0043007D">
              <w:rPr>
                <w:color w:val="auto"/>
              </w:rPr>
              <w:t>умења</w:t>
            </w:r>
          </w:p>
          <w:p w:rsidR="00333461" w:rsidRPr="0043007D" w:rsidRDefault="00D1388A">
            <w:pPr>
              <w:spacing w:before="120" w:after="120"/>
              <w:ind w:left="100"/>
              <w:rPr>
                <w:color w:val="auto"/>
              </w:rPr>
            </w:pPr>
            <w:r w:rsidRPr="0043007D">
              <w:rPr>
                <w:color w:val="auto"/>
              </w:rPr>
              <w:t>вредности</w:t>
            </w:r>
          </w:p>
        </w:tc>
      </w:tr>
      <w:tr w:rsidR="00333461" w:rsidRPr="0043007D" w:rsidTr="00E64B06">
        <w:trPr>
          <w:trHeight w:val="2385"/>
        </w:trPr>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Знања о холистичкој природи развоја детета: узајамној зависности и успостављености социјалног, емоционалног, когнитривног, моторног развоја и развоја говора</w:t>
            </w:r>
          </w:p>
        </w:tc>
        <w:tc>
          <w:tcPr>
            <w:tcW w:w="2625" w:type="dxa"/>
            <w:tcBorders>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Знања о заједничком учењу и сарадњи</w:t>
            </w:r>
          </w:p>
        </w:tc>
        <w:tc>
          <w:tcPr>
            <w:tcW w:w="6711" w:type="dxa"/>
            <w:tcBorders>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Знања о циљевима и принципима предшколског васпитања и образовања  и функцијама предшколске установе и програма</w:t>
            </w:r>
          </w:p>
        </w:tc>
      </w:tr>
      <w:tr w:rsidR="00333461" w:rsidRPr="0043007D" w:rsidTr="00E64B06">
        <w:trPr>
          <w:trHeight w:val="1830"/>
        </w:trPr>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Знања о различитим стратегијама учења деце</w:t>
            </w:r>
          </w:p>
        </w:tc>
        <w:tc>
          <w:tcPr>
            <w:tcW w:w="2625" w:type="dxa"/>
            <w:tcBorders>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Знања у  раду са породицом</w:t>
            </w:r>
          </w:p>
        </w:tc>
        <w:tc>
          <w:tcPr>
            <w:tcW w:w="6711" w:type="dxa"/>
            <w:tcBorders>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jc w:val="left"/>
              <w:rPr>
                <w:color w:val="auto"/>
              </w:rPr>
            </w:pPr>
            <w:r w:rsidRPr="0043007D">
              <w:rPr>
                <w:color w:val="auto"/>
              </w:rPr>
              <w:t>Знања о различитим поступцима и техникама планирања, праћења, документовања и вредновања у развијању  програма</w:t>
            </w:r>
          </w:p>
        </w:tc>
      </w:tr>
      <w:tr w:rsidR="00333461" w:rsidRPr="0043007D" w:rsidTr="00E64B06">
        <w:trPr>
          <w:trHeight w:val="1840"/>
        </w:trPr>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lastRenderedPageBreak/>
              <w:t>Знања из области различитих наука, уметности и културе као извора садржаја у развијању  васпитно-образовног програма</w:t>
            </w:r>
          </w:p>
        </w:tc>
        <w:tc>
          <w:tcPr>
            <w:tcW w:w="2625" w:type="dxa"/>
            <w:tcBorders>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Знања о сарадњи са локалном заједницом</w:t>
            </w:r>
          </w:p>
        </w:tc>
        <w:tc>
          <w:tcPr>
            <w:tcW w:w="6711" w:type="dxa"/>
            <w:tcBorders>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Знања за рад у контексту различитости</w:t>
            </w:r>
          </w:p>
        </w:tc>
      </w:tr>
      <w:tr w:rsidR="00333461" w:rsidRPr="0043007D" w:rsidTr="00E64B06">
        <w:trPr>
          <w:trHeight w:val="1348"/>
        </w:trPr>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Знања о комуникацији и партиципацији деце</w:t>
            </w:r>
          </w:p>
        </w:tc>
        <w:tc>
          <w:tcPr>
            <w:tcW w:w="2625" w:type="dxa"/>
            <w:tcBorders>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 xml:space="preserve"> </w:t>
            </w:r>
          </w:p>
        </w:tc>
        <w:tc>
          <w:tcPr>
            <w:tcW w:w="6711" w:type="dxa"/>
            <w:tcBorders>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Знања о месту предшколског васпитања и образовања у локалном,националном и међународном контексту</w:t>
            </w:r>
          </w:p>
        </w:tc>
      </w:tr>
      <w:tr w:rsidR="00333461" w:rsidRPr="0043007D" w:rsidTr="00E64B06">
        <w:trPr>
          <w:trHeight w:val="1841"/>
        </w:trPr>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Знања о здрављу и нези  предшколске деце и о социјалној заштити</w:t>
            </w:r>
          </w:p>
        </w:tc>
        <w:tc>
          <w:tcPr>
            <w:tcW w:w="2625" w:type="dxa"/>
            <w:tcBorders>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 xml:space="preserve"> </w:t>
            </w:r>
          </w:p>
        </w:tc>
        <w:tc>
          <w:tcPr>
            <w:tcW w:w="6711" w:type="dxa"/>
            <w:tcBorders>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Разумевање  друштвених и економских трендова који утичу на рад предшколске установе и захтева који се постављају пред професију васпитача</w:t>
            </w:r>
          </w:p>
        </w:tc>
      </w:tr>
      <w:tr w:rsidR="00333461" w:rsidRPr="0043007D" w:rsidTr="00E64B06">
        <w:trPr>
          <w:trHeight w:val="797"/>
        </w:trPr>
        <w:tc>
          <w:tcPr>
            <w:tcW w:w="29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 xml:space="preserve"> </w:t>
            </w:r>
          </w:p>
        </w:tc>
        <w:tc>
          <w:tcPr>
            <w:tcW w:w="2625" w:type="dxa"/>
            <w:tcBorders>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 xml:space="preserve"> </w:t>
            </w:r>
          </w:p>
        </w:tc>
        <w:tc>
          <w:tcPr>
            <w:tcW w:w="6711" w:type="dxa"/>
            <w:tcBorders>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Знања о употреби  дигиталних технологија</w:t>
            </w:r>
          </w:p>
        </w:tc>
      </w:tr>
    </w:tbl>
    <w:p w:rsidR="00333461" w:rsidRPr="0043007D" w:rsidRDefault="00D1388A">
      <w:pPr>
        <w:spacing w:before="120" w:after="120"/>
        <w:rPr>
          <w:color w:val="auto"/>
        </w:rPr>
      </w:pPr>
      <w:r w:rsidRPr="0043007D">
        <w:rPr>
          <w:color w:val="auto"/>
        </w:rPr>
        <w:t xml:space="preserve"> Фазе у реализацији  програма</w:t>
      </w:r>
    </w:p>
    <w:p w:rsidR="00333461" w:rsidRPr="0043007D" w:rsidRDefault="00D1388A">
      <w:pPr>
        <w:spacing w:before="120" w:after="120"/>
        <w:rPr>
          <w:color w:val="auto"/>
        </w:rPr>
      </w:pPr>
      <w:r w:rsidRPr="0043007D">
        <w:rPr>
          <w:color w:val="auto"/>
        </w:rPr>
        <w:t>I. ЕВИДЕНТИРАЊЕ ПРИПРАВНИКА - медицинских сестара васпитача и васпитача који испуњавају услов за полагање испита за лиценцу, а ангажовани су у Установи на недодеђено време или се налазе на дужим заменама.</w:t>
      </w:r>
    </w:p>
    <w:p w:rsidR="00333461" w:rsidRPr="0043007D" w:rsidRDefault="00D1388A">
      <w:pPr>
        <w:spacing w:before="120" w:after="120"/>
        <w:rPr>
          <w:color w:val="auto"/>
        </w:rPr>
      </w:pPr>
      <w:r w:rsidRPr="0043007D">
        <w:rPr>
          <w:color w:val="auto"/>
        </w:rPr>
        <w:t>II. ПРЕДЛОГ И ИМЕНОВАЊЕ МЕНТОРА - предлажу се, именују ментори и утврђују задаци ментора у односу на припрему приправника. Улога ментора је да информише, прати и усмерава васпитача приправника у току трајања програма увођења у посао.</w:t>
      </w:r>
    </w:p>
    <w:p w:rsidR="00333461" w:rsidRPr="0043007D" w:rsidRDefault="00D1388A">
      <w:pPr>
        <w:spacing w:before="120" w:after="120"/>
        <w:rPr>
          <w:color w:val="auto"/>
        </w:rPr>
      </w:pPr>
      <w:r w:rsidRPr="0043007D">
        <w:rPr>
          <w:color w:val="auto"/>
        </w:rPr>
        <w:lastRenderedPageBreak/>
        <w:t>III. ИЗРАДА ИНДИВИДУАЛНИХ ПЛАНОВА УВОЂЕЊА ПРИПРАВНИКА У ПОСАО - На основу заједничке процене компетенција васпитача приправника у односу на стандарде компетенција дефинисане у Правилнику о стандардима компетенција за професију васпитача и њиховог професионалног развоја приправник и ментор израђују План увођења приправника у посао и периодично га евалуирају</w:t>
      </w:r>
    </w:p>
    <w:p w:rsidR="00333461" w:rsidRPr="0043007D" w:rsidRDefault="00D1388A">
      <w:pPr>
        <w:spacing w:before="120" w:after="120"/>
        <w:rPr>
          <w:color w:val="auto"/>
        </w:rPr>
      </w:pPr>
      <w:r w:rsidRPr="0043007D">
        <w:rPr>
          <w:color w:val="auto"/>
        </w:rPr>
        <w:t>IV. ПРАЋЕЊЕ РЕАЛИЗАЦИЈЕ ИНДИВИДУАЛНИХ ПЛАНОВА РАДА ПРИПРАВНИКА И УВОЂЕЊЕ  У ПОСАО</w:t>
      </w:r>
    </w:p>
    <w:p w:rsidR="00333461" w:rsidRPr="0043007D" w:rsidRDefault="00D1388A">
      <w:pPr>
        <w:spacing w:before="120" w:after="120"/>
        <w:rPr>
          <w:color w:val="auto"/>
        </w:rPr>
      </w:pPr>
      <w:r w:rsidRPr="0043007D">
        <w:rPr>
          <w:color w:val="auto"/>
        </w:rPr>
        <w:t>V. ПРОВЕРА САВЛАДАНОСТИ ПРОГРАМА - на нивоу установе и пред комисијом МПС</w:t>
      </w:r>
    </w:p>
    <w:p w:rsidR="00333461" w:rsidRPr="0043007D" w:rsidRDefault="00D1388A">
      <w:pPr>
        <w:spacing w:before="120" w:after="120"/>
        <w:rPr>
          <w:color w:val="auto"/>
        </w:rPr>
      </w:pPr>
      <w:r w:rsidRPr="0043007D">
        <w:rPr>
          <w:color w:val="auto"/>
        </w:rPr>
        <w:t>Приправници ће током године бити укључени у све планиране облике стручног усавршавања који ће се организовати на нивоу установе. У односу на наведене димензије знања</w:t>
      </w:r>
      <w:r w:rsidR="00D156BF">
        <w:rPr>
          <w:color w:val="auto"/>
        </w:rPr>
        <w:t xml:space="preserve"> </w:t>
      </w:r>
      <w:r w:rsidRPr="0043007D">
        <w:rPr>
          <w:color w:val="auto"/>
        </w:rPr>
        <w:t>(наведене у табели) ментори ће заједно са приправником планирати на којим приоритетним умењима и вредностима ће посебно радити током Програма увођења приправника у посао. Ослонац за израду плана менторима ће послужити  Правилник о стандардима компетенција васпитача. Свако подручје компетентности конкретизовано је кроз више компетенције које су дате у димензијама знања, умења и вредности. Сваку компетенцију треба сагледати целовито кроз знања, умења и вредности и повезану са другим компетенцијама.</w:t>
      </w:r>
    </w:p>
    <w:p w:rsidR="00333461" w:rsidRPr="0043007D" w:rsidRDefault="00D1388A">
      <w:pPr>
        <w:spacing w:before="120" w:after="120"/>
        <w:rPr>
          <w:color w:val="auto"/>
        </w:rPr>
      </w:pPr>
      <w:r w:rsidRPr="0043007D">
        <w:rPr>
          <w:color w:val="auto"/>
        </w:rPr>
        <w:t>У вртићима у којима постоји више приправника или ментора биће организовани тимови ментора и приправника,  као још један вид подршке како приправницима тако и менторима. На овај начин омогућиће се  боља доступност, узајамна подршка као и већа динамика.</w:t>
      </w:r>
    </w:p>
    <w:p w:rsidR="00333461" w:rsidRPr="0043007D" w:rsidRDefault="00D1388A">
      <w:pPr>
        <w:spacing w:before="120" w:after="120"/>
        <w:rPr>
          <w:color w:val="auto"/>
        </w:rPr>
      </w:pPr>
      <w:r w:rsidRPr="0043007D">
        <w:rPr>
          <w:color w:val="auto"/>
        </w:rPr>
        <w:t>Такође, током процеса ширења имплементације нових Основа кроз заједницу учења  заједно са осталим практичарима кроз бројне активности и заједничку рефлексију приправници ће се оснаживаће за сагледавање и разумевање нове концепције рада као и за креирање самог програма у вртићу. Стручни сарадници и руководиоци на терену пратиће њихов професионални развој и напредовање и пружати континуирану подршку.</w:t>
      </w:r>
    </w:p>
    <w:p w:rsidR="00333461" w:rsidRPr="0043007D" w:rsidRDefault="00D1388A">
      <w:pPr>
        <w:spacing w:before="120" w:after="120"/>
        <w:rPr>
          <w:color w:val="auto"/>
        </w:rPr>
      </w:pPr>
      <w:r w:rsidRPr="0043007D">
        <w:rPr>
          <w:color w:val="auto"/>
        </w:rPr>
        <w:t>На нивоу установе Актив ментора и приправника реализоваће следеће  теме:</w:t>
      </w:r>
    </w:p>
    <w:p w:rsidR="00333461" w:rsidRPr="0043007D" w:rsidRDefault="00D156BF">
      <w:pPr>
        <w:spacing w:before="120" w:after="120"/>
        <w:rPr>
          <w:color w:val="auto"/>
        </w:rPr>
      </w:pPr>
      <w:r>
        <w:rPr>
          <w:color w:val="auto"/>
        </w:rPr>
        <w:t>●</w:t>
      </w:r>
      <w:r w:rsidR="00D1388A" w:rsidRPr="0043007D">
        <w:rPr>
          <w:color w:val="auto"/>
        </w:rPr>
        <w:tab/>
        <w:t>Тема: Упознавање приправника са Програмом увођења у посао,</w:t>
      </w:r>
      <w:r w:rsidR="00D1388A" w:rsidRPr="0043007D">
        <w:rPr>
          <w:b/>
          <w:color w:val="auto"/>
        </w:rPr>
        <w:t xml:space="preserve"> </w:t>
      </w:r>
      <w:r w:rsidR="00D1388A" w:rsidRPr="0043007D">
        <w:rPr>
          <w:color w:val="auto"/>
        </w:rPr>
        <w:t>реализатори Јелица Гагић и Тања Стојков, стручни сарадници, октобар  2023. године.</w:t>
      </w:r>
    </w:p>
    <w:p w:rsidR="00333461" w:rsidRPr="0043007D" w:rsidRDefault="00D1388A">
      <w:pPr>
        <w:spacing w:before="120" w:after="120"/>
        <w:rPr>
          <w:color w:val="auto"/>
        </w:rPr>
      </w:pPr>
      <w:r w:rsidRPr="0043007D">
        <w:rPr>
          <w:color w:val="auto"/>
        </w:rPr>
        <w:t>●</w:t>
      </w:r>
      <w:r w:rsidRPr="0043007D">
        <w:rPr>
          <w:color w:val="auto"/>
        </w:rPr>
        <w:tab/>
        <w:t>Тема: “Моје снаге”- радионица,</w:t>
      </w:r>
      <w:r w:rsidRPr="0043007D">
        <w:rPr>
          <w:b/>
          <w:color w:val="auto"/>
        </w:rPr>
        <w:t xml:space="preserve"> </w:t>
      </w:r>
      <w:r w:rsidRPr="0043007D">
        <w:rPr>
          <w:color w:val="auto"/>
        </w:rPr>
        <w:t>реализатор Мирјана Радовић, психолог- стручни сарадник, децембар 2023. године.</w:t>
      </w:r>
    </w:p>
    <w:p w:rsidR="00333461" w:rsidRPr="0043007D" w:rsidRDefault="00D156BF">
      <w:pPr>
        <w:spacing w:before="120" w:after="120"/>
        <w:rPr>
          <w:color w:val="auto"/>
        </w:rPr>
      </w:pPr>
      <w:r>
        <w:rPr>
          <w:color w:val="auto"/>
        </w:rPr>
        <w:t>●</w:t>
      </w:r>
      <w:r w:rsidR="00D1388A" w:rsidRPr="0043007D">
        <w:rPr>
          <w:color w:val="auto"/>
        </w:rPr>
        <w:tab/>
        <w:t xml:space="preserve">Тема: Рефлексија сопствене праксе на тему документација- кроз модел заједнице професионалног учења </w:t>
      </w:r>
      <w:r w:rsidR="00D1388A" w:rsidRPr="0043007D">
        <w:rPr>
          <w:b/>
          <w:i/>
          <w:color w:val="auto"/>
        </w:rPr>
        <w:t xml:space="preserve">- </w:t>
      </w:r>
      <w:r w:rsidR="00D1388A" w:rsidRPr="0043007D">
        <w:rPr>
          <w:color w:val="auto"/>
        </w:rPr>
        <w:t>радионица, реализатори Јелица Гагић и Тања Стојков, стручни сарадници, фебруар  2024. године.</w:t>
      </w:r>
    </w:p>
    <w:p w:rsidR="00333461" w:rsidRPr="0043007D" w:rsidRDefault="00D1388A">
      <w:pPr>
        <w:spacing w:before="120" w:after="120"/>
        <w:rPr>
          <w:color w:val="auto"/>
        </w:rPr>
      </w:pPr>
      <w:r w:rsidRPr="0043007D">
        <w:rPr>
          <w:color w:val="auto"/>
        </w:rPr>
        <w:t>●</w:t>
      </w:r>
      <w:r w:rsidR="00D156BF">
        <w:rPr>
          <w:color w:val="auto"/>
        </w:rPr>
        <w:tab/>
      </w:r>
      <w:r w:rsidRPr="0043007D">
        <w:rPr>
          <w:color w:val="auto"/>
        </w:rPr>
        <w:t>Тема: Интегрисани приступ учењу кроз теме/пројекте у складу са Основама програма, рализатор Марија Марковић, педагог-стручни сарадник, април 2024. године.</w:t>
      </w:r>
    </w:p>
    <w:p w:rsidR="00D156BF" w:rsidRDefault="00D156BF">
      <w:pPr>
        <w:spacing w:before="120" w:after="120"/>
        <w:rPr>
          <w:color w:val="auto"/>
        </w:rPr>
      </w:pPr>
    </w:p>
    <w:p w:rsidR="007B1876" w:rsidRPr="0043007D" w:rsidRDefault="007B1876">
      <w:pPr>
        <w:spacing w:before="120" w:after="120"/>
        <w:rPr>
          <w:color w:val="auto"/>
        </w:rPr>
      </w:pPr>
    </w:p>
    <w:p w:rsidR="00333461" w:rsidRPr="0043007D" w:rsidRDefault="00D1388A" w:rsidP="00E45BF0">
      <w:pPr>
        <w:spacing w:before="120" w:after="120"/>
        <w:rPr>
          <w:b/>
          <w:i/>
          <w:color w:val="auto"/>
          <w:u w:val="single"/>
        </w:rPr>
      </w:pPr>
      <w:r w:rsidRPr="0043007D">
        <w:rPr>
          <w:b/>
          <w:i/>
          <w:color w:val="auto"/>
          <w:u w:val="single"/>
        </w:rPr>
        <w:t>План рада Стручног актива за развојно планирање</w:t>
      </w:r>
    </w:p>
    <w:p w:rsidR="00E61179" w:rsidRDefault="00E61179">
      <w:pPr>
        <w:spacing w:before="120" w:after="120"/>
        <w:rPr>
          <w:color w:val="auto"/>
          <w:shd w:val="clear" w:color="auto" w:fill="FDFDFD"/>
        </w:rPr>
      </w:pPr>
    </w:p>
    <w:p w:rsidR="00333461" w:rsidRPr="0043007D" w:rsidRDefault="00D1388A">
      <w:pPr>
        <w:spacing w:before="120" w:after="120"/>
        <w:rPr>
          <w:color w:val="auto"/>
          <w:shd w:val="clear" w:color="auto" w:fill="FDFDFD"/>
        </w:rPr>
      </w:pPr>
      <w:r w:rsidRPr="0043007D">
        <w:rPr>
          <w:color w:val="auto"/>
          <w:shd w:val="clear" w:color="auto" w:fill="FDFDFD"/>
        </w:rPr>
        <w:t>Стручни актив за развојно планирање на нивоу Установе чине представници локалне заједнице, родитеља, медицинских сестара, васпитача, стручних сарадника и сарадника у следећем саставу:</w:t>
      </w:r>
    </w:p>
    <w:p w:rsidR="00333461" w:rsidRPr="0043007D" w:rsidRDefault="00D1388A" w:rsidP="009C328D">
      <w:pPr>
        <w:pStyle w:val="NoSpacing"/>
        <w:rPr>
          <w:color w:val="auto"/>
          <w:shd w:val="clear" w:color="auto" w:fill="FDFDFD"/>
        </w:rPr>
      </w:pPr>
      <w:r w:rsidRPr="0043007D">
        <w:rPr>
          <w:color w:val="auto"/>
          <w:shd w:val="clear" w:color="auto" w:fill="FDFDFD"/>
        </w:rPr>
        <w:t xml:space="preserve">1. </w:t>
      </w:r>
      <w:r w:rsidR="00D156BF">
        <w:rPr>
          <w:color w:val="auto"/>
          <w:shd w:val="clear" w:color="auto" w:fill="FDFDFD"/>
        </w:rPr>
        <w:t xml:space="preserve"> </w:t>
      </w:r>
      <w:r w:rsidRPr="0043007D">
        <w:rPr>
          <w:color w:val="auto"/>
          <w:shd w:val="clear" w:color="auto" w:fill="FDFDFD"/>
        </w:rPr>
        <w:t>Славица Илић педагог, председник стручног актива,</w:t>
      </w:r>
    </w:p>
    <w:p w:rsidR="00333461" w:rsidRPr="0043007D" w:rsidRDefault="00D1388A" w:rsidP="009C328D">
      <w:pPr>
        <w:pStyle w:val="NoSpacing"/>
        <w:rPr>
          <w:color w:val="auto"/>
          <w:shd w:val="clear" w:color="auto" w:fill="FDFDFD"/>
        </w:rPr>
      </w:pPr>
      <w:r w:rsidRPr="0043007D">
        <w:rPr>
          <w:color w:val="auto"/>
          <w:shd w:val="clear" w:color="auto" w:fill="FDFDFD"/>
        </w:rPr>
        <w:t xml:space="preserve">2. </w:t>
      </w:r>
      <w:r w:rsidR="00D156BF">
        <w:rPr>
          <w:color w:val="auto"/>
          <w:shd w:val="clear" w:color="auto" w:fill="FDFDFD"/>
        </w:rPr>
        <w:t xml:space="preserve"> </w:t>
      </w:r>
      <w:r w:rsidRPr="0043007D">
        <w:rPr>
          <w:color w:val="auto"/>
          <w:shd w:val="clear" w:color="auto" w:fill="FDFDFD"/>
        </w:rPr>
        <w:t>Биљана Гајић, директор,</w:t>
      </w:r>
    </w:p>
    <w:p w:rsidR="00333461" w:rsidRPr="0043007D" w:rsidRDefault="00D1388A" w:rsidP="009C328D">
      <w:pPr>
        <w:pStyle w:val="NoSpacing"/>
        <w:rPr>
          <w:color w:val="auto"/>
          <w:shd w:val="clear" w:color="auto" w:fill="FDFDFD"/>
        </w:rPr>
      </w:pPr>
      <w:r w:rsidRPr="0043007D">
        <w:rPr>
          <w:color w:val="auto"/>
          <w:shd w:val="clear" w:color="auto" w:fill="FDFDFD"/>
        </w:rPr>
        <w:t xml:space="preserve">3. </w:t>
      </w:r>
      <w:r w:rsidR="00D156BF">
        <w:rPr>
          <w:color w:val="auto"/>
          <w:shd w:val="clear" w:color="auto" w:fill="FDFDFD"/>
        </w:rPr>
        <w:t xml:space="preserve"> </w:t>
      </w:r>
      <w:r w:rsidRPr="0043007D">
        <w:rPr>
          <w:color w:val="auto"/>
          <w:shd w:val="clear" w:color="auto" w:fill="FDFDFD"/>
        </w:rPr>
        <w:t>Валентина Живојиновић, васпитач-помоћник директора,</w:t>
      </w:r>
    </w:p>
    <w:p w:rsidR="00333461" w:rsidRPr="0043007D" w:rsidRDefault="00D1388A" w:rsidP="009C328D">
      <w:pPr>
        <w:pStyle w:val="NoSpacing"/>
        <w:rPr>
          <w:color w:val="auto"/>
          <w:shd w:val="clear" w:color="auto" w:fill="FDFDFD"/>
        </w:rPr>
      </w:pPr>
      <w:r w:rsidRPr="0043007D">
        <w:rPr>
          <w:color w:val="auto"/>
          <w:shd w:val="clear" w:color="auto" w:fill="FDFDFD"/>
        </w:rPr>
        <w:t xml:space="preserve">4. </w:t>
      </w:r>
      <w:r w:rsidR="00D156BF">
        <w:rPr>
          <w:color w:val="auto"/>
          <w:shd w:val="clear" w:color="auto" w:fill="FDFDFD"/>
        </w:rPr>
        <w:t xml:space="preserve"> </w:t>
      </w:r>
      <w:r w:rsidRPr="0043007D">
        <w:rPr>
          <w:color w:val="auto"/>
          <w:shd w:val="clear" w:color="auto" w:fill="FDFDFD"/>
        </w:rPr>
        <w:t>Јелица Гагић, психолог,</w:t>
      </w:r>
    </w:p>
    <w:p w:rsidR="00333461" w:rsidRPr="0043007D" w:rsidRDefault="00D1388A" w:rsidP="009C328D">
      <w:pPr>
        <w:pStyle w:val="NoSpacing"/>
        <w:rPr>
          <w:color w:val="auto"/>
          <w:shd w:val="clear" w:color="auto" w:fill="FDFDFD"/>
        </w:rPr>
      </w:pPr>
      <w:r w:rsidRPr="0043007D">
        <w:rPr>
          <w:color w:val="auto"/>
          <w:shd w:val="clear" w:color="auto" w:fill="FDFDFD"/>
        </w:rPr>
        <w:t>5.</w:t>
      </w:r>
      <w:r w:rsidR="00D156BF">
        <w:rPr>
          <w:color w:val="auto"/>
          <w:shd w:val="clear" w:color="auto" w:fill="FDFDFD"/>
        </w:rPr>
        <w:t xml:space="preserve">  </w:t>
      </w:r>
      <w:r w:rsidRPr="0043007D">
        <w:rPr>
          <w:color w:val="auto"/>
          <w:shd w:val="clear" w:color="auto" w:fill="FDFDFD"/>
        </w:rPr>
        <w:t>Тијана Богавац, педагог,</w:t>
      </w:r>
    </w:p>
    <w:p w:rsidR="00333461" w:rsidRPr="0043007D" w:rsidRDefault="00D1388A" w:rsidP="009C328D">
      <w:pPr>
        <w:pStyle w:val="NoSpacing"/>
        <w:rPr>
          <w:color w:val="auto"/>
          <w:shd w:val="clear" w:color="auto" w:fill="FDFDFD"/>
        </w:rPr>
      </w:pPr>
      <w:r w:rsidRPr="0043007D">
        <w:rPr>
          <w:color w:val="auto"/>
          <w:shd w:val="clear" w:color="auto" w:fill="FDFDFD"/>
        </w:rPr>
        <w:t xml:space="preserve">6. </w:t>
      </w:r>
      <w:r w:rsidR="00D156BF">
        <w:rPr>
          <w:color w:val="auto"/>
          <w:shd w:val="clear" w:color="auto" w:fill="FDFDFD"/>
        </w:rPr>
        <w:t xml:space="preserve"> </w:t>
      </w:r>
      <w:r w:rsidRPr="0043007D">
        <w:rPr>
          <w:color w:val="auto"/>
          <w:shd w:val="clear" w:color="auto" w:fill="FDFDFD"/>
        </w:rPr>
        <w:t>Катарина Ђурић, психолог,</w:t>
      </w:r>
    </w:p>
    <w:p w:rsidR="00333461" w:rsidRPr="0043007D" w:rsidRDefault="00D1388A" w:rsidP="009C328D">
      <w:pPr>
        <w:pStyle w:val="NoSpacing"/>
        <w:rPr>
          <w:color w:val="auto"/>
          <w:shd w:val="clear" w:color="auto" w:fill="FDFDFD"/>
        </w:rPr>
      </w:pPr>
      <w:r w:rsidRPr="0043007D">
        <w:rPr>
          <w:color w:val="auto"/>
          <w:shd w:val="clear" w:color="auto" w:fill="FDFDFD"/>
        </w:rPr>
        <w:t>7.  Ана Хаџић, логопед,</w:t>
      </w:r>
    </w:p>
    <w:p w:rsidR="00333461" w:rsidRPr="0043007D" w:rsidRDefault="00D1388A" w:rsidP="009C328D">
      <w:pPr>
        <w:pStyle w:val="NoSpacing"/>
        <w:rPr>
          <w:color w:val="auto"/>
          <w:shd w:val="clear" w:color="auto" w:fill="FDFDFD"/>
        </w:rPr>
      </w:pPr>
      <w:r w:rsidRPr="0043007D">
        <w:rPr>
          <w:color w:val="auto"/>
          <w:shd w:val="clear" w:color="auto" w:fill="FDFDFD"/>
        </w:rPr>
        <w:t>8.  Маја Костић, психолог,</w:t>
      </w:r>
    </w:p>
    <w:p w:rsidR="00333461" w:rsidRPr="0043007D" w:rsidRDefault="00D1388A" w:rsidP="009C328D">
      <w:pPr>
        <w:pStyle w:val="NoSpacing"/>
        <w:rPr>
          <w:color w:val="auto"/>
          <w:shd w:val="clear" w:color="auto" w:fill="FDFDFD"/>
        </w:rPr>
      </w:pPr>
      <w:r w:rsidRPr="0043007D">
        <w:rPr>
          <w:color w:val="auto"/>
          <w:shd w:val="clear" w:color="auto" w:fill="FDFDFD"/>
        </w:rPr>
        <w:t>9.  Милица Марковић, социјални радник,</w:t>
      </w:r>
    </w:p>
    <w:p w:rsidR="00333461" w:rsidRPr="0043007D" w:rsidRDefault="00D1388A" w:rsidP="009C328D">
      <w:pPr>
        <w:pStyle w:val="NoSpacing"/>
        <w:rPr>
          <w:color w:val="auto"/>
          <w:shd w:val="clear" w:color="auto" w:fill="FDFDFD"/>
        </w:rPr>
      </w:pPr>
      <w:r w:rsidRPr="0043007D">
        <w:rPr>
          <w:color w:val="auto"/>
          <w:shd w:val="clear" w:color="auto" w:fill="FDFDFD"/>
        </w:rPr>
        <w:t>10. Марина Петровић, представник локалне заједнице,</w:t>
      </w:r>
    </w:p>
    <w:p w:rsidR="00333461" w:rsidRPr="0043007D" w:rsidRDefault="00D1388A" w:rsidP="009C328D">
      <w:pPr>
        <w:pStyle w:val="NoSpacing"/>
        <w:rPr>
          <w:color w:val="auto"/>
          <w:shd w:val="clear" w:color="auto" w:fill="FDFDFD"/>
        </w:rPr>
      </w:pPr>
      <w:r w:rsidRPr="00A9241C">
        <w:rPr>
          <w:color w:val="auto"/>
          <w:shd w:val="clear" w:color="auto" w:fill="FDFDFD"/>
        </w:rPr>
        <w:t>11. Мирјам Вујадиновић Мандић, представник Савета родитеља,</w:t>
      </w:r>
    </w:p>
    <w:p w:rsidR="00333461" w:rsidRPr="0043007D" w:rsidRDefault="00D1388A" w:rsidP="009C328D">
      <w:pPr>
        <w:pStyle w:val="NoSpacing"/>
        <w:rPr>
          <w:color w:val="auto"/>
          <w:shd w:val="clear" w:color="auto" w:fill="FDFDFD"/>
        </w:rPr>
      </w:pPr>
      <w:r w:rsidRPr="0043007D">
        <w:rPr>
          <w:color w:val="auto"/>
          <w:shd w:val="clear" w:color="auto" w:fill="FDFDFD"/>
        </w:rPr>
        <w:t>12. Зорица Крстић, васпитач- дефектолог,</w:t>
      </w:r>
    </w:p>
    <w:p w:rsidR="00333461" w:rsidRPr="0043007D" w:rsidRDefault="00D1388A" w:rsidP="009C328D">
      <w:pPr>
        <w:pStyle w:val="NoSpacing"/>
        <w:rPr>
          <w:color w:val="auto"/>
          <w:shd w:val="clear" w:color="auto" w:fill="FDFDFD"/>
        </w:rPr>
      </w:pPr>
      <w:r w:rsidRPr="0043007D">
        <w:rPr>
          <w:color w:val="auto"/>
          <w:shd w:val="clear" w:color="auto" w:fill="FDFDFD"/>
        </w:rPr>
        <w:t>13. Милијана Гајић, васпитач-педагошки саветник,</w:t>
      </w:r>
    </w:p>
    <w:p w:rsidR="00333461" w:rsidRPr="0043007D" w:rsidRDefault="00D1388A" w:rsidP="009C328D">
      <w:pPr>
        <w:pStyle w:val="NoSpacing"/>
        <w:rPr>
          <w:color w:val="auto"/>
          <w:shd w:val="clear" w:color="auto" w:fill="FDFDFD"/>
        </w:rPr>
      </w:pPr>
      <w:r w:rsidRPr="0043007D">
        <w:rPr>
          <w:color w:val="auto"/>
          <w:shd w:val="clear" w:color="auto" w:fill="FDFDFD"/>
        </w:rPr>
        <w:t>14. Милош Зорица, васпитач- педагошки саветник,</w:t>
      </w:r>
    </w:p>
    <w:p w:rsidR="00333461" w:rsidRPr="0043007D" w:rsidRDefault="00D1388A" w:rsidP="009C328D">
      <w:pPr>
        <w:pStyle w:val="NoSpacing"/>
        <w:rPr>
          <w:color w:val="auto"/>
          <w:shd w:val="clear" w:color="auto" w:fill="FDFDFD"/>
        </w:rPr>
      </w:pPr>
      <w:r w:rsidRPr="0043007D">
        <w:rPr>
          <w:color w:val="auto"/>
          <w:shd w:val="clear" w:color="auto" w:fill="FDFDFD"/>
        </w:rPr>
        <w:t>15. Александра Петровић, васпитач- педагошки саветник,</w:t>
      </w:r>
    </w:p>
    <w:p w:rsidR="00333461" w:rsidRPr="0043007D" w:rsidRDefault="00D1388A" w:rsidP="009C328D">
      <w:pPr>
        <w:pStyle w:val="NoSpacing"/>
        <w:rPr>
          <w:color w:val="auto"/>
          <w:shd w:val="clear" w:color="auto" w:fill="FDFDFD"/>
        </w:rPr>
      </w:pPr>
      <w:r w:rsidRPr="0043007D">
        <w:rPr>
          <w:color w:val="auto"/>
          <w:shd w:val="clear" w:color="auto" w:fill="FDFDFD"/>
        </w:rPr>
        <w:t>16. Сабина Глођовић, васпитач,</w:t>
      </w:r>
    </w:p>
    <w:p w:rsidR="00333461" w:rsidRPr="0043007D" w:rsidRDefault="00D1388A" w:rsidP="009C328D">
      <w:pPr>
        <w:pStyle w:val="NoSpacing"/>
        <w:rPr>
          <w:color w:val="auto"/>
          <w:shd w:val="clear" w:color="auto" w:fill="FDFDFD"/>
        </w:rPr>
      </w:pPr>
      <w:r w:rsidRPr="0043007D">
        <w:rPr>
          <w:color w:val="auto"/>
          <w:shd w:val="clear" w:color="auto" w:fill="FDFDFD"/>
        </w:rPr>
        <w:t>17. Наташа Мачинковић, сарадник- медицинска сестра за пзз и негу,</w:t>
      </w:r>
    </w:p>
    <w:p w:rsidR="00333461" w:rsidRPr="0043007D" w:rsidRDefault="00D1388A" w:rsidP="009C328D">
      <w:pPr>
        <w:pStyle w:val="NoSpacing"/>
        <w:rPr>
          <w:color w:val="auto"/>
          <w:shd w:val="clear" w:color="auto" w:fill="FDFDFD"/>
        </w:rPr>
      </w:pPr>
      <w:r w:rsidRPr="0043007D">
        <w:rPr>
          <w:color w:val="auto"/>
          <w:shd w:val="clear" w:color="auto" w:fill="FDFDFD"/>
        </w:rPr>
        <w:t>18. Ана Петковић, медицинска сестра-васпитач,</w:t>
      </w:r>
    </w:p>
    <w:p w:rsidR="00333461" w:rsidRPr="0043007D" w:rsidRDefault="00D1388A" w:rsidP="009C328D">
      <w:pPr>
        <w:pStyle w:val="NoSpacing"/>
        <w:rPr>
          <w:color w:val="auto"/>
          <w:shd w:val="clear" w:color="auto" w:fill="FDFDFD"/>
        </w:rPr>
      </w:pPr>
      <w:r w:rsidRPr="0043007D">
        <w:rPr>
          <w:color w:val="auto"/>
          <w:shd w:val="clear" w:color="auto" w:fill="FDFDFD"/>
        </w:rPr>
        <w:t>19. Ивана Мијатов, медицинска сестра- васпитач.</w:t>
      </w:r>
    </w:p>
    <w:p w:rsidR="00333461" w:rsidRPr="0043007D" w:rsidRDefault="00D1388A">
      <w:pPr>
        <w:spacing w:before="240" w:after="240"/>
        <w:rPr>
          <w:color w:val="auto"/>
        </w:rPr>
      </w:pPr>
      <w:r w:rsidRPr="0043007D">
        <w:rPr>
          <w:color w:val="auto"/>
          <w:shd w:val="clear" w:color="auto" w:fill="FDFDFD"/>
        </w:rPr>
        <w:t xml:space="preserve">Новим Развојним планом дефинисали смо </w:t>
      </w:r>
      <w:r w:rsidRPr="0043007D">
        <w:rPr>
          <w:color w:val="auto"/>
        </w:rPr>
        <w:t xml:space="preserve">приоритетне циљеве рада у нашој Установи </w:t>
      </w:r>
      <w:r w:rsidRPr="0043007D">
        <w:rPr>
          <w:color w:val="auto"/>
          <w:shd w:val="clear" w:color="auto" w:fill="FDFDFD"/>
        </w:rPr>
        <w:t>за период од 2022 до 2027. године</w:t>
      </w:r>
      <w:r w:rsidRPr="0043007D">
        <w:rPr>
          <w:color w:val="auto"/>
        </w:rPr>
        <w:t xml:space="preserve">: </w:t>
      </w:r>
    </w:p>
    <w:p w:rsidR="00333461" w:rsidRPr="0043007D" w:rsidRDefault="00D1388A">
      <w:pPr>
        <w:spacing w:line="276" w:lineRule="auto"/>
        <w:ind w:right="300"/>
        <w:rPr>
          <w:color w:val="auto"/>
        </w:rPr>
      </w:pPr>
      <w:r w:rsidRPr="0043007D">
        <w:rPr>
          <w:color w:val="auto"/>
        </w:rPr>
        <w:t>1. Грађење квалитета васпитно-образовне праксе усмерене на подршку добробити детета, развоју диспозиција и свих кључних компетенција за целоживотно учење, кроз заједничко делање свих учесника</w:t>
      </w:r>
    </w:p>
    <w:p w:rsidR="00333461" w:rsidRPr="0043007D" w:rsidRDefault="00D1388A">
      <w:pPr>
        <w:spacing w:before="220"/>
        <w:ind w:right="720"/>
        <w:rPr>
          <w:color w:val="auto"/>
        </w:rPr>
      </w:pPr>
      <w:r w:rsidRPr="0043007D">
        <w:rPr>
          <w:color w:val="auto"/>
        </w:rPr>
        <w:lastRenderedPageBreak/>
        <w:t>2.  Развијање квалитетнe подршке деци и породици у вртићу и заједници кроз заједничко учешће у подстицајном, сигурном и безбедном окружењу</w:t>
      </w:r>
    </w:p>
    <w:p w:rsidR="00333461" w:rsidRPr="0043007D" w:rsidRDefault="00D1388A">
      <w:pPr>
        <w:spacing w:before="220"/>
        <w:ind w:right="720"/>
        <w:rPr>
          <w:color w:val="auto"/>
        </w:rPr>
      </w:pPr>
      <w:r w:rsidRPr="0043007D">
        <w:rPr>
          <w:color w:val="auto"/>
        </w:rPr>
        <w:t>3.  Развијање културе и унапређивање праксе професионалне заједнице учења</w:t>
      </w:r>
    </w:p>
    <w:p w:rsidR="00333461" w:rsidRPr="0043007D" w:rsidRDefault="00D1388A">
      <w:pPr>
        <w:spacing w:before="240" w:after="240"/>
        <w:rPr>
          <w:color w:val="auto"/>
        </w:rPr>
      </w:pPr>
      <w:r w:rsidRPr="0043007D">
        <w:rPr>
          <w:color w:val="auto"/>
        </w:rPr>
        <w:t>4.  Унапређивање организације, руковођења и лидерског деловања заснованог на одговорности и мотивацији свих учесника у раду установе.</w:t>
      </w:r>
    </w:p>
    <w:p w:rsidR="00333461" w:rsidRPr="0043007D" w:rsidRDefault="00D1388A">
      <w:pPr>
        <w:spacing w:before="240" w:after="240"/>
        <w:rPr>
          <w:color w:val="auto"/>
          <w:shd w:val="clear" w:color="auto" w:fill="FDFDFD"/>
        </w:rPr>
      </w:pPr>
      <w:r w:rsidRPr="0043007D">
        <w:rPr>
          <w:color w:val="auto"/>
          <w:shd w:val="clear" w:color="auto" w:fill="FDFDFD"/>
        </w:rPr>
        <w:t xml:space="preserve">Због величине наше Установе, приоритетни циљеви и задаци у Развојном, односно Акционом плану, планирају се на нивоу Установе, а специфичности свих вртића развијају се кроз Акционе планове вртића. Из тог разлога у свим  вртићима наше установе у септембру формирају се Стручни активи за развојно планирање, у саставу: руководилац вртића (председник Актива), вође свих тимова који су формирани у вртићу, представник родитеља вртића и представник локалне заједнице. </w:t>
      </w:r>
    </w:p>
    <w:p w:rsidR="00333461" w:rsidRPr="0043007D" w:rsidRDefault="00D1388A">
      <w:pPr>
        <w:spacing w:before="240" w:after="240"/>
        <w:rPr>
          <w:color w:val="auto"/>
          <w:shd w:val="clear" w:color="auto" w:fill="FDFDFD"/>
        </w:rPr>
      </w:pPr>
      <w:r w:rsidRPr="0043007D">
        <w:rPr>
          <w:color w:val="auto"/>
          <w:shd w:val="clear" w:color="auto" w:fill="FDFDFD"/>
        </w:rPr>
        <w:t>Акциони план Установе креира се на основу резултата процеса самовредновања, евалуације реализација Акционих планова вртића и предлога активности за унапређивање квалитета рада Установе, а у складу са приоритетним циљевима и задацима из Развојног плана. Акциони планови вртића креирају се на основу резултата процеса самовредновања вртића, евалуације реализације Акционог плана вртића за претходни период и предлога активности за унапређивање квалитета рада, а у складу са приоритетним циљевима и задацима из Развојног плана Установе.</w:t>
      </w:r>
    </w:p>
    <w:p w:rsidR="00333461" w:rsidRPr="0043007D" w:rsidRDefault="00D1388A">
      <w:pPr>
        <w:spacing w:before="240" w:after="240"/>
        <w:rPr>
          <w:color w:val="auto"/>
        </w:rPr>
      </w:pPr>
      <w:r w:rsidRPr="0043007D">
        <w:rPr>
          <w:color w:val="auto"/>
          <w:shd w:val="clear" w:color="auto" w:fill="FDFDFD"/>
        </w:rPr>
        <w:t>Састанци Стручног актива за развојно планирање на нивоу вртића реализују се током године у складу са потребама реализације и евалуације активности из Развојног плана Установе, односно  Акционог плана најмање једном месечно. Једном месечно врши се евалуација реализације Акционих планова на нивоу вртића, а потом на Педагошком колегијуму евалуација рада свих вртића на нивоу Установе. Извештај о месечној реализацији Акционог плана вртића израђује се на састанку Стручног актива за развојно планирање на нивоу вртића и сви учесници треба да буду упознати са извештајем.</w:t>
      </w:r>
    </w:p>
    <w:p w:rsidR="00333461" w:rsidRPr="0043007D" w:rsidRDefault="00D1388A">
      <w:pPr>
        <w:spacing w:before="120" w:after="120"/>
        <w:rPr>
          <w:b/>
          <w:color w:val="auto"/>
        </w:rPr>
      </w:pPr>
      <w:r w:rsidRPr="0043007D">
        <w:rPr>
          <w:b/>
          <w:color w:val="auto"/>
        </w:rPr>
        <w:t>Aкциони план Стручног актива за развојно планирање за 2023/2024. годину</w:t>
      </w:r>
    </w:p>
    <w:p w:rsidR="00333461" w:rsidRPr="0043007D" w:rsidRDefault="00D1388A">
      <w:pPr>
        <w:spacing w:before="120" w:after="120"/>
        <w:rPr>
          <w:color w:val="auto"/>
        </w:rPr>
      </w:pPr>
      <w:r w:rsidRPr="0043007D">
        <w:rPr>
          <w:color w:val="auto"/>
        </w:rPr>
        <w:t xml:space="preserve"> </w:t>
      </w:r>
    </w:p>
    <w:tbl>
      <w:tblPr>
        <w:tblStyle w:val="a8"/>
        <w:tblW w:w="13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635"/>
        <w:gridCol w:w="2895"/>
        <w:gridCol w:w="2145"/>
        <w:gridCol w:w="7175"/>
      </w:tblGrid>
      <w:tr w:rsidR="00333461" w:rsidRPr="0043007D" w:rsidTr="00E64B06">
        <w:trPr>
          <w:trHeight w:val="1005"/>
        </w:trPr>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b/>
                <w:color w:val="auto"/>
              </w:rPr>
            </w:pPr>
            <w:r w:rsidRPr="0043007D">
              <w:rPr>
                <w:b/>
                <w:color w:val="auto"/>
              </w:rPr>
              <w:t>Време реализације</w:t>
            </w:r>
          </w:p>
        </w:tc>
        <w:tc>
          <w:tcPr>
            <w:tcW w:w="28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b/>
                <w:color w:val="auto"/>
              </w:rPr>
            </w:pPr>
            <w:r w:rsidRPr="0043007D">
              <w:rPr>
                <w:b/>
                <w:color w:val="auto"/>
              </w:rPr>
              <w:t>Активности/ теме</w:t>
            </w:r>
          </w:p>
        </w:tc>
        <w:tc>
          <w:tcPr>
            <w:tcW w:w="21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b/>
                <w:color w:val="auto"/>
              </w:rPr>
            </w:pPr>
            <w:r w:rsidRPr="0043007D">
              <w:rPr>
                <w:b/>
                <w:color w:val="auto"/>
              </w:rPr>
              <w:t>Начин реализације</w:t>
            </w:r>
          </w:p>
        </w:tc>
        <w:tc>
          <w:tcPr>
            <w:tcW w:w="71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b/>
                <w:color w:val="auto"/>
              </w:rPr>
            </w:pPr>
            <w:r w:rsidRPr="0043007D">
              <w:rPr>
                <w:b/>
                <w:color w:val="auto"/>
              </w:rPr>
              <w:t>Носиоци активности</w:t>
            </w:r>
          </w:p>
        </w:tc>
      </w:tr>
      <w:tr w:rsidR="00333461" w:rsidRPr="0043007D" w:rsidTr="00E64B06">
        <w:trPr>
          <w:trHeight w:val="3495"/>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lastRenderedPageBreak/>
              <w:t>Септембар 2023.</w:t>
            </w:r>
          </w:p>
        </w:tc>
        <w:tc>
          <w:tcPr>
            <w:tcW w:w="2895" w:type="dxa"/>
            <w:tcBorders>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Састанак Актива за развојно планирање Установе са циљем усвајања и договора за извештавање о Евалуацији  реализованих активности Акционог плана Установе и предлога  плана активности Акционог плана Установе</w:t>
            </w:r>
          </w:p>
        </w:tc>
        <w:tc>
          <w:tcPr>
            <w:tcW w:w="2145" w:type="dxa"/>
            <w:tcBorders>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Састанак Актива за развојно планирање Установе, Седница Педагошког колегијума</w:t>
            </w:r>
          </w:p>
          <w:p w:rsidR="00333461" w:rsidRPr="0043007D" w:rsidRDefault="00D1388A">
            <w:pPr>
              <w:spacing w:before="120" w:after="120"/>
              <w:ind w:left="100"/>
              <w:rPr>
                <w:color w:val="auto"/>
              </w:rPr>
            </w:pPr>
            <w:r w:rsidRPr="0043007D">
              <w:rPr>
                <w:color w:val="auto"/>
              </w:rPr>
              <w:t xml:space="preserve"> </w:t>
            </w:r>
          </w:p>
        </w:tc>
        <w:tc>
          <w:tcPr>
            <w:tcW w:w="7175" w:type="dxa"/>
            <w:tcBorders>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Председник и чланови Стручног актива за развојно планирање на нивоу Установе, чланови Педагошког колегијума</w:t>
            </w:r>
          </w:p>
          <w:p w:rsidR="00333461" w:rsidRPr="0043007D" w:rsidRDefault="00D1388A">
            <w:pPr>
              <w:spacing w:before="120" w:after="120"/>
              <w:ind w:left="100"/>
              <w:rPr>
                <w:color w:val="auto"/>
              </w:rPr>
            </w:pPr>
            <w:r w:rsidRPr="0043007D">
              <w:rPr>
                <w:color w:val="auto"/>
              </w:rPr>
              <w:t xml:space="preserve"> </w:t>
            </w:r>
          </w:p>
        </w:tc>
      </w:tr>
      <w:tr w:rsidR="00333461" w:rsidRPr="0043007D" w:rsidTr="00E64B06">
        <w:trPr>
          <w:trHeight w:val="2385"/>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Септембар 2023.</w:t>
            </w:r>
          </w:p>
        </w:tc>
        <w:tc>
          <w:tcPr>
            <w:tcW w:w="2895" w:type="dxa"/>
            <w:tcBorders>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Упознавање са Евалуацијом  реализованих активности Акционог плана Установе и Предлога  плана Активности акционог плана Установе</w:t>
            </w:r>
          </w:p>
        </w:tc>
        <w:tc>
          <w:tcPr>
            <w:tcW w:w="2145" w:type="dxa"/>
            <w:tcBorders>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Извештавање на васпитно образовном већу, Савету родитеља и Управном одбору</w:t>
            </w:r>
          </w:p>
        </w:tc>
        <w:tc>
          <w:tcPr>
            <w:tcW w:w="7175" w:type="dxa"/>
            <w:tcBorders>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Председник и чланови Стручног актива за развојно планирање планирање на нивоу Установе</w:t>
            </w:r>
          </w:p>
        </w:tc>
      </w:tr>
      <w:tr w:rsidR="00333461" w:rsidRPr="0043007D" w:rsidTr="00E64B06">
        <w:trPr>
          <w:trHeight w:val="1560"/>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Септембар 2023.</w:t>
            </w:r>
          </w:p>
        </w:tc>
        <w:tc>
          <w:tcPr>
            <w:tcW w:w="2895" w:type="dxa"/>
            <w:tcBorders>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Договор о начину рада Стручног актива на нивоу вртића и њихово формирање</w:t>
            </w:r>
          </w:p>
        </w:tc>
        <w:tc>
          <w:tcPr>
            <w:tcW w:w="2145" w:type="dxa"/>
            <w:tcBorders>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Радни састанак Стручног актива</w:t>
            </w:r>
          </w:p>
        </w:tc>
        <w:tc>
          <w:tcPr>
            <w:tcW w:w="7175" w:type="dxa"/>
            <w:tcBorders>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Чланови Стручног актива</w:t>
            </w:r>
          </w:p>
        </w:tc>
      </w:tr>
      <w:tr w:rsidR="00333461" w:rsidRPr="0043007D" w:rsidTr="00E64B06">
        <w:trPr>
          <w:trHeight w:val="1516"/>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lastRenderedPageBreak/>
              <w:t>Септембар 2023.</w:t>
            </w:r>
          </w:p>
          <w:p w:rsidR="00333461" w:rsidRPr="0043007D" w:rsidRDefault="00D1388A">
            <w:pPr>
              <w:spacing w:before="120" w:after="120"/>
              <w:ind w:left="100"/>
              <w:rPr>
                <w:color w:val="auto"/>
              </w:rPr>
            </w:pPr>
            <w:r w:rsidRPr="0043007D">
              <w:rPr>
                <w:color w:val="auto"/>
              </w:rPr>
              <w:t xml:space="preserve"> </w:t>
            </w:r>
          </w:p>
        </w:tc>
        <w:tc>
          <w:tcPr>
            <w:tcW w:w="2895" w:type="dxa"/>
            <w:tcBorders>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Упознавање родитеља о улози и начину рада Стручног актива на нивоу вртића</w:t>
            </w:r>
          </w:p>
        </w:tc>
        <w:tc>
          <w:tcPr>
            <w:tcW w:w="2145" w:type="dxa"/>
            <w:tcBorders>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Родитељски састанак у вртићима</w:t>
            </w:r>
          </w:p>
        </w:tc>
        <w:tc>
          <w:tcPr>
            <w:tcW w:w="7175" w:type="dxa"/>
            <w:tcBorders>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Председник и чланови Стручног актива за развојно планирање на нивоу вртића</w:t>
            </w:r>
          </w:p>
        </w:tc>
      </w:tr>
      <w:tr w:rsidR="00333461" w:rsidRPr="0043007D" w:rsidTr="00E64B06">
        <w:trPr>
          <w:trHeight w:val="2095"/>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Септембар</w:t>
            </w:r>
          </w:p>
          <w:p w:rsidR="00333461" w:rsidRPr="0043007D" w:rsidRDefault="00D1388A">
            <w:pPr>
              <w:spacing w:before="120" w:after="120"/>
              <w:ind w:left="100"/>
              <w:rPr>
                <w:color w:val="auto"/>
              </w:rPr>
            </w:pPr>
            <w:r w:rsidRPr="0043007D">
              <w:rPr>
                <w:color w:val="auto"/>
              </w:rPr>
              <w:t>2023.</w:t>
            </w:r>
          </w:p>
        </w:tc>
        <w:tc>
          <w:tcPr>
            <w:tcW w:w="2895" w:type="dxa"/>
            <w:tcBorders>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Израда акционог плана вртића и начина праћења реализације планова</w:t>
            </w:r>
          </w:p>
          <w:p w:rsidR="00333461" w:rsidRPr="0043007D" w:rsidRDefault="00D1388A">
            <w:pPr>
              <w:spacing w:before="120" w:after="120"/>
              <w:ind w:left="100"/>
              <w:rPr>
                <w:color w:val="auto"/>
              </w:rPr>
            </w:pPr>
            <w:r w:rsidRPr="0043007D">
              <w:rPr>
                <w:color w:val="auto"/>
              </w:rPr>
              <w:t xml:space="preserve"> </w:t>
            </w:r>
          </w:p>
        </w:tc>
        <w:tc>
          <w:tcPr>
            <w:tcW w:w="2145" w:type="dxa"/>
            <w:tcBorders>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Састанак Стручног актива вртића, родитељски састанци на нивоу вртића,</w:t>
            </w:r>
            <w:r w:rsidRPr="0043007D">
              <w:rPr>
                <w:color w:val="auto"/>
              </w:rPr>
              <w:br/>
              <w:t xml:space="preserve"> Савет родитеља</w:t>
            </w:r>
          </w:p>
        </w:tc>
        <w:tc>
          <w:tcPr>
            <w:tcW w:w="7175" w:type="dxa"/>
            <w:tcBorders>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Председник и чланови Стручног актива вртића, васпитачи, родитељи, представници локал. заједнице</w:t>
            </w:r>
          </w:p>
        </w:tc>
      </w:tr>
      <w:tr w:rsidR="00333461" w:rsidRPr="0043007D" w:rsidTr="00E64B06">
        <w:trPr>
          <w:trHeight w:val="1406"/>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Септембар</w:t>
            </w:r>
          </w:p>
          <w:p w:rsidR="00333461" w:rsidRPr="0043007D" w:rsidRDefault="00D1388A">
            <w:pPr>
              <w:spacing w:before="120" w:after="120"/>
              <w:ind w:left="100"/>
              <w:rPr>
                <w:color w:val="auto"/>
              </w:rPr>
            </w:pPr>
            <w:r w:rsidRPr="0043007D">
              <w:rPr>
                <w:color w:val="auto"/>
              </w:rPr>
              <w:t>2023. -  Август 2024.</w:t>
            </w:r>
          </w:p>
        </w:tc>
        <w:tc>
          <w:tcPr>
            <w:tcW w:w="2895" w:type="dxa"/>
            <w:tcBorders>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Координирање радом Стручног актива на нивоу вртића</w:t>
            </w:r>
          </w:p>
        </w:tc>
        <w:tc>
          <w:tcPr>
            <w:tcW w:w="2145" w:type="dxa"/>
            <w:tcBorders>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Радни састанци Стручног актива вртића, Педагошки колегијум</w:t>
            </w:r>
          </w:p>
        </w:tc>
        <w:tc>
          <w:tcPr>
            <w:tcW w:w="7175" w:type="dxa"/>
            <w:tcBorders>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Председник Стручног актива и чланови стручног активи на нивоу вртића</w:t>
            </w:r>
          </w:p>
        </w:tc>
      </w:tr>
      <w:tr w:rsidR="00333461" w:rsidRPr="0043007D" w:rsidTr="00E64B06">
        <w:trPr>
          <w:trHeight w:val="1120"/>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Октобар 2023.</w:t>
            </w:r>
          </w:p>
        </w:tc>
        <w:tc>
          <w:tcPr>
            <w:tcW w:w="2895" w:type="dxa"/>
            <w:tcBorders>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Упознавање родитеља са Акционим планом вртића</w:t>
            </w:r>
          </w:p>
        </w:tc>
        <w:tc>
          <w:tcPr>
            <w:tcW w:w="2145" w:type="dxa"/>
            <w:tcBorders>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Родитељски састанак у вртићима, Савет родитеља</w:t>
            </w:r>
          </w:p>
        </w:tc>
        <w:tc>
          <w:tcPr>
            <w:tcW w:w="7175" w:type="dxa"/>
            <w:tcBorders>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Председник Стручног актива вртића</w:t>
            </w:r>
          </w:p>
        </w:tc>
      </w:tr>
      <w:tr w:rsidR="00333461" w:rsidRPr="0043007D" w:rsidTr="00E64B06">
        <w:trPr>
          <w:trHeight w:val="1540"/>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lastRenderedPageBreak/>
              <w:t>Септембар</w:t>
            </w:r>
          </w:p>
          <w:p w:rsidR="00333461" w:rsidRPr="0043007D" w:rsidRDefault="00D1388A">
            <w:pPr>
              <w:spacing w:before="120" w:after="120"/>
              <w:ind w:left="100"/>
              <w:rPr>
                <w:color w:val="auto"/>
              </w:rPr>
            </w:pPr>
            <w:r w:rsidRPr="0043007D">
              <w:rPr>
                <w:color w:val="auto"/>
              </w:rPr>
              <w:t>2023. -  Август 2024.</w:t>
            </w:r>
          </w:p>
        </w:tc>
        <w:tc>
          <w:tcPr>
            <w:tcW w:w="2895" w:type="dxa"/>
            <w:tcBorders>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Праћење реализације Акционог плана вртића</w:t>
            </w:r>
          </w:p>
        </w:tc>
        <w:tc>
          <w:tcPr>
            <w:tcW w:w="2145" w:type="dxa"/>
            <w:tcBorders>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Коришћење инструмента за праћење реализације планова</w:t>
            </w:r>
          </w:p>
        </w:tc>
        <w:tc>
          <w:tcPr>
            <w:tcW w:w="7175" w:type="dxa"/>
            <w:tcBorders>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Стручни актив за развојно планирање на нивоу вртића</w:t>
            </w:r>
          </w:p>
        </w:tc>
      </w:tr>
      <w:tr w:rsidR="00333461" w:rsidRPr="0043007D" w:rsidTr="00E64B06">
        <w:trPr>
          <w:trHeight w:val="2115"/>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Јун 2024.</w:t>
            </w:r>
          </w:p>
        </w:tc>
        <w:tc>
          <w:tcPr>
            <w:tcW w:w="2895" w:type="dxa"/>
            <w:tcBorders>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Евалуација и израда Извештаја о реализацији Акционог плана</w:t>
            </w:r>
          </w:p>
        </w:tc>
        <w:tc>
          <w:tcPr>
            <w:tcW w:w="2145" w:type="dxa"/>
            <w:tcBorders>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Радни састанци Стручног актива за развојно планирање на нивоу вртића</w:t>
            </w:r>
          </w:p>
        </w:tc>
        <w:tc>
          <w:tcPr>
            <w:tcW w:w="7175" w:type="dxa"/>
            <w:tcBorders>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Стручни актив за развојно планирање на нивоу Установе и на нивоу вртића, Педагошки колегијум</w:t>
            </w:r>
          </w:p>
        </w:tc>
      </w:tr>
      <w:tr w:rsidR="00333461" w:rsidRPr="0043007D" w:rsidTr="00E64B06">
        <w:trPr>
          <w:trHeight w:val="1830"/>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Јун 2024.</w:t>
            </w:r>
          </w:p>
        </w:tc>
        <w:tc>
          <w:tcPr>
            <w:tcW w:w="2895" w:type="dxa"/>
            <w:tcBorders>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Израда предлога активности за израду Акционог плана за 2023/2024. годину</w:t>
            </w:r>
          </w:p>
        </w:tc>
        <w:tc>
          <w:tcPr>
            <w:tcW w:w="2145" w:type="dxa"/>
            <w:tcBorders>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Радни састанци Стручног актива за развојно планирање на нивоу вртића</w:t>
            </w:r>
          </w:p>
        </w:tc>
        <w:tc>
          <w:tcPr>
            <w:tcW w:w="7175" w:type="dxa"/>
            <w:tcBorders>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Председник и чланови Стручног актива вртића</w:t>
            </w:r>
          </w:p>
        </w:tc>
      </w:tr>
      <w:tr w:rsidR="00333461" w:rsidRPr="0043007D" w:rsidTr="00E64B06">
        <w:trPr>
          <w:trHeight w:val="1658"/>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Јун  - Август 2024.</w:t>
            </w:r>
          </w:p>
        </w:tc>
        <w:tc>
          <w:tcPr>
            <w:tcW w:w="2895" w:type="dxa"/>
            <w:tcBorders>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Разматрање предлога активности за израду  Акционог  плана за 2023/2024. годину</w:t>
            </w:r>
          </w:p>
        </w:tc>
        <w:tc>
          <w:tcPr>
            <w:tcW w:w="2145" w:type="dxa"/>
            <w:tcBorders>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Радни састанци Стручног актива за развојно планирање на нивоу Установе и вртића</w:t>
            </w:r>
          </w:p>
        </w:tc>
        <w:tc>
          <w:tcPr>
            <w:tcW w:w="7175" w:type="dxa"/>
            <w:tcBorders>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Стручни актив за развојно планирање на нивоу Установе  и на нивоу вртића</w:t>
            </w:r>
          </w:p>
        </w:tc>
      </w:tr>
      <w:tr w:rsidR="00333461" w:rsidRPr="0043007D" w:rsidTr="00E64B06">
        <w:trPr>
          <w:trHeight w:val="1376"/>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lastRenderedPageBreak/>
              <w:t>Јун  - Август</w:t>
            </w:r>
          </w:p>
          <w:p w:rsidR="00333461" w:rsidRPr="0043007D" w:rsidRDefault="00D1388A">
            <w:pPr>
              <w:spacing w:before="120" w:after="120"/>
              <w:ind w:left="100"/>
              <w:rPr>
                <w:color w:val="auto"/>
              </w:rPr>
            </w:pPr>
            <w:r w:rsidRPr="0043007D">
              <w:rPr>
                <w:color w:val="auto"/>
              </w:rPr>
              <w:t>2024.</w:t>
            </w:r>
          </w:p>
        </w:tc>
        <w:tc>
          <w:tcPr>
            <w:tcW w:w="2895" w:type="dxa"/>
            <w:tcBorders>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Израда Акционог плана за 2023/2024. годину</w:t>
            </w:r>
          </w:p>
        </w:tc>
        <w:tc>
          <w:tcPr>
            <w:tcW w:w="2145" w:type="dxa"/>
            <w:tcBorders>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Радни састанци Стручног актива за развојно планирање на нивоу Установе</w:t>
            </w:r>
          </w:p>
        </w:tc>
        <w:tc>
          <w:tcPr>
            <w:tcW w:w="7175" w:type="dxa"/>
            <w:tcBorders>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Стручни актив за развојно планирање на нивоу Установе и на нивоу вртића</w:t>
            </w:r>
          </w:p>
        </w:tc>
      </w:tr>
      <w:tr w:rsidR="00333461" w:rsidRPr="0043007D" w:rsidTr="00E64B06">
        <w:trPr>
          <w:trHeight w:val="2790"/>
        </w:trPr>
        <w:tc>
          <w:tcPr>
            <w:tcW w:w="13850" w:type="dxa"/>
            <w:gridSpan w:val="4"/>
            <w:tcBorders>
              <w:left w:val="single" w:sz="8" w:space="0" w:color="000000"/>
              <w:bottom w:val="single" w:sz="8" w:space="0" w:color="000000"/>
              <w:right w:val="single" w:sz="8" w:space="0" w:color="000000"/>
            </w:tcBorders>
            <w:tcMar>
              <w:top w:w="100" w:type="dxa"/>
              <w:left w:w="100" w:type="dxa"/>
              <w:bottom w:w="100" w:type="dxa"/>
              <w:right w:w="100" w:type="dxa"/>
            </w:tcMar>
          </w:tcPr>
          <w:p w:rsidR="00333461" w:rsidRPr="0043007D" w:rsidRDefault="00D1388A">
            <w:pPr>
              <w:spacing w:before="120" w:after="120"/>
              <w:ind w:left="100"/>
              <w:rPr>
                <w:b/>
                <w:color w:val="auto"/>
              </w:rPr>
            </w:pPr>
            <w:r w:rsidRPr="0043007D">
              <w:rPr>
                <w:b/>
                <w:color w:val="auto"/>
              </w:rPr>
              <w:t>Начини праћења реализације програма и носиоци:</w:t>
            </w:r>
          </w:p>
          <w:p w:rsidR="00333461" w:rsidRPr="0043007D" w:rsidRDefault="00D1388A">
            <w:pPr>
              <w:spacing w:before="120" w:after="120"/>
              <w:ind w:left="100"/>
              <w:rPr>
                <w:color w:val="auto"/>
              </w:rPr>
            </w:pPr>
            <w:r w:rsidRPr="0043007D">
              <w:rPr>
                <w:color w:val="auto"/>
              </w:rPr>
              <w:t>●   Вођење записника на свим састанцима - изабрани записничар</w:t>
            </w:r>
          </w:p>
          <w:p w:rsidR="00333461" w:rsidRPr="0043007D" w:rsidRDefault="00D1388A">
            <w:pPr>
              <w:spacing w:before="120" w:after="120"/>
              <w:ind w:left="100"/>
              <w:rPr>
                <w:color w:val="auto"/>
              </w:rPr>
            </w:pPr>
            <w:r w:rsidRPr="0043007D">
              <w:rPr>
                <w:color w:val="auto"/>
              </w:rPr>
              <w:t>●   Састављање извештаја о реализацији Акционих планова вртића  – Председник Стручног актива вртића</w:t>
            </w:r>
          </w:p>
          <w:p w:rsidR="00333461" w:rsidRPr="0043007D" w:rsidRDefault="00D1388A">
            <w:pPr>
              <w:spacing w:before="120" w:after="120"/>
              <w:ind w:left="100"/>
              <w:rPr>
                <w:color w:val="auto"/>
              </w:rPr>
            </w:pPr>
            <w:r w:rsidRPr="0043007D">
              <w:rPr>
                <w:color w:val="auto"/>
              </w:rPr>
              <w:t xml:space="preserve">●    Састављање извештаја о реализацији Акционог плана - Стручни актив за развојно планирање на нивоу Установе, сви чланови Педагошког колегијума и Стручни актив за развојно планирање на нивоу вртића  </w:t>
            </w:r>
          </w:p>
        </w:tc>
      </w:tr>
    </w:tbl>
    <w:p w:rsidR="00333461" w:rsidRPr="0043007D" w:rsidRDefault="00D1388A">
      <w:pPr>
        <w:spacing w:before="120" w:after="120"/>
        <w:rPr>
          <w:b/>
          <w:color w:val="auto"/>
        </w:rPr>
      </w:pPr>
      <w:r w:rsidRPr="0043007D">
        <w:rPr>
          <w:b/>
          <w:color w:val="auto"/>
        </w:rPr>
        <w:t>Послови координирања Стручним активом за развојно планирање на нивоу вртића:</w:t>
      </w:r>
    </w:p>
    <w:p w:rsidR="00333461" w:rsidRPr="0043007D" w:rsidRDefault="00D1388A">
      <w:pPr>
        <w:spacing w:before="120" w:after="120"/>
        <w:rPr>
          <w:color w:val="auto"/>
        </w:rPr>
      </w:pPr>
      <w:r w:rsidRPr="0043007D">
        <w:rPr>
          <w:color w:val="auto"/>
        </w:rPr>
        <w:t>1. Иницирање и координирање евалуацијом реализације постављених задатака и активности</w:t>
      </w:r>
    </w:p>
    <w:p w:rsidR="00333461" w:rsidRPr="0043007D" w:rsidRDefault="00D1388A">
      <w:pPr>
        <w:spacing w:before="120" w:after="120"/>
        <w:rPr>
          <w:color w:val="auto"/>
        </w:rPr>
      </w:pPr>
      <w:r w:rsidRPr="0043007D">
        <w:rPr>
          <w:color w:val="auto"/>
        </w:rPr>
        <w:t>2.  Обједињавање извештаја вође тимова за појединачне задатке</w:t>
      </w:r>
    </w:p>
    <w:p w:rsidR="00333461" w:rsidRPr="0043007D" w:rsidRDefault="00D1388A">
      <w:pPr>
        <w:spacing w:before="120" w:after="120"/>
        <w:rPr>
          <w:color w:val="auto"/>
        </w:rPr>
      </w:pPr>
      <w:r w:rsidRPr="0043007D">
        <w:rPr>
          <w:color w:val="auto"/>
        </w:rPr>
        <w:t>3.  Презентација досадашњих резултата на активу васпитача и Педагошком колегијуму Установе</w:t>
      </w:r>
    </w:p>
    <w:p w:rsidR="00333461" w:rsidRPr="0043007D" w:rsidRDefault="00D1388A">
      <w:pPr>
        <w:spacing w:before="120" w:after="120"/>
        <w:rPr>
          <w:b/>
          <w:i/>
          <w:color w:val="auto"/>
          <w:u w:val="single"/>
        </w:rPr>
      </w:pPr>
      <w:r w:rsidRPr="0043007D">
        <w:rPr>
          <w:color w:val="auto"/>
          <w:u w:val="single"/>
        </w:rPr>
        <w:t xml:space="preserve"> </w:t>
      </w:r>
      <w:r w:rsidRPr="0043007D">
        <w:rPr>
          <w:b/>
          <w:color w:val="auto"/>
        </w:rPr>
        <w:t xml:space="preserve"> </w:t>
      </w:r>
      <w:r w:rsidRPr="0043007D">
        <w:rPr>
          <w:b/>
          <w:i/>
          <w:color w:val="auto"/>
          <w:u w:val="single"/>
        </w:rPr>
        <w:t>План  рада тима за самовредновање</w:t>
      </w:r>
    </w:p>
    <w:p w:rsidR="00333461" w:rsidRPr="0043007D" w:rsidRDefault="00D1388A">
      <w:pPr>
        <w:spacing w:before="120" w:after="120"/>
        <w:ind w:firstLine="720"/>
        <w:rPr>
          <w:color w:val="auto"/>
        </w:rPr>
      </w:pPr>
      <w:r w:rsidRPr="0043007D">
        <w:rPr>
          <w:color w:val="auto"/>
        </w:rPr>
        <w:t>Самовредновање у предшколској установи</w:t>
      </w:r>
    </w:p>
    <w:p w:rsidR="00333461" w:rsidRPr="0043007D" w:rsidRDefault="00D1388A">
      <w:pPr>
        <w:spacing w:before="120" w:after="120"/>
        <w:rPr>
          <w:color w:val="auto"/>
        </w:rPr>
      </w:pPr>
      <w:r w:rsidRPr="0043007D">
        <w:rPr>
          <w:color w:val="auto"/>
        </w:rPr>
        <w:t>Самовредновање је делотворан механизам за обезбеђење квалитета рада у предшколској установи. Поступком самовредновања се кроз вредновање сопствене праксе и сопственог рада, одређују развојни приоритети и циљеви. Самовредновање треба да буде позитиван процес и да доноси позитивне ефекте кроз подстицање добре праксе, помагање запосленима да препознају сопствене вештине и стручност и омогућавање заједничког учења и професионалног развоја. Оно укључује и захтева критички приступ према пракси и отвореност за преиспитивање и промену.</w:t>
      </w:r>
    </w:p>
    <w:p w:rsidR="00333461" w:rsidRPr="0043007D" w:rsidRDefault="00D1388A">
      <w:pPr>
        <w:spacing w:before="120" w:after="120"/>
        <w:rPr>
          <w:color w:val="auto"/>
        </w:rPr>
      </w:pPr>
      <w:r w:rsidRPr="0043007D">
        <w:rPr>
          <w:color w:val="auto"/>
        </w:rPr>
        <w:lastRenderedPageBreak/>
        <w:t xml:space="preserve"> </w:t>
      </w:r>
    </w:p>
    <w:p w:rsidR="00333461" w:rsidRPr="0043007D" w:rsidRDefault="00D1388A">
      <w:pPr>
        <w:spacing w:before="120" w:after="120"/>
        <w:rPr>
          <w:b/>
          <w:color w:val="auto"/>
        </w:rPr>
      </w:pPr>
      <w:r w:rsidRPr="0043007D">
        <w:rPr>
          <w:b/>
          <w:color w:val="auto"/>
        </w:rPr>
        <w:t>КЉУЧНЕ ОБЛАСТИ</w:t>
      </w:r>
    </w:p>
    <w:p w:rsidR="00333461" w:rsidRPr="0043007D" w:rsidRDefault="00D1388A">
      <w:pPr>
        <w:spacing w:before="120" w:after="120"/>
        <w:rPr>
          <w:color w:val="auto"/>
        </w:rPr>
      </w:pPr>
      <w:r w:rsidRPr="0043007D">
        <w:rPr>
          <w:color w:val="auto"/>
        </w:rPr>
        <w:t>-Васпитно-образовни рад,  Подршка деци и породици, Професионална заједница учења, Управљање и организација</w:t>
      </w:r>
    </w:p>
    <w:p w:rsidR="00333461" w:rsidRPr="0043007D" w:rsidRDefault="00D1388A">
      <w:pPr>
        <w:spacing w:before="120" w:after="120"/>
        <w:rPr>
          <w:color w:val="auto"/>
        </w:rPr>
      </w:pPr>
      <w:r w:rsidRPr="0043007D">
        <w:rPr>
          <w:color w:val="auto"/>
        </w:rPr>
        <w:t xml:space="preserve"> АКЦИОНИ ПЛАН</w:t>
      </w:r>
    </w:p>
    <w:p w:rsidR="00333461" w:rsidRPr="0043007D" w:rsidRDefault="00D1388A">
      <w:pPr>
        <w:spacing w:before="120" w:after="120"/>
        <w:rPr>
          <w:color w:val="auto"/>
        </w:rPr>
      </w:pPr>
      <w:r w:rsidRPr="0043007D">
        <w:rPr>
          <w:color w:val="auto"/>
        </w:rPr>
        <w:t>У наредном периоду акценат ћемо ставити на праћење спровођења мера за унапређење квалитета рада, предузетих на основу резултата самовредновања.</w:t>
      </w:r>
    </w:p>
    <w:tbl>
      <w:tblPr>
        <w:tblStyle w:val="a9"/>
        <w:tblW w:w="124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3823"/>
        <w:gridCol w:w="3208"/>
        <w:gridCol w:w="5402"/>
      </w:tblGrid>
      <w:tr w:rsidR="00333461" w:rsidRPr="0043007D" w:rsidTr="00E64B06">
        <w:trPr>
          <w:trHeight w:val="735"/>
        </w:trPr>
        <w:tc>
          <w:tcPr>
            <w:tcW w:w="38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b/>
                <w:color w:val="auto"/>
                <w:shd w:val="clear" w:color="auto" w:fill="FDFDFD"/>
              </w:rPr>
            </w:pPr>
            <w:r w:rsidRPr="0043007D">
              <w:rPr>
                <w:b/>
                <w:color w:val="auto"/>
                <w:shd w:val="clear" w:color="auto" w:fill="FDFDFD"/>
              </w:rPr>
              <w:t>АКТИВНОСТИ</w:t>
            </w:r>
          </w:p>
        </w:tc>
        <w:tc>
          <w:tcPr>
            <w:tcW w:w="320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b/>
                <w:color w:val="auto"/>
                <w:shd w:val="clear" w:color="auto" w:fill="FDFDFD"/>
              </w:rPr>
            </w:pPr>
            <w:r w:rsidRPr="0043007D">
              <w:rPr>
                <w:b/>
                <w:color w:val="auto"/>
                <w:shd w:val="clear" w:color="auto" w:fill="FDFDFD"/>
              </w:rPr>
              <w:t>НОСИОЦИ</w:t>
            </w:r>
          </w:p>
        </w:tc>
        <w:tc>
          <w:tcPr>
            <w:tcW w:w="5402"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b/>
                <w:color w:val="auto"/>
                <w:shd w:val="clear" w:color="auto" w:fill="FDFDFD"/>
              </w:rPr>
            </w:pPr>
            <w:r w:rsidRPr="0043007D">
              <w:rPr>
                <w:b/>
                <w:color w:val="auto"/>
                <w:shd w:val="clear" w:color="auto" w:fill="FDFDFD"/>
              </w:rPr>
              <w:t>ВРЕМЕ</w:t>
            </w:r>
          </w:p>
        </w:tc>
      </w:tr>
      <w:tr w:rsidR="00333461" w:rsidRPr="0043007D" w:rsidTr="00E64B06">
        <w:trPr>
          <w:trHeight w:val="1560"/>
        </w:trPr>
        <w:tc>
          <w:tcPr>
            <w:tcW w:w="382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color w:val="auto"/>
                <w:shd w:val="clear" w:color="auto" w:fill="FDFDFD"/>
              </w:rPr>
            </w:pPr>
            <w:r w:rsidRPr="0043007D">
              <w:rPr>
                <w:color w:val="auto"/>
                <w:shd w:val="clear" w:color="auto" w:fill="FDFDFD"/>
              </w:rPr>
              <w:t>Континуирано информисање интересних група о процесу самовредновања у Предшколској установи  Чукарица</w:t>
            </w:r>
          </w:p>
        </w:tc>
        <w:tc>
          <w:tcPr>
            <w:tcW w:w="3208"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color w:val="auto"/>
                <w:shd w:val="clear" w:color="auto" w:fill="FDFDFD"/>
              </w:rPr>
            </w:pPr>
            <w:r w:rsidRPr="0043007D">
              <w:rPr>
                <w:color w:val="auto"/>
                <w:shd w:val="clear" w:color="auto" w:fill="FDFDFD"/>
              </w:rPr>
              <w:t>Тим стручних сарадника, тимови васпитача и мед. сестара-васпитача на нивоу вртића</w:t>
            </w:r>
          </w:p>
        </w:tc>
        <w:tc>
          <w:tcPr>
            <w:tcW w:w="5402"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color w:val="auto"/>
                <w:shd w:val="clear" w:color="auto" w:fill="FDFDFD"/>
              </w:rPr>
            </w:pPr>
            <w:r w:rsidRPr="0043007D">
              <w:rPr>
                <w:color w:val="auto"/>
                <w:shd w:val="clear" w:color="auto" w:fill="FDFDFD"/>
              </w:rPr>
              <w:t>2023 - 2024</w:t>
            </w:r>
          </w:p>
        </w:tc>
      </w:tr>
      <w:tr w:rsidR="00333461" w:rsidRPr="0043007D" w:rsidTr="00E64B06">
        <w:trPr>
          <w:trHeight w:val="1830"/>
        </w:trPr>
        <w:tc>
          <w:tcPr>
            <w:tcW w:w="382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Континуирано сарадња Тима за самовредновање на нивоу Установе и тимова за самовредновање на нивоу радних јединица</w:t>
            </w:r>
          </w:p>
        </w:tc>
        <w:tc>
          <w:tcPr>
            <w:tcW w:w="3208"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Тим за самовредновање, Тимови за самовредновање на нивоу вртића</w:t>
            </w:r>
          </w:p>
        </w:tc>
        <w:tc>
          <w:tcPr>
            <w:tcW w:w="5402"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color w:val="auto"/>
                <w:shd w:val="clear" w:color="auto" w:fill="FDFDFD"/>
              </w:rPr>
            </w:pPr>
            <w:r w:rsidRPr="0043007D">
              <w:rPr>
                <w:color w:val="auto"/>
                <w:shd w:val="clear" w:color="auto" w:fill="FDFDFD"/>
              </w:rPr>
              <w:t>2023 - 2024</w:t>
            </w:r>
          </w:p>
        </w:tc>
      </w:tr>
      <w:tr w:rsidR="00333461" w:rsidRPr="0043007D" w:rsidTr="00E64B06">
        <w:trPr>
          <w:trHeight w:val="1560"/>
        </w:trPr>
        <w:tc>
          <w:tcPr>
            <w:tcW w:w="382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Учешће у едукацији на тему самовредновања</w:t>
            </w:r>
          </w:p>
        </w:tc>
        <w:tc>
          <w:tcPr>
            <w:tcW w:w="3208"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Представници Тима стручних сарадника и тимова за самовредновање на нивоу вртића</w:t>
            </w:r>
          </w:p>
        </w:tc>
        <w:tc>
          <w:tcPr>
            <w:tcW w:w="5402"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color w:val="auto"/>
                <w:shd w:val="clear" w:color="auto" w:fill="FDFDFD"/>
              </w:rPr>
            </w:pPr>
            <w:r w:rsidRPr="0043007D">
              <w:rPr>
                <w:color w:val="auto"/>
                <w:shd w:val="clear" w:color="auto" w:fill="FDFDFD"/>
              </w:rPr>
              <w:t>2023 - 2024</w:t>
            </w:r>
          </w:p>
        </w:tc>
      </w:tr>
      <w:tr w:rsidR="00333461" w:rsidRPr="0043007D" w:rsidTr="00E64B06">
        <w:trPr>
          <w:trHeight w:val="1290"/>
        </w:trPr>
        <w:tc>
          <w:tcPr>
            <w:tcW w:w="382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lastRenderedPageBreak/>
              <w:t>Праћења ефеката предузетих мера заједно са Тимом за развојно планирање</w:t>
            </w:r>
          </w:p>
        </w:tc>
        <w:tc>
          <w:tcPr>
            <w:tcW w:w="3208"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Тимови за самовредновање на нивоу радних јединица</w:t>
            </w:r>
          </w:p>
        </w:tc>
        <w:tc>
          <w:tcPr>
            <w:tcW w:w="5402"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color w:val="auto"/>
                <w:shd w:val="clear" w:color="auto" w:fill="FDFDFD"/>
              </w:rPr>
            </w:pPr>
            <w:r w:rsidRPr="0043007D">
              <w:rPr>
                <w:color w:val="auto"/>
                <w:shd w:val="clear" w:color="auto" w:fill="FDFDFD"/>
              </w:rPr>
              <w:t>2023 - 2024</w:t>
            </w:r>
          </w:p>
        </w:tc>
      </w:tr>
      <w:tr w:rsidR="00333461" w:rsidRPr="0043007D" w:rsidTr="00E64B06">
        <w:trPr>
          <w:trHeight w:val="1830"/>
        </w:trPr>
        <w:tc>
          <w:tcPr>
            <w:tcW w:w="382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Прављење упитника и формирање обједињене базе података за самовредновање на основу израђеног инструмента за област Професионална заједница учења</w:t>
            </w:r>
          </w:p>
        </w:tc>
        <w:tc>
          <w:tcPr>
            <w:tcW w:w="3208"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Тим за самовредновање</w:t>
            </w:r>
          </w:p>
        </w:tc>
        <w:tc>
          <w:tcPr>
            <w:tcW w:w="5402"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color w:val="auto"/>
                <w:shd w:val="clear" w:color="auto" w:fill="FDFDFD"/>
              </w:rPr>
            </w:pPr>
            <w:r w:rsidRPr="0043007D">
              <w:rPr>
                <w:color w:val="auto"/>
                <w:shd w:val="clear" w:color="auto" w:fill="FDFDFD"/>
              </w:rPr>
              <w:t>2023 - 2024</w:t>
            </w:r>
          </w:p>
        </w:tc>
      </w:tr>
      <w:tr w:rsidR="00333461" w:rsidRPr="0043007D" w:rsidTr="00E64B06">
        <w:trPr>
          <w:trHeight w:val="1290"/>
        </w:trPr>
        <w:tc>
          <w:tcPr>
            <w:tcW w:w="382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Писање извештаја о процесу праћења у области Професионална заједница учења</w:t>
            </w:r>
          </w:p>
          <w:p w:rsidR="00333461" w:rsidRPr="0043007D" w:rsidRDefault="00333461">
            <w:pPr>
              <w:spacing w:before="120" w:after="120"/>
              <w:ind w:left="100"/>
              <w:rPr>
                <w:color w:val="auto"/>
              </w:rPr>
            </w:pPr>
          </w:p>
        </w:tc>
        <w:tc>
          <w:tcPr>
            <w:tcW w:w="3208"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Тимови за самовредновање на нивоу радних јединица</w:t>
            </w:r>
          </w:p>
        </w:tc>
        <w:tc>
          <w:tcPr>
            <w:tcW w:w="5402"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color w:val="auto"/>
                <w:shd w:val="clear" w:color="auto" w:fill="FDFDFD"/>
              </w:rPr>
            </w:pPr>
            <w:r w:rsidRPr="0043007D">
              <w:rPr>
                <w:color w:val="auto"/>
                <w:shd w:val="clear" w:color="auto" w:fill="FDFDFD"/>
              </w:rPr>
              <w:t>2023 - 2024</w:t>
            </w:r>
          </w:p>
        </w:tc>
      </w:tr>
      <w:tr w:rsidR="00333461" w:rsidRPr="0043007D" w:rsidTr="00E64B06">
        <w:trPr>
          <w:trHeight w:val="1005"/>
        </w:trPr>
        <w:tc>
          <w:tcPr>
            <w:tcW w:w="382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Евалуација акционог плана тима за самовредновање</w:t>
            </w:r>
          </w:p>
        </w:tc>
        <w:tc>
          <w:tcPr>
            <w:tcW w:w="3208"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Тим за самовредновање</w:t>
            </w:r>
          </w:p>
        </w:tc>
        <w:tc>
          <w:tcPr>
            <w:tcW w:w="5402"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color w:val="auto"/>
                <w:shd w:val="clear" w:color="auto" w:fill="FDFDFD"/>
              </w:rPr>
            </w:pPr>
            <w:r w:rsidRPr="0043007D">
              <w:rPr>
                <w:color w:val="auto"/>
                <w:shd w:val="clear" w:color="auto" w:fill="FDFDFD"/>
              </w:rPr>
              <w:t>2023 - 2024</w:t>
            </w:r>
          </w:p>
        </w:tc>
      </w:tr>
      <w:tr w:rsidR="00333461" w:rsidRPr="0043007D" w:rsidTr="00E64B06">
        <w:trPr>
          <w:trHeight w:val="1560"/>
        </w:trPr>
        <w:tc>
          <w:tcPr>
            <w:tcW w:w="382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Израда акционог плана Тима за самовредновање за наредну годину – избор области самовредновања</w:t>
            </w:r>
          </w:p>
        </w:tc>
        <w:tc>
          <w:tcPr>
            <w:tcW w:w="3208"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Тим за самовредновање</w:t>
            </w:r>
          </w:p>
        </w:tc>
        <w:tc>
          <w:tcPr>
            <w:tcW w:w="5402"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color w:val="auto"/>
                <w:shd w:val="clear" w:color="auto" w:fill="FDFDFD"/>
              </w:rPr>
            </w:pPr>
            <w:r w:rsidRPr="0043007D">
              <w:rPr>
                <w:color w:val="auto"/>
                <w:shd w:val="clear" w:color="auto" w:fill="FDFDFD"/>
              </w:rPr>
              <w:t>2023 - 2024</w:t>
            </w:r>
          </w:p>
        </w:tc>
      </w:tr>
    </w:tbl>
    <w:p w:rsidR="00333461" w:rsidRPr="0043007D" w:rsidRDefault="00D1388A">
      <w:pPr>
        <w:spacing w:before="120" w:after="120"/>
        <w:rPr>
          <w:color w:val="auto"/>
        </w:rPr>
      </w:pPr>
      <w:r w:rsidRPr="0043007D">
        <w:rPr>
          <w:color w:val="auto"/>
        </w:rPr>
        <w:t xml:space="preserve"> </w:t>
      </w:r>
    </w:p>
    <w:p w:rsidR="00333461" w:rsidRPr="0043007D" w:rsidRDefault="00D1388A">
      <w:pPr>
        <w:spacing w:before="120" w:after="120"/>
        <w:rPr>
          <w:color w:val="auto"/>
        </w:rPr>
      </w:pPr>
      <w:r w:rsidRPr="0043007D">
        <w:rPr>
          <w:color w:val="auto"/>
        </w:rPr>
        <w:lastRenderedPageBreak/>
        <w:t>КЉУЧНЕ ОБЛАСТИ ЗА РАДНУ 2023/ 2024</w:t>
      </w:r>
    </w:p>
    <w:p w:rsidR="00333461" w:rsidRPr="0043007D" w:rsidRDefault="00333461">
      <w:pPr>
        <w:spacing w:before="120" w:after="120"/>
        <w:rPr>
          <w:color w:val="auto"/>
        </w:rPr>
      </w:pPr>
    </w:p>
    <w:tbl>
      <w:tblPr>
        <w:tblStyle w:val="aa"/>
        <w:tblW w:w="124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340"/>
        <w:gridCol w:w="3900"/>
        <w:gridCol w:w="6193"/>
      </w:tblGrid>
      <w:tr w:rsidR="00333461" w:rsidRPr="0043007D" w:rsidTr="00E64B06">
        <w:trPr>
          <w:trHeight w:val="4422"/>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280"/>
              <w:rPr>
                <w:color w:val="auto"/>
              </w:rPr>
            </w:pPr>
            <w:r w:rsidRPr="0043007D">
              <w:rPr>
                <w:color w:val="auto"/>
              </w:rPr>
              <w:t xml:space="preserve">     Професионална </w:t>
            </w:r>
          </w:p>
          <w:p w:rsidR="00333461" w:rsidRPr="0043007D" w:rsidRDefault="00D1388A">
            <w:pPr>
              <w:spacing w:before="120" w:after="120"/>
              <w:ind w:left="-280"/>
              <w:rPr>
                <w:color w:val="auto"/>
              </w:rPr>
            </w:pPr>
            <w:r w:rsidRPr="0043007D">
              <w:rPr>
                <w:color w:val="auto"/>
              </w:rPr>
              <w:t>за  заједница учења</w:t>
            </w:r>
          </w:p>
        </w:tc>
        <w:tc>
          <w:tcPr>
            <w:tcW w:w="39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280"/>
              <w:jc w:val="left"/>
              <w:rPr>
                <w:color w:val="auto"/>
              </w:rPr>
            </w:pPr>
            <w:r w:rsidRPr="0043007D">
              <w:rPr>
                <w:b/>
                <w:color w:val="auto"/>
              </w:rPr>
              <w:t xml:space="preserve">1. </w:t>
            </w:r>
            <w:r w:rsidRPr="0043007D">
              <w:rPr>
                <w:color w:val="auto"/>
              </w:rPr>
              <w:t xml:space="preserve">3.1. Установа подстиче           </w:t>
            </w:r>
          </w:p>
          <w:p w:rsidR="00333461" w:rsidRPr="0043007D" w:rsidRDefault="00D1388A">
            <w:pPr>
              <w:spacing w:before="120" w:after="120"/>
              <w:ind w:left="-280"/>
              <w:jc w:val="left"/>
              <w:rPr>
                <w:color w:val="auto"/>
              </w:rPr>
            </w:pPr>
            <w:r w:rsidRPr="0043007D">
              <w:rPr>
                <w:color w:val="auto"/>
              </w:rPr>
              <w:t>п професионалну комуникацију</w:t>
            </w:r>
          </w:p>
          <w:p w:rsidR="00333461" w:rsidRPr="0043007D" w:rsidRDefault="00D1388A">
            <w:pPr>
              <w:spacing w:before="120" w:after="120"/>
              <w:ind w:left="-280"/>
              <w:jc w:val="left"/>
              <w:rPr>
                <w:color w:val="auto"/>
              </w:rPr>
            </w:pPr>
            <w:r w:rsidRPr="0043007D">
              <w:rPr>
                <w:color w:val="auto"/>
              </w:rPr>
              <w:t xml:space="preserve">1. 3.2. У установи се негује клима </w:t>
            </w:r>
          </w:p>
          <w:p w:rsidR="00333461" w:rsidRPr="0043007D" w:rsidRDefault="00D1388A">
            <w:pPr>
              <w:spacing w:before="120" w:after="120"/>
              <w:ind w:left="-280"/>
              <w:jc w:val="left"/>
              <w:rPr>
                <w:color w:val="auto"/>
              </w:rPr>
            </w:pPr>
            <w:r w:rsidRPr="0043007D">
              <w:rPr>
                <w:color w:val="auto"/>
              </w:rPr>
              <w:t xml:space="preserve">    поверења и заједништва</w:t>
            </w:r>
          </w:p>
          <w:p w:rsidR="00333461" w:rsidRPr="0043007D" w:rsidRDefault="00D1388A">
            <w:pPr>
              <w:spacing w:before="120" w:after="120"/>
              <w:ind w:left="-280"/>
              <w:jc w:val="left"/>
              <w:rPr>
                <w:color w:val="auto"/>
                <w:highlight w:val="white"/>
              </w:rPr>
            </w:pPr>
            <w:r w:rsidRPr="0043007D">
              <w:rPr>
                <w:color w:val="auto"/>
              </w:rPr>
              <w:t xml:space="preserve">1. </w:t>
            </w:r>
            <w:r w:rsidRPr="0043007D">
              <w:rPr>
                <w:color w:val="auto"/>
                <w:highlight w:val="white"/>
              </w:rPr>
              <w:t xml:space="preserve">3.3. У установи се развија култура  </w:t>
            </w:r>
          </w:p>
          <w:p w:rsidR="00333461" w:rsidRPr="0043007D" w:rsidRDefault="00D1388A">
            <w:pPr>
              <w:spacing w:before="120" w:after="120"/>
              <w:ind w:left="-280"/>
              <w:jc w:val="left"/>
              <w:rPr>
                <w:color w:val="auto"/>
                <w:highlight w:val="white"/>
              </w:rPr>
            </w:pPr>
            <w:r w:rsidRPr="0043007D">
              <w:rPr>
                <w:color w:val="auto"/>
                <w:highlight w:val="white"/>
              </w:rPr>
              <w:t xml:space="preserve">    самовредновања</w:t>
            </w:r>
          </w:p>
          <w:p w:rsidR="00333461" w:rsidRPr="0043007D" w:rsidRDefault="00D1388A">
            <w:pPr>
              <w:spacing w:before="120" w:after="120"/>
              <w:ind w:left="-280"/>
              <w:jc w:val="left"/>
              <w:rPr>
                <w:color w:val="auto"/>
                <w:highlight w:val="white"/>
              </w:rPr>
            </w:pPr>
            <w:r w:rsidRPr="0043007D">
              <w:rPr>
                <w:color w:val="auto"/>
                <w:highlight w:val="white"/>
              </w:rPr>
              <w:t>3. 3.4. Установа је место континуираних промена, учења и развоја</w:t>
            </w:r>
          </w:p>
          <w:p w:rsidR="00333461" w:rsidRPr="0043007D" w:rsidRDefault="00D1388A">
            <w:pPr>
              <w:spacing w:before="240" w:after="160"/>
              <w:jc w:val="left"/>
              <w:rPr>
                <w:color w:val="auto"/>
                <w:highlight w:val="white"/>
              </w:rPr>
            </w:pPr>
            <w:r w:rsidRPr="0043007D">
              <w:rPr>
                <w:color w:val="auto"/>
                <w:highlight w:val="white"/>
              </w:rPr>
              <w:t>3.5. Установа заступа професионално јавно деловање и активизам у заједници.</w:t>
            </w:r>
          </w:p>
          <w:p w:rsidR="00333461" w:rsidRPr="0043007D" w:rsidRDefault="00333461">
            <w:pPr>
              <w:spacing w:before="120" w:after="120"/>
              <w:ind w:left="-280"/>
              <w:rPr>
                <w:rFonts w:eastAsia="Verdana"/>
                <w:b/>
                <w:color w:val="auto"/>
                <w:highlight w:val="white"/>
              </w:rPr>
            </w:pPr>
          </w:p>
        </w:tc>
        <w:tc>
          <w:tcPr>
            <w:tcW w:w="619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41"/>
              <w:rPr>
                <w:color w:val="auto"/>
              </w:rPr>
            </w:pPr>
            <w:r w:rsidRPr="0043007D">
              <w:rPr>
                <w:color w:val="auto"/>
              </w:rPr>
              <w:t>Квантитативна и квалитативна обрада података</w:t>
            </w:r>
          </w:p>
          <w:p w:rsidR="00333461" w:rsidRPr="0043007D" w:rsidRDefault="00D1388A">
            <w:pPr>
              <w:spacing w:before="120" w:after="120"/>
              <w:ind w:left="-280"/>
              <w:rPr>
                <w:color w:val="auto"/>
              </w:rPr>
            </w:pPr>
            <w:r w:rsidRPr="0043007D">
              <w:rPr>
                <w:color w:val="auto"/>
              </w:rPr>
              <w:t xml:space="preserve"> </w:t>
            </w:r>
          </w:p>
          <w:p w:rsidR="00333461" w:rsidRPr="0043007D" w:rsidRDefault="00D1388A">
            <w:pPr>
              <w:spacing w:before="120" w:after="120"/>
              <w:ind w:left="-280" w:firstLine="421"/>
              <w:rPr>
                <w:color w:val="auto"/>
              </w:rPr>
            </w:pPr>
            <w:r w:rsidRPr="0043007D">
              <w:rPr>
                <w:color w:val="auto"/>
              </w:rPr>
              <w:t xml:space="preserve">Упитници, фокус </w:t>
            </w:r>
          </w:p>
          <w:p w:rsidR="00333461" w:rsidRPr="0043007D" w:rsidRDefault="00D1388A">
            <w:pPr>
              <w:spacing w:before="120" w:after="120"/>
              <w:ind w:left="-280" w:firstLine="421"/>
              <w:rPr>
                <w:color w:val="auto"/>
              </w:rPr>
            </w:pPr>
            <w:r w:rsidRPr="0043007D">
              <w:rPr>
                <w:color w:val="auto"/>
              </w:rPr>
              <w:t>група, дискусија</w:t>
            </w:r>
          </w:p>
        </w:tc>
      </w:tr>
    </w:tbl>
    <w:p w:rsidR="00333461" w:rsidRPr="0043007D" w:rsidRDefault="00333461">
      <w:pPr>
        <w:spacing w:before="120" w:after="120"/>
        <w:rPr>
          <w:color w:val="auto"/>
        </w:rPr>
      </w:pPr>
    </w:p>
    <w:p w:rsidR="00333461" w:rsidRPr="0043007D" w:rsidRDefault="00D1388A">
      <w:pPr>
        <w:spacing w:before="120" w:after="120"/>
        <w:rPr>
          <w:color w:val="auto"/>
        </w:rPr>
      </w:pPr>
      <w:r w:rsidRPr="0043007D">
        <w:rPr>
          <w:color w:val="auto"/>
        </w:rPr>
        <w:t>У радној 2023/24 години, посебна пажња биће посвећена самовредновању кључне области:Професионална заједница учења, Тим за самовредновање прилагодиће постојеће и израдиће нове инструменте самовредновања, с обзиром на посебности наше Установе.</w:t>
      </w:r>
    </w:p>
    <w:p w:rsidR="00333461" w:rsidRPr="0043007D" w:rsidRDefault="00333461">
      <w:pPr>
        <w:spacing w:before="120" w:after="120"/>
        <w:rPr>
          <w:color w:val="auto"/>
        </w:rPr>
      </w:pPr>
    </w:p>
    <w:p w:rsidR="00333461" w:rsidRPr="0043007D" w:rsidRDefault="00D1388A">
      <w:pPr>
        <w:spacing w:before="120" w:after="120"/>
        <w:rPr>
          <w:color w:val="auto"/>
        </w:rPr>
      </w:pPr>
      <w:r w:rsidRPr="0043007D">
        <w:rPr>
          <w:color w:val="auto"/>
        </w:rPr>
        <w:t>ПОДРУЧЈА ВРЕДНОВАЊА И ПОКАЗАТЕЉИ</w:t>
      </w:r>
    </w:p>
    <w:p w:rsidR="00333461" w:rsidRPr="0043007D" w:rsidRDefault="00D1388A">
      <w:pPr>
        <w:spacing w:before="120" w:after="120"/>
        <w:rPr>
          <w:color w:val="auto"/>
        </w:rPr>
      </w:pPr>
      <w:r w:rsidRPr="0043007D">
        <w:rPr>
          <w:color w:val="auto"/>
        </w:rPr>
        <w:t>Самовредновање се врши у кључним областима избором одговарајућих области:</w:t>
      </w:r>
    </w:p>
    <w:p w:rsidR="00333461" w:rsidRPr="0043007D" w:rsidRDefault="00D1388A">
      <w:pPr>
        <w:spacing w:before="120" w:after="120"/>
        <w:rPr>
          <w:color w:val="auto"/>
        </w:rPr>
      </w:pPr>
      <w:r w:rsidRPr="0043007D">
        <w:rPr>
          <w:color w:val="auto"/>
        </w:rPr>
        <w:t>1) подручја вредновања, који су ужа тематске целине (у односу на кључне области),</w:t>
      </w:r>
    </w:p>
    <w:p w:rsidR="00333461" w:rsidRPr="0043007D" w:rsidRDefault="00D1388A">
      <w:pPr>
        <w:spacing w:before="120" w:after="120"/>
        <w:rPr>
          <w:color w:val="auto"/>
        </w:rPr>
      </w:pPr>
      <w:r w:rsidRPr="0043007D">
        <w:rPr>
          <w:color w:val="auto"/>
        </w:rPr>
        <w:t>2)</w:t>
      </w:r>
      <w:r w:rsidR="00E61179">
        <w:rPr>
          <w:color w:val="auto"/>
        </w:rPr>
        <w:t xml:space="preserve"> </w:t>
      </w:r>
      <w:r w:rsidRPr="0043007D">
        <w:rPr>
          <w:color w:val="auto"/>
        </w:rPr>
        <w:t>показатеља, који су још конкретније дефинишу садржаје унутар подручја вредновања.</w:t>
      </w:r>
    </w:p>
    <w:p w:rsidR="00333461" w:rsidRPr="0043007D" w:rsidRDefault="00333461">
      <w:pPr>
        <w:spacing w:before="120" w:after="120"/>
        <w:rPr>
          <w:color w:val="auto"/>
        </w:rPr>
      </w:pPr>
    </w:p>
    <w:p w:rsidR="00333461" w:rsidRPr="0043007D" w:rsidRDefault="00D1388A">
      <w:pPr>
        <w:spacing w:before="120" w:after="120"/>
        <w:rPr>
          <w:color w:val="auto"/>
        </w:rPr>
      </w:pPr>
      <w:r w:rsidRPr="0043007D">
        <w:rPr>
          <w:color w:val="auto"/>
        </w:rPr>
        <w:t>МЕТОДОЛОГИЈА САМОВРЕДНОВАЊА</w:t>
      </w:r>
    </w:p>
    <w:p w:rsidR="00333461" w:rsidRPr="0043007D" w:rsidRDefault="00D1388A">
      <w:pPr>
        <w:spacing w:before="120" w:after="120"/>
        <w:rPr>
          <w:color w:val="auto"/>
        </w:rPr>
      </w:pPr>
      <w:r w:rsidRPr="0043007D">
        <w:rPr>
          <w:color w:val="auto"/>
        </w:rPr>
        <w:t>На основу ”Правилника о  вредновању квалитета рада установа’’ и ,,Стандарда квалитета рада предшколских установа’’ издатим од стране Министарства просвете, науке и технолошког развоја, а у циљу унапређења квалитета рада и за потребе развојног планирања на нивоу ПУ “Чукарица” спроводи се процес самовредновања како бисмо стекли увид у наше снаге и слабости. Предмет самовредновања су области вредновања дефинисаних стандардима квалитета рада установа.</w:t>
      </w:r>
    </w:p>
    <w:p w:rsidR="00333461" w:rsidRPr="0043007D" w:rsidRDefault="00D1388A">
      <w:pPr>
        <w:spacing w:before="120" w:after="120"/>
        <w:rPr>
          <w:color w:val="auto"/>
        </w:rPr>
      </w:pPr>
      <w:r w:rsidRPr="0043007D">
        <w:rPr>
          <w:color w:val="auto"/>
        </w:rPr>
        <w:t>На основу документа „Стандарди квалитета предшколских установа“ креира се инструмент за потребе самовредновања. У инструмент су укључени индикатори свих стандарда, где су кључни стандарди представљени већим бројем показатеља.</w:t>
      </w:r>
    </w:p>
    <w:p w:rsidR="00333461" w:rsidRPr="0043007D" w:rsidRDefault="00D1388A">
      <w:pPr>
        <w:spacing w:before="120" w:after="120"/>
        <w:rPr>
          <w:color w:val="auto"/>
        </w:rPr>
      </w:pPr>
      <w:r w:rsidRPr="0043007D">
        <w:rPr>
          <w:color w:val="auto"/>
        </w:rPr>
        <w:t>Самовредновање организује и координира Тим за самовредновање. Тим за самовредновање који има девет чланова: представнике стручних органа, Савета родитеља, представници локалне заједнице и органа управљања.</w:t>
      </w:r>
    </w:p>
    <w:p w:rsidR="00333461" w:rsidRPr="0043007D" w:rsidRDefault="00D1388A">
      <w:pPr>
        <w:spacing w:before="120" w:after="120"/>
        <w:rPr>
          <w:color w:val="auto"/>
        </w:rPr>
      </w:pPr>
      <w:r w:rsidRPr="0043007D">
        <w:rPr>
          <w:color w:val="auto"/>
        </w:rPr>
        <w:t>НАЧИН РАДА</w:t>
      </w:r>
    </w:p>
    <w:p w:rsidR="00333461" w:rsidRPr="0043007D" w:rsidRDefault="00D1388A">
      <w:pPr>
        <w:spacing w:before="120" w:after="120"/>
        <w:rPr>
          <w:color w:val="auto"/>
        </w:rPr>
      </w:pPr>
      <w:r w:rsidRPr="0043007D">
        <w:rPr>
          <w:color w:val="auto"/>
        </w:rPr>
        <w:t>Циљ рада Тима за самовредновање је преиспитивање сопствене праксе, рефлексије искустава и откривање фактора који поспешују унапређивање професионалног рада.</w:t>
      </w:r>
    </w:p>
    <w:p w:rsidR="00333461" w:rsidRPr="0043007D" w:rsidRDefault="00D1388A">
      <w:pPr>
        <w:spacing w:before="120" w:after="120"/>
        <w:rPr>
          <w:color w:val="auto"/>
        </w:rPr>
      </w:pPr>
      <w:r w:rsidRPr="0043007D">
        <w:rPr>
          <w:color w:val="auto"/>
        </w:rPr>
        <w:t>У томе нам је од користи осмишљавање инструмената, креирање радионица, организовање  дискусија о стандардима, индикаторима и нивоима постигнућа и квантитативна анализа добијених података. На овај начин  васпитачи из улоге рефлексивног практичара сагледавали своју праксу. Васпитаче смо настојали да детаљније упознамо како да на различите начине, својствене њиховим вртићима могу да разматрају индикаторе и на основу тога промишљају о акцијама које ће унапредити рад вртића и сопствене праксе.</w:t>
      </w:r>
    </w:p>
    <w:p w:rsidR="00333461" w:rsidRPr="0043007D" w:rsidRDefault="00D1388A">
      <w:pPr>
        <w:spacing w:before="120" w:after="120"/>
        <w:rPr>
          <w:color w:val="auto"/>
        </w:rPr>
      </w:pPr>
      <w:r w:rsidRPr="0043007D">
        <w:rPr>
          <w:color w:val="auto"/>
        </w:rPr>
        <w:t>ИЗВОРИ ПОДАТАКА</w:t>
      </w:r>
    </w:p>
    <w:p w:rsidR="00333461" w:rsidRPr="0043007D" w:rsidRDefault="00D1388A">
      <w:pPr>
        <w:spacing w:before="120" w:after="120"/>
        <w:rPr>
          <w:color w:val="auto"/>
        </w:rPr>
      </w:pPr>
      <w:r w:rsidRPr="0043007D">
        <w:rPr>
          <w:color w:val="auto"/>
        </w:rPr>
        <w:t>Процес самовредновања врши се на основу:  документација вртића,  извештаји Тимова за самовредновање на нивоу вртића, -</w:t>
      </w:r>
      <w:r w:rsidRPr="0043007D">
        <w:rPr>
          <w:color w:val="auto"/>
        </w:rPr>
        <w:tab/>
        <w:t xml:space="preserve">упитници, чек листе, скале процене и табеле,      </w:t>
      </w:r>
      <w:r w:rsidR="00B95A72">
        <w:rPr>
          <w:color w:val="auto"/>
        </w:rPr>
        <w:t>и</w:t>
      </w:r>
      <w:r w:rsidRPr="0043007D">
        <w:rPr>
          <w:color w:val="auto"/>
        </w:rPr>
        <w:t xml:space="preserve">ндивидуални разговори, фокус групе, Активи вртића, Васпитно образовна већа,    </w:t>
      </w:r>
      <w:r w:rsidRPr="0043007D">
        <w:rPr>
          <w:color w:val="auto"/>
        </w:rPr>
        <w:tab/>
      </w:r>
      <w:r w:rsidRPr="0043007D">
        <w:rPr>
          <w:color w:val="auto"/>
        </w:rPr>
        <w:tab/>
      </w:r>
    </w:p>
    <w:p w:rsidR="00333461" w:rsidRPr="0043007D" w:rsidRDefault="00D1388A">
      <w:pPr>
        <w:spacing w:before="120" w:after="120"/>
        <w:rPr>
          <w:color w:val="auto"/>
        </w:rPr>
      </w:pPr>
      <w:r w:rsidRPr="0043007D">
        <w:rPr>
          <w:color w:val="auto"/>
        </w:rPr>
        <w:t>ПОДАЦИ О ТИМУ ЗА САМОВРЕДНОВАЊЕ</w:t>
      </w:r>
    </w:p>
    <w:p w:rsidR="00333461" w:rsidRPr="0043007D" w:rsidRDefault="00D1388A">
      <w:pPr>
        <w:spacing w:before="120" w:after="120"/>
        <w:rPr>
          <w:color w:val="auto"/>
        </w:rPr>
      </w:pPr>
      <w:r w:rsidRPr="0043007D">
        <w:rPr>
          <w:color w:val="auto"/>
        </w:rPr>
        <w:t>Тим на нивоу Установе чине представници стручне службе, васпитач, медицинска сестра-васпитач, представници Савета родитеља, представници Управног одбора и локалне заједнице.</w:t>
      </w:r>
    </w:p>
    <w:p w:rsidR="00333461" w:rsidRPr="0043007D" w:rsidRDefault="00D1388A" w:rsidP="00347D26">
      <w:pPr>
        <w:pStyle w:val="NoSpacing"/>
        <w:rPr>
          <w:color w:val="auto"/>
        </w:rPr>
      </w:pPr>
      <w:r w:rsidRPr="0043007D">
        <w:rPr>
          <w:color w:val="auto"/>
        </w:rPr>
        <w:t>1. Татјана Стојков – координатор тима (стручни сарадник - педагог);</w:t>
      </w:r>
    </w:p>
    <w:p w:rsidR="00333461" w:rsidRPr="0043007D" w:rsidRDefault="00D1388A" w:rsidP="00347D26">
      <w:pPr>
        <w:pStyle w:val="NoSpacing"/>
        <w:rPr>
          <w:color w:val="auto"/>
        </w:rPr>
      </w:pPr>
      <w:r w:rsidRPr="0043007D">
        <w:rPr>
          <w:color w:val="auto"/>
        </w:rPr>
        <w:t>2. Дејан Виденовић (стручни сарадник - психолог);</w:t>
      </w:r>
    </w:p>
    <w:p w:rsidR="00333461" w:rsidRPr="0043007D" w:rsidRDefault="00D1388A" w:rsidP="00347D26">
      <w:pPr>
        <w:pStyle w:val="NoSpacing"/>
        <w:rPr>
          <w:color w:val="auto"/>
        </w:rPr>
      </w:pPr>
      <w:r w:rsidRPr="0043007D">
        <w:rPr>
          <w:color w:val="auto"/>
        </w:rPr>
        <w:t>3. Јасмина Туфегџић (стручни сарадник – логопед)</w:t>
      </w:r>
    </w:p>
    <w:p w:rsidR="00333461" w:rsidRPr="0043007D" w:rsidRDefault="00D1388A" w:rsidP="00347D26">
      <w:pPr>
        <w:pStyle w:val="NoSpacing"/>
        <w:rPr>
          <w:color w:val="auto"/>
        </w:rPr>
      </w:pPr>
      <w:r w:rsidRPr="0043007D">
        <w:rPr>
          <w:color w:val="auto"/>
        </w:rPr>
        <w:lastRenderedPageBreak/>
        <w:t>4. Маја Костић, психолог</w:t>
      </w:r>
    </w:p>
    <w:p w:rsidR="00333461" w:rsidRPr="0043007D" w:rsidRDefault="00D1388A" w:rsidP="00347D26">
      <w:pPr>
        <w:pStyle w:val="NoSpacing"/>
        <w:rPr>
          <w:color w:val="auto"/>
        </w:rPr>
      </w:pPr>
      <w:r w:rsidRPr="0043007D">
        <w:rPr>
          <w:color w:val="auto"/>
        </w:rPr>
        <w:t>5. Снежана Павловић (васпитач);</w:t>
      </w:r>
    </w:p>
    <w:p w:rsidR="00333461" w:rsidRPr="0043007D" w:rsidRDefault="00D1388A" w:rsidP="00347D26">
      <w:pPr>
        <w:pStyle w:val="NoSpacing"/>
        <w:rPr>
          <w:color w:val="auto"/>
        </w:rPr>
      </w:pPr>
      <w:r w:rsidRPr="0043007D">
        <w:rPr>
          <w:color w:val="auto"/>
        </w:rPr>
        <w:t>6. Јасна Бачкоња (медицинска сестра на пзз);</w:t>
      </w:r>
    </w:p>
    <w:p w:rsidR="00333461" w:rsidRPr="0043007D" w:rsidRDefault="00D1388A" w:rsidP="00347D26">
      <w:pPr>
        <w:pStyle w:val="NoSpacing"/>
        <w:rPr>
          <w:color w:val="auto"/>
        </w:rPr>
      </w:pPr>
      <w:r w:rsidRPr="0043007D">
        <w:rPr>
          <w:color w:val="auto"/>
        </w:rPr>
        <w:t>7. Марина Петровић (представник Управног одбора);</w:t>
      </w:r>
    </w:p>
    <w:p w:rsidR="00333461" w:rsidRPr="0043007D" w:rsidRDefault="00D1388A" w:rsidP="00347D26">
      <w:pPr>
        <w:pStyle w:val="NoSpacing"/>
        <w:rPr>
          <w:color w:val="auto"/>
        </w:rPr>
      </w:pPr>
      <w:r w:rsidRPr="00A9241C">
        <w:rPr>
          <w:color w:val="auto"/>
        </w:rPr>
        <w:t>8. Mирјам Вујадиновић Мандић, представник Савета родитеља (Дечји клуб)</w:t>
      </w:r>
    </w:p>
    <w:p w:rsidR="00333461" w:rsidRPr="0043007D" w:rsidRDefault="00D1388A">
      <w:pPr>
        <w:spacing w:before="120" w:after="120"/>
        <w:rPr>
          <w:color w:val="auto"/>
        </w:rPr>
      </w:pPr>
      <w:r w:rsidRPr="0043007D">
        <w:rPr>
          <w:color w:val="auto"/>
        </w:rPr>
        <w:t>Тим за самовредновање континуирано спроводи процес самовредновања на нивоу установе и координира рад тимова на нивоу радних јединица.</w:t>
      </w:r>
    </w:p>
    <w:p w:rsidR="00333461" w:rsidRPr="0043007D" w:rsidRDefault="00D1388A">
      <w:pPr>
        <w:spacing w:before="120" w:after="120"/>
        <w:rPr>
          <w:color w:val="auto"/>
        </w:rPr>
      </w:pPr>
      <w:r w:rsidRPr="0043007D">
        <w:rPr>
          <w:color w:val="auto"/>
        </w:rPr>
        <w:t>На нивоу сваке радне јединице постоји тим за самовредновање који спроводи процес самовредновања на нивоу вртића и о томе доставља кварталне извештаје Тиму за самовредновање на нивоу установе.</w:t>
      </w:r>
    </w:p>
    <w:p w:rsidR="00333461" w:rsidRPr="0043007D" w:rsidRDefault="00D1388A">
      <w:pPr>
        <w:spacing w:before="120" w:after="120"/>
        <w:rPr>
          <w:b/>
          <w:i/>
          <w:color w:val="auto"/>
        </w:rPr>
      </w:pPr>
      <w:r w:rsidRPr="0043007D">
        <w:rPr>
          <w:b/>
          <w:i/>
          <w:color w:val="auto"/>
        </w:rPr>
        <w:t>План рада Актива за самовредновање</w:t>
      </w:r>
    </w:p>
    <w:p w:rsidR="00333461" w:rsidRPr="0043007D" w:rsidRDefault="00D1388A">
      <w:pPr>
        <w:spacing w:before="120" w:after="120"/>
        <w:rPr>
          <w:color w:val="auto"/>
        </w:rPr>
      </w:pPr>
      <w:r w:rsidRPr="0043007D">
        <w:rPr>
          <w:color w:val="auto"/>
        </w:rPr>
        <w:t xml:space="preserve">Tема: „Огледало у процесу - област Професионална заједница учења , упознавање са стандардима: </w:t>
      </w:r>
      <w:r w:rsidRPr="0043007D">
        <w:rPr>
          <w:b/>
          <w:color w:val="auto"/>
        </w:rPr>
        <w:t>3.1. Установа подстиче професионалну комуникацију, 1.3.2. У установи се негује клима поверења и заједништва, 1.</w:t>
      </w:r>
      <w:r w:rsidRPr="0043007D">
        <w:rPr>
          <w:b/>
          <w:color w:val="auto"/>
          <w:highlight w:val="white"/>
        </w:rPr>
        <w:t>3.3. У установи се развија култура самовредновања, 3.3.4. Установа је место континуираних промена, учења и развоја, 3.5. Установа заступа професионално јавно деловање и активизам у заједници</w:t>
      </w:r>
      <w:r w:rsidRPr="0043007D">
        <w:rPr>
          <w:b/>
          <w:color w:val="auto"/>
        </w:rPr>
        <w:t xml:space="preserve"> </w:t>
      </w:r>
      <w:r w:rsidRPr="0043007D">
        <w:rPr>
          <w:color w:val="auto"/>
        </w:rPr>
        <w:t xml:space="preserve"> Реализатори Татјана Стојков - педагог, Дејан Виденовић - психолог, логопед Јамина Туфегџић,  Маја Костић, психолог - октобар 2023.</w:t>
      </w:r>
    </w:p>
    <w:p w:rsidR="00333461" w:rsidRPr="0043007D" w:rsidRDefault="00D1388A">
      <w:pPr>
        <w:spacing w:before="120" w:after="120"/>
        <w:rPr>
          <w:color w:val="auto"/>
        </w:rPr>
      </w:pPr>
      <w:r w:rsidRPr="0043007D">
        <w:rPr>
          <w:color w:val="auto"/>
        </w:rPr>
        <w:t>Тема: ,,Инструменти у области професионална заједница учења'' упитници за стручне сараднике. Реализатори Татјана Стојков - педагог, Дејан Виденовић - психолог, Јамина Туфегџић - логопед; 2023 - 2024.</w:t>
      </w:r>
    </w:p>
    <w:p w:rsidR="00333461" w:rsidRPr="0043007D" w:rsidRDefault="00D1388A">
      <w:pPr>
        <w:spacing w:before="120" w:after="120"/>
        <w:rPr>
          <w:color w:val="auto"/>
        </w:rPr>
      </w:pPr>
      <w:r w:rsidRPr="0043007D">
        <w:rPr>
          <w:color w:val="auto"/>
        </w:rPr>
        <w:t>Тема: ,,Рефлексија у области Професионална заједница учења'',  упитници за васпитаче. Реализатори: тим за самовредновање: Тања Стојков, Дејан Виденовић и Јасна Туфегџић, Маја Костић, психолог, стручни сарадници, 2023 - 2024.</w:t>
      </w:r>
    </w:p>
    <w:p w:rsidR="00333461" w:rsidRPr="0043007D" w:rsidRDefault="00D1388A">
      <w:pPr>
        <w:spacing w:before="120" w:after="120"/>
        <w:rPr>
          <w:color w:val="auto"/>
        </w:rPr>
      </w:pPr>
      <w:r w:rsidRPr="0043007D">
        <w:rPr>
          <w:color w:val="auto"/>
        </w:rPr>
        <w:t>Тема Мозаик: евалуација рефлексивне праксе - укључивање у процес родитеља и осталих представника интересних група - 2023 - 2024</w:t>
      </w:r>
    </w:p>
    <w:p w:rsidR="00333461" w:rsidRPr="0043007D" w:rsidRDefault="00D1388A">
      <w:pPr>
        <w:spacing w:before="120" w:after="120"/>
        <w:rPr>
          <w:b/>
          <w:i/>
          <w:color w:val="auto"/>
          <w:u w:val="single"/>
        </w:rPr>
      </w:pPr>
      <w:r w:rsidRPr="0043007D">
        <w:rPr>
          <w:b/>
          <w:i/>
          <w:color w:val="auto"/>
          <w:u w:val="single"/>
        </w:rPr>
        <w:t>Tим за обезбеђивање квалитета и развој установе</w:t>
      </w:r>
    </w:p>
    <w:p w:rsidR="00333461" w:rsidRPr="0043007D" w:rsidRDefault="00D1388A">
      <w:pPr>
        <w:spacing w:before="120" w:after="120"/>
        <w:rPr>
          <w:color w:val="auto"/>
        </w:rPr>
      </w:pPr>
      <w:r w:rsidRPr="0043007D">
        <w:rPr>
          <w:color w:val="auto"/>
        </w:rPr>
        <w:t>Tим за обезбеђивање квалитета и развој установе чине представници запослених, родитеља, локалне заједнице, родитеља, медицинских сестара, васпитача и стручних сарадника. Тим је формиран у следећем саставу:</w:t>
      </w:r>
    </w:p>
    <w:p w:rsidR="00333461" w:rsidRPr="0043007D" w:rsidRDefault="00D1388A" w:rsidP="00347D26">
      <w:pPr>
        <w:pStyle w:val="NoSpacing"/>
        <w:rPr>
          <w:color w:val="auto"/>
        </w:rPr>
      </w:pPr>
      <w:r w:rsidRPr="0043007D">
        <w:rPr>
          <w:color w:val="auto"/>
        </w:rPr>
        <w:t>1. Славица Илић, педагог,</w:t>
      </w:r>
    </w:p>
    <w:p w:rsidR="00333461" w:rsidRPr="0043007D" w:rsidRDefault="00D1388A" w:rsidP="00347D26">
      <w:pPr>
        <w:pStyle w:val="NoSpacing"/>
        <w:rPr>
          <w:color w:val="auto"/>
        </w:rPr>
      </w:pPr>
      <w:r w:rsidRPr="0043007D">
        <w:rPr>
          <w:color w:val="auto"/>
        </w:rPr>
        <w:t>2. Јелица Гагић, психолог</w:t>
      </w:r>
    </w:p>
    <w:p w:rsidR="00333461" w:rsidRPr="0043007D" w:rsidRDefault="00D1388A" w:rsidP="00347D26">
      <w:pPr>
        <w:pStyle w:val="NoSpacing"/>
        <w:rPr>
          <w:color w:val="auto"/>
        </w:rPr>
      </w:pPr>
      <w:r w:rsidRPr="0043007D">
        <w:rPr>
          <w:color w:val="auto"/>
        </w:rPr>
        <w:t>3. Тијана Боговац, педагог</w:t>
      </w:r>
    </w:p>
    <w:p w:rsidR="00333461" w:rsidRPr="0043007D" w:rsidRDefault="00D1388A" w:rsidP="00347D26">
      <w:pPr>
        <w:pStyle w:val="NoSpacing"/>
        <w:rPr>
          <w:color w:val="auto"/>
        </w:rPr>
      </w:pPr>
      <w:r w:rsidRPr="0043007D">
        <w:rPr>
          <w:color w:val="auto"/>
        </w:rPr>
        <w:t>4. Катарина Ђурић, психог</w:t>
      </w:r>
    </w:p>
    <w:p w:rsidR="00333461" w:rsidRPr="0043007D" w:rsidRDefault="00D1388A" w:rsidP="00347D26">
      <w:pPr>
        <w:pStyle w:val="NoSpacing"/>
        <w:rPr>
          <w:color w:val="auto"/>
        </w:rPr>
      </w:pPr>
      <w:r w:rsidRPr="0043007D">
        <w:rPr>
          <w:color w:val="auto"/>
        </w:rPr>
        <w:lastRenderedPageBreak/>
        <w:t>5. Тања Стојков, психолог</w:t>
      </w:r>
    </w:p>
    <w:p w:rsidR="00333461" w:rsidRPr="0043007D" w:rsidRDefault="00D1388A" w:rsidP="00347D26">
      <w:pPr>
        <w:pStyle w:val="NoSpacing"/>
        <w:rPr>
          <w:color w:val="auto"/>
        </w:rPr>
      </w:pPr>
      <w:r w:rsidRPr="0043007D">
        <w:rPr>
          <w:color w:val="auto"/>
        </w:rPr>
        <w:t>6. Дејан Виденовић, психолог,</w:t>
      </w:r>
    </w:p>
    <w:p w:rsidR="00333461" w:rsidRPr="0043007D" w:rsidRDefault="00D1388A" w:rsidP="00347D26">
      <w:pPr>
        <w:pStyle w:val="NoSpacing"/>
        <w:rPr>
          <w:color w:val="auto"/>
        </w:rPr>
      </w:pPr>
      <w:r w:rsidRPr="0043007D">
        <w:rPr>
          <w:color w:val="auto"/>
        </w:rPr>
        <w:t>7. Јасна Туфегџић, логопед,</w:t>
      </w:r>
    </w:p>
    <w:p w:rsidR="00333461" w:rsidRPr="0043007D" w:rsidRDefault="00D1388A" w:rsidP="00347D26">
      <w:pPr>
        <w:pStyle w:val="NoSpacing"/>
        <w:rPr>
          <w:color w:val="auto"/>
        </w:rPr>
      </w:pPr>
      <w:r w:rsidRPr="0043007D">
        <w:rPr>
          <w:color w:val="auto"/>
        </w:rPr>
        <w:t>8. Ана Хаџић, логопед</w:t>
      </w:r>
    </w:p>
    <w:p w:rsidR="00333461" w:rsidRPr="0043007D" w:rsidRDefault="00D1388A" w:rsidP="00347D26">
      <w:pPr>
        <w:pStyle w:val="NoSpacing"/>
        <w:rPr>
          <w:color w:val="auto"/>
        </w:rPr>
      </w:pPr>
      <w:r w:rsidRPr="0043007D">
        <w:rPr>
          <w:color w:val="auto"/>
        </w:rPr>
        <w:t>9. Александра Петровић, васпитач-руководилац (Горица)</w:t>
      </w:r>
    </w:p>
    <w:p w:rsidR="00333461" w:rsidRPr="0043007D" w:rsidRDefault="00D1388A" w:rsidP="00347D26">
      <w:pPr>
        <w:pStyle w:val="NoSpacing"/>
        <w:rPr>
          <w:color w:val="auto"/>
        </w:rPr>
      </w:pPr>
      <w:r w:rsidRPr="0043007D">
        <w:rPr>
          <w:color w:val="auto"/>
        </w:rPr>
        <w:t>10. Маријана Бранковић, васпитач руководилац</w:t>
      </w:r>
    </w:p>
    <w:p w:rsidR="00333461" w:rsidRPr="0043007D" w:rsidRDefault="00D1388A" w:rsidP="00347D26">
      <w:pPr>
        <w:pStyle w:val="NoSpacing"/>
        <w:rPr>
          <w:color w:val="auto"/>
        </w:rPr>
      </w:pPr>
      <w:r w:rsidRPr="0043007D">
        <w:rPr>
          <w:color w:val="auto"/>
        </w:rPr>
        <w:t>11. Милијана Гајић, васпитач – педагошки саветник (Жирић)</w:t>
      </w:r>
    </w:p>
    <w:p w:rsidR="00333461" w:rsidRPr="0043007D" w:rsidRDefault="00D1388A" w:rsidP="00347D26">
      <w:pPr>
        <w:pStyle w:val="NoSpacing"/>
        <w:rPr>
          <w:color w:val="auto"/>
        </w:rPr>
      </w:pPr>
      <w:r w:rsidRPr="0043007D">
        <w:rPr>
          <w:color w:val="auto"/>
        </w:rPr>
        <w:t>12. Милош Зорица, васпитач – педагошки саветник (Бајка)</w:t>
      </w:r>
    </w:p>
    <w:p w:rsidR="00333461" w:rsidRPr="0043007D" w:rsidRDefault="00D1388A" w:rsidP="00347D26">
      <w:pPr>
        <w:pStyle w:val="NoSpacing"/>
        <w:rPr>
          <w:color w:val="auto"/>
        </w:rPr>
      </w:pPr>
      <w:r w:rsidRPr="0043007D">
        <w:rPr>
          <w:color w:val="auto"/>
        </w:rPr>
        <w:t>13. Зорица Крстић, дефектолог-васпитач;</w:t>
      </w:r>
    </w:p>
    <w:p w:rsidR="00333461" w:rsidRPr="0043007D" w:rsidRDefault="00D1388A" w:rsidP="00347D26">
      <w:pPr>
        <w:pStyle w:val="NoSpacing"/>
        <w:rPr>
          <w:color w:val="auto"/>
        </w:rPr>
      </w:pPr>
      <w:r w:rsidRPr="0043007D">
        <w:rPr>
          <w:color w:val="auto"/>
        </w:rPr>
        <w:t>14. Јасна Бачкоња, медицинска сестра на пзз;</w:t>
      </w:r>
    </w:p>
    <w:p w:rsidR="00333461" w:rsidRPr="0043007D" w:rsidRDefault="00D1388A" w:rsidP="00347D26">
      <w:pPr>
        <w:pStyle w:val="NoSpacing"/>
        <w:rPr>
          <w:color w:val="auto"/>
        </w:rPr>
      </w:pPr>
      <w:r w:rsidRPr="0043007D">
        <w:rPr>
          <w:color w:val="auto"/>
        </w:rPr>
        <w:t>15. Биљана Гајић, директор</w:t>
      </w:r>
    </w:p>
    <w:p w:rsidR="00333461" w:rsidRPr="0043007D" w:rsidRDefault="00D1388A" w:rsidP="00347D26">
      <w:pPr>
        <w:pStyle w:val="NoSpacing"/>
        <w:rPr>
          <w:color w:val="auto"/>
        </w:rPr>
      </w:pPr>
      <w:r w:rsidRPr="0043007D">
        <w:rPr>
          <w:color w:val="auto"/>
        </w:rPr>
        <w:t>16. Валентина Живојиновић, васпитач-помоћник директора</w:t>
      </w:r>
    </w:p>
    <w:p w:rsidR="00333461" w:rsidRPr="0043007D" w:rsidRDefault="00D1388A" w:rsidP="00347D26">
      <w:pPr>
        <w:pStyle w:val="NoSpacing"/>
        <w:rPr>
          <w:color w:val="auto"/>
        </w:rPr>
      </w:pPr>
      <w:r w:rsidRPr="0043007D">
        <w:rPr>
          <w:color w:val="auto"/>
        </w:rPr>
        <w:t>17. Марина Петровић, представник локалне заједнице и председник УО</w:t>
      </w:r>
    </w:p>
    <w:p w:rsidR="00B95A72" w:rsidRDefault="00D1388A" w:rsidP="00B95A72">
      <w:pPr>
        <w:pStyle w:val="NoSpacing"/>
        <w:rPr>
          <w:color w:val="auto"/>
        </w:rPr>
      </w:pPr>
      <w:r w:rsidRPr="00A9241C">
        <w:rPr>
          <w:color w:val="auto"/>
        </w:rPr>
        <w:t xml:space="preserve">18. </w:t>
      </w:r>
      <w:r w:rsidR="00A9241C" w:rsidRPr="00A9241C">
        <w:rPr>
          <w:color w:val="auto"/>
        </w:rPr>
        <w:t>Михајло Теофиловић</w:t>
      </w:r>
      <w:r w:rsidRPr="00A9241C">
        <w:rPr>
          <w:color w:val="auto"/>
        </w:rPr>
        <w:t>, представник Савета родитеља (</w:t>
      </w:r>
      <w:r w:rsidR="00A9241C" w:rsidRPr="00A9241C">
        <w:rPr>
          <w:color w:val="auto"/>
          <w:lang/>
        </w:rPr>
        <w:t>Ђурђевак</w:t>
      </w:r>
      <w:r w:rsidRPr="00A9241C">
        <w:rPr>
          <w:color w:val="auto"/>
        </w:rPr>
        <w:t>).</w:t>
      </w:r>
    </w:p>
    <w:p w:rsidR="00B95A72" w:rsidRDefault="00B95A72" w:rsidP="00B95A72">
      <w:pPr>
        <w:pStyle w:val="NoSpacing"/>
        <w:rPr>
          <w:color w:val="auto"/>
        </w:rPr>
      </w:pPr>
    </w:p>
    <w:p w:rsidR="00333461" w:rsidRPr="0043007D" w:rsidRDefault="00D1388A" w:rsidP="00B95A72">
      <w:pPr>
        <w:pStyle w:val="NoSpacing"/>
        <w:rPr>
          <w:color w:val="auto"/>
        </w:rPr>
      </w:pPr>
      <w:r w:rsidRPr="0043007D">
        <w:rPr>
          <w:color w:val="auto"/>
        </w:rPr>
        <w:t>Тим се стара о обезбеђивању и унапређивању квалитета васпитно - образовног рада установе, прати остваривање предшколског програма, стара се о остваривању циљева и стандарда квалитета, развоја компентенција, вреднује резултате рада васпитача и стручног сарадника.</w:t>
      </w:r>
    </w:p>
    <w:p w:rsidR="00333461" w:rsidRPr="0043007D" w:rsidRDefault="00D1388A">
      <w:pPr>
        <w:spacing w:before="120" w:after="120"/>
        <w:rPr>
          <w:color w:val="auto"/>
        </w:rPr>
      </w:pPr>
      <w:r w:rsidRPr="0043007D">
        <w:rPr>
          <w:color w:val="auto"/>
        </w:rPr>
        <w:t xml:space="preserve"> Са креирањем новог развојног плана формираће се нови састав тима као и конкретне активности тима.</w:t>
      </w:r>
    </w:p>
    <w:p w:rsidR="00333461" w:rsidRPr="0043007D" w:rsidRDefault="00333461">
      <w:pPr>
        <w:spacing w:before="120" w:after="120"/>
        <w:rPr>
          <w:b/>
          <w:i/>
          <w:color w:val="auto"/>
          <w:u w:val="single"/>
        </w:rPr>
      </w:pPr>
    </w:p>
    <w:p w:rsidR="00333461" w:rsidRPr="0043007D" w:rsidRDefault="00D1388A">
      <w:pPr>
        <w:spacing w:before="120" w:after="120"/>
        <w:rPr>
          <w:b/>
          <w:i/>
          <w:color w:val="auto"/>
          <w:u w:val="single"/>
        </w:rPr>
      </w:pPr>
      <w:r w:rsidRPr="0043007D">
        <w:rPr>
          <w:b/>
          <w:i/>
          <w:color w:val="auto"/>
          <w:u w:val="single"/>
        </w:rPr>
        <w:t xml:space="preserve">План рада тима за заштиту деце од дискриминације, насиља, злостављања и занемаривања </w:t>
      </w:r>
    </w:p>
    <w:p w:rsidR="00333461" w:rsidRPr="0043007D" w:rsidRDefault="00333461">
      <w:pPr>
        <w:spacing w:before="120" w:after="120"/>
        <w:rPr>
          <w:b/>
          <w:color w:val="auto"/>
        </w:rPr>
      </w:pPr>
    </w:p>
    <w:p w:rsidR="00333461" w:rsidRPr="0043007D" w:rsidRDefault="00D1388A">
      <w:pPr>
        <w:spacing w:before="120" w:after="120"/>
        <w:rPr>
          <w:b/>
          <w:color w:val="auto"/>
        </w:rPr>
      </w:pPr>
      <w:r w:rsidRPr="0043007D">
        <w:rPr>
          <w:b/>
          <w:color w:val="auto"/>
        </w:rPr>
        <w:t>I  Подаци о тиму:</w:t>
      </w:r>
    </w:p>
    <w:p w:rsidR="00333461" w:rsidRPr="0043007D" w:rsidRDefault="00D1388A" w:rsidP="00D1388A">
      <w:pPr>
        <w:pStyle w:val="ListParagraph"/>
        <w:numPr>
          <w:ilvl w:val="0"/>
          <w:numId w:val="2"/>
        </w:numPr>
        <w:spacing w:before="120" w:after="120"/>
        <w:rPr>
          <w:color w:val="auto"/>
        </w:rPr>
      </w:pPr>
      <w:r w:rsidRPr="0043007D">
        <w:rPr>
          <w:color w:val="auto"/>
        </w:rPr>
        <w:t>ТИМ ЗА ЗАШТИТУ ДЕЦЕ НА НИВОУ УСТАНОВЕ (“велики тим”)</w:t>
      </w:r>
    </w:p>
    <w:p w:rsidR="00333461" w:rsidRPr="0043007D" w:rsidRDefault="00D1388A" w:rsidP="00347D26">
      <w:pPr>
        <w:pStyle w:val="NoSpacing"/>
        <w:rPr>
          <w:color w:val="auto"/>
        </w:rPr>
      </w:pPr>
      <w:r w:rsidRPr="0043007D">
        <w:rPr>
          <w:color w:val="auto"/>
        </w:rPr>
        <w:t>1. Катарина Ђурић - психолог (координатор тима)</w:t>
      </w:r>
    </w:p>
    <w:p w:rsidR="00333461" w:rsidRPr="0043007D" w:rsidRDefault="00D1388A" w:rsidP="00347D26">
      <w:pPr>
        <w:pStyle w:val="NoSpacing"/>
        <w:rPr>
          <w:color w:val="auto"/>
        </w:rPr>
      </w:pPr>
      <w:r w:rsidRPr="0043007D">
        <w:rPr>
          <w:color w:val="auto"/>
        </w:rPr>
        <w:t>2. Мирјана Радовић - психолог</w:t>
      </w:r>
    </w:p>
    <w:p w:rsidR="00333461" w:rsidRPr="0043007D" w:rsidRDefault="00D1388A" w:rsidP="00347D26">
      <w:pPr>
        <w:pStyle w:val="NoSpacing"/>
        <w:rPr>
          <w:color w:val="auto"/>
        </w:rPr>
      </w:pPr>
      <w:r w:rsidRPr="0043007D">
        <w:rPr>
          <w:color w:val="auto"/>
        </w:rPr>
        <w:t>3. Светлана Лакушић - социјални радник</w:t>
      </w:r>
    </w:p>
    <w:p w:rsidR="00333461" w:rsidRPr="0043007D" w:rsidRDefault="00D1388A" w:rsidP="00347D26">
      <w:pPr>
        <w:pStyle w:val="NoSpacing"/>
        <w:rPr>
          <w:color w:val="auto"/>
        </w:rPr>
      </w:pPr>
      <w:r w:rsidRPr="0043007D">
        <w:rPr>
          <w:color w:val="auto"/>
        </w:rPr>
        <w:t>4. Марија Марковић - педагог</w:t>
      </w:r>
    </w:p>
    <w:p w:rsidR="00333461" w:rsidRPr="0043007D" w:rsidRDefault="00D1388A" w:rsidP="00347D26">
      <w:pPr>
        <w:pStyle w:val="NoSpacing"/>
        <w:rPr>
          <w:color w:val="auto"/>
        </w:rPr>
      </w:pPr>
      <w:r w:rsidRPr="0043007D">
        <w:rPr>
          <w:color w:val="auto"/>
        </w:rPr>
        <w:t>5. Александра Срећо - медицинска сестра на превентивно здравственој заштити</w:t>
      </w:r>
    </w:p>
    <w:p w:rsidR="00333461" w:rsidRPr="0043007D" w:rsidRDefault="00D1388A" w:rsidP="00347D26">
      <w:pPr>
        <w:pStyle w:val="NoSpacing"/>
        <w:rPr>
          <w:color w:val="auto"/>
        </w:rPr>
      </w:pPr>
      <w:r w:rsidRPr="0043007D">
        <w:rPr>
          <w:color w:val="auto"/>
        </w:rPr>
        <w:lastRenderedPageBreak/>
        <w:t xml:space="preserve">6. Оливера Јовановић </w:t>
      </w:r>
      <w:r w:rsidR="00E45BF0">
        <w:rPr>
          <w:color w:val="auto"/>
        </w:rPr>
        <w:t>– дипл.</w:t>
      </w:r>
      <w:r w:rsidRPr="0043007D">
        <w:rPr>
          <w:color w:val="auto"/>
        </w:rPr>
        <w:t>правник</w:t>
      </w:r>
    </w:p>
    <w:p w:rsidR="00333461" w:rsidRPr="0043007D" w:rsidRDefault="00D1388A" w:rsidP="00347D26">
      <w:pPr>
        <w:pStyle w:val="NoSpacing"/>
        <w:rPr>
          <w:color w:val="auto"/>
        </w:rPr>
      </w:pPr>
      <w:r w:rsidRPr="0043007D">
        <w:rPr>
          <w:color w:val="auto"/>
        </w:rPr>
        <w:t xml:space="preserve">7. Маријана Фијатовић- васпитач </w:t>
      </w:r>
    </w:p>
    <w:p w:rsidR="00333461" w:rsidRPr="00A9241C" w:rsidRDefault="00D1388A" w:rsidP="00347D26">
      <w:pPr>
        <w:pStyle w:val="NoSpacing"/>
        <w:rPr>
          <w:color w:val="auto"/>
          <w:shd w:val="clear" w:color="auto" w:fill="FDFDFD"/>
          <w:lang/>
        </w:rPr>
      </w:pPr>
      <w:r w:rsidRPr="00A9241C">
        <w:rPr>
          <w:color w:val="auto"/>
          <w:shd w:val="clear" w:color="auto" w:fill="FDFDFD"/>
        </w:rPr>
        <w:t xml:space="preserve">8. </w:t>
      </w:r>
      <w:r w:rsidR="00A9241C">
        <w:rPr>
          <w:color w:val="auto"/>
          <w:shd w:val="clear" w:color="auto" w:fill="FDFDFD"/>
          <w:lang/>
        </w:rPr>
        <w:t>Владан Пушоња</w:t>
      </w:r>
      <w:r w:rsidRPr="00A9241C">
        <w:rPr>
          <w:color w:val="auto"/>
          <w:shd w:val="clear" w:color="auto" w:fill="FDFDFD"/>
        </w:rPr>
        <w:t xml:space="preserve">, родитељ, вртић </w:t>
      </w:r>
      <w:r w:rsidR="00A9241C">
        <w:rPr>
          <w:color w:val="auto"/>
          <w:shd w:val="clear" w:color="auto" w:fill="FDFDFD"/>
          <w:lang/>
        </w:rPr>
        <w:t>Филмић</w:t>
      </w:r>
    </w:p>
    <w:p w:rsidR="00333461" w:rsidRPr="0043007D" w:rsidRDefault="00D1388A" w:rsidP="00347D26">
      <w:pPr>
        <w:pStyle w:val="NoSpacing"/>
        <w:rPr>
          <w:color w:val="auto"/>
        </w:rPr>
      </w:pPr>
      <w:r w:rsidRPr="0043007D">
        <w:rPr>
          <w:color w:val="auto"/>
        </w:rPr>
        <w:t>9. Весна Денчић, Центар за социјални рад</w:t>
      </w:r>
    </w:p>
    <w:p w:rsidR="00333461" w:rsidRPr="0043007D" w:rsidRDefault="00D1388A" w:rsidP="00347D26">
      <w:pPr>
        <w:pStyle w:val="NoSpacing"/>
        <w:rPr>
          <w:color w:val="auto"/>
        </w:rPr>
      </w:pPr>
      <w:r w:rsidRPr="0043007D">
        <w:rPr>
          <w:color w:val="auto"/>
        </w:rPr>
        <w:t>10. Мирослав Маринковић,  представник МУП-а</w:t>
      </w:r>
    </w:p>
    <w:p w:rsidR="00333461" w:rsidRPr="0043007D" w:rsidRDefault="00D1388A">
      <w:pPr>
        <w:spacing w:before="120" w:after="120"/>
        <w:rPr>
          <w:color w:val="auto"/>
        </w:rPr>
      </w:pPr>
      <w:r w:rsidRPr="0043007D">
        <w:rPr>
          <w:color w:val="auto"/>
        </w:rPr>
        <w:t xml:space="preserve"> </w:t>
      </w:r>
    </w:p>
    <w:p w:rsidR="00333461" w:rsidRPr="0043007D" w:rsidRDefault="00D1388A">
      <w:pPr>
        <w:spacing w:before="120" w:after="120"/>
        <w:rPr>
          <w:color w:val="auto"/>
        </w:rPr>
      </w:pPr>
      <w:r w:rsidRPr="0043007D">
        <w:rPr>
          <w:color w:val="auto"/>
        </w:rPr>
        <w:t xml:space="preserve">●  ТИМ НА НИВОУ СВАКОГ ВРТИЋА (“мали тим”) има 5 чланoва: руководилац, мед. сестра на превентиви и 1 васпитач или мед.сестра-васпитач, стручни сарадник и социјални радник - координатор “малог тима”. </w:t>
      </w:r>
    </w:p>
    <w:p w:rsidR="00333461" w:rsidRPr="0043007D" w:rsidRDefault="00D1388A">
      <w:pPr>
        <w:spacing w:before="240" w:after="240"/>
        <w:rPr>
          <w:b/>
          <w:color w:val="auto"/>
        </w:rPr>
      </w:pPr>
      <w:r w:rsidRPr="0043007D">
        <w:rPr>
          <w:b/>
          <w:color w:val="auto"/>
        </w:rPr>
        <w:t>Сви запослени учествују у планирању и реализацији програма тима за заштиту деце од дискриминације, насиља, злостављања и занемаривања, а приоритетни принцип поступања је најбољи интерес детета.</w:t>
      </w:r>
    </w:p>
    <w:p w:rsidR="00333461" w:rsidRPr="0043007D" w:rsidRDefault="00D1388A">
      <w:pPr>
        <w:spacing w:before="120" w:after="120"/>
        <w:rPr>
          <w:b/>
          <w:color w:val="auto"/>
        </w:rPr>
      </w:pPr>
      <w:r w:rsidRPr="0043007D">
        <w:rPr>
          <w:b/>
          <w:color w:val="auto"/>
        </w:rPr>
        <w:t>II Општи циљеви :</w:t>
      </w:r>
    </w:p>
    <w:p w:rsidR="00333461" w:rsidRPr="0043007D" w:rsidRDefault="00347D26">
      <w:pPr>
        <w:spacing w:before="120" w:after="120"/>
        <w:rPr>
          <w:color w:val="auto"/>
        </w:rPr>
      </w:pPr>
      <w:r w:rsidRPr="0043007D">
        <w:rPr>
          <w:color w:val="auto"/>
        </w:rPr>
        <w:t xml:space="preserve">1. </w:t>
      </w:r>
      <w:r w:rsidR="00D1388A" w:rsidRPr="0043007D">
        <w:rPr>
          <w:color w:val="auto"/>
        </w:rPr>
        <w:t>Допринети стварању услова у којима ће се деца несметано развијати и осећати сигурно и заштићено.</w:t>
      </w:r>
    </w:p>
    <w:p w:rsidR="00333461" w:rsidRPr="0043007D" w:rsidRDefault="00347D26">
      <w:pPr>
        <w:spacing w:before="120" w:after="120"/>
        <w:rPr>
          <w:color w:val="auto"/>
        </w:rPr>
      </w:pPr>
      <w:r w:rsidRPr="0043007D">
        <w:rPr>
          <w:color w:val="auto"/>
        </w:rPr>
        <w:t xml:space="preserve">2. </w:t>
      </w:r>
      <w:r w:rsidR="00D1388A" w:rsidRPr="0043007D">
        <w:rPr>
          <w:color w:val="auto"/>
        </w:rPr>
        <w:t>Обезбедити примену Посебног протокола и креирати атмосферу у установи у којој се: учи, развија и негује култура понашања и уважавање личности; поштују права детета; не толерише и не ћути о насиљу; развија одговорност свих за заштиту деце од насиља.</w:t>
      </w:r>
    </w:p>
    <w:p w:rsidR="00333461" w:rsidRPr="0043007D" w:rsidRDefault="00333461">
      <w:pPr>
        <w:spacing w:before="120" w:after="120"/>
        <w:rPr>
          <w:color w:val="auto"/>
          <w:u w:val="single"/>
        </w:rPr>
      </w:pPr>
    </w:p>
    <w:p w:rsidR="00333461" w:rsidRPr="0043007D" w:rsidRDefault="00D1388A">
      <w:pPr>
        <w:spacing w:before="120" w:after="120"/>
        <w:rPr>
          <w:color w:val="auto"/>
        </w:rPr>
      </w:pPr>
      <w:r w:rsidRPr="0043007D">
        <w:rPr>
          <w:color w:val="auto"/>
        </w:rPr>
        <w:t>TИМ НА НИВОУ УСТАНОВЕ - задаци:</w:t>
      </w:r>
    </w:p>
    <w:p w:rsidR="00333461" w:rsidRPr="0043007D" w:rsidRDefault="00E45BF0">
      <w:pPr>
        <w:spacing w:before="120" w:after="120"/>
        <w:rPr>
          <w:color w:val="auto"/>
        </w:rPr>
      </w:pPr>
      <w:r>
        <w:rPr>
          <w:color w:val="auto"/>
        </w:rPr>
        <w:t xml:space="preserve">1. </w:t>
      </w:r>
      <w:r w:rsidR="00D1388A" w:rsidRPr="0043007D">
        <w:rPr>
          <w:color w:val="auto"/>
        </w:rPr>
        <w:t>Израђује Програм заштите деце од днзз</w:t>
      </w:r>
    </w:p>
    <w:p w:rsidR="00333461" w:rsidRPr="0043007D" w:rsidRDefault="00D1388A">
      <w:pPr>
        <w:spacing w:before="120" w:after="120"/>
        <w:rPr>
          <w:color w:val="auto"/>
        </w:rPr>
      </w:pPr>
      <w:r w:rsidRPr="0043007D">
        <w:rPr>
          <w:color w:val="auto"/>
        </w:rPr>
        <w:t>2. Предлаже, планира и покреће превентивне програме који су намењени деци и одраслима у установи</w:t>
      </w:r>
    </w:p>
    <w:p w:rsidR="00333461" w:rsidRPr="0043007D" w:rsidRDefault="00D1388A">
      <w:pPr>
        <w:spacing w:before="120" w:after="120"/>
        <w:rPr>
          <w:color w:val="auto"/>
        </w:rPr>
      </w:pPr>
      <w:r w:rsidRPr="0043007D">
        <w:rPr>
          <w:color w:val="auto"/>
        </w:rPr>
        <w:t>3. Развија процедуре за интервенције у случају днзз у установи</w:t>
      </w:r>
    </w:p>
    <w:p w:rsidR="00333461" w:rsidRPr="0043007D" w:rsidRDefault="00D1388A">
      <w:pPr>
        <w:spacing w:before="120" w:after="120"/>
        <w:rPr>
          <w:color w:val="auto"/>
        </w:rPr>
      </w:pPr>
      <w:r w:rsidRPr="0043007D">
        <w:rPr>
          <w:color w:val="auto"/>
        </w:rPr>
        <w:t>4. Повезује установу са другим релевантним установама</w:t>
      </w:r>
    </w:p>
    <w:p w:rsidR="00333461" w:rsidRPr="0043007D" w:rsidRDefault="00D1388A">
      <w:pPr>
        <w:spacing w:before="120" w:after="120"/>
        <w:rPr>
          <w:color w:val="auto"/>
        </w:rPr>
      </w:pPr>
      <w:r w:rsidRPr="0043007D">
        <w:rPr>
          <w:color w:val="auto"/>
        </w:rPr>
        <w:t>5. Планира, реализује и прати професионални развој запослених у области заштите деце од днзз.</w:t>
      </w:r>
    </w:p>
    <w:p w:rsidR="00333461" w:rsidRPr="0043007D" w:rsidRDefault="00D1388A">
      <w:pPr>
        <w:spacing w:before="120" w:after="120"/>
        <w:rPr>
          <w:color w:val="auto"/>
        </w:rPr>
      </w:pPr>
      <w:r w:rsidRPr="0043007D">
        <w:rPr>
          <w:color w:val="auto"/>
        </w:rPr>
        <w:t xml:space="preserve"> </w:t>
      </w:r>
    </w:p>
    <w:p w:rsidR="00333461" w:rsidRPr="0043007D" w:rsidRDefault="00D1388A">
      <w:pPr>
        <w:spacing w:before="120" w:after="120"/>
        <w:rPr>
          <w:color w:val="auto"/>
        </w:rPr>
      </w:pPr>
      <w:r w:rsidRPr="0043007D">
        <w:rPr>
          <w:color w:val="auto"/>
        </w:rPr>
        <w:t>ТИМ НА НИВОУ ВРТИЋА - задаци:</w:t>
      </w:r>
    </w:p>
    <w:p w:rsidR="00333461" w:rsidRPr="0043007D" w:rsidRDefault="00D1388A">
      <w:pPr>
        <w:spacing w:before="120" w:after="120"/>
        <w:rPr>
          <w:color w:val="auto"/>
        </w:rPr>
      </w:pPr>
      <w:r w:rsidRPr="0043007D">
        <w:rPr>
          <w:color w:val="auto"/>
        </w:rPr>
        <w:t>1. Учествује у евалуацији и предлаже Програм заштите деце од насиља</w:t>
      </w:r>
    </w:p>
    <w:p w:rsidR="00333461" w:rsidRPr="0043007D" w:rsidRDefault="00D1388A">
      <w:pPr>
        <w:spacing w:before="120" w:after="120"/>
        <w:rPr>
          <w:color w:val="auto"/>
        </w:rPr>
      </w:pPr>
      <w:r w:rsidRPr="0043007D">
        <w:rPr>
          <w:color w:val="auto"/>
        </w:rPr>
        <w:lastRenderedPageBreak/>
        <w:t>2. Израђује, реализује и прати План акција превентивних активности  на нивоу вртића</w:t>
      </w:r>
    </w:p>
    <w:p w:rsidR="00333461" w:rsidRPr="0043007D" w:rsidRDefault="00D1388A">
      <w:pPr>
        <w:spacing w:before="120" w:after="120"/>
        <w:rPr>
          <w:color w:val="auto"/>
        </w:rPr>
      </w:pPr>
      <w:r w:rsidRPr="0043007D">
        <w:rPr>
          <w:color w:val="auto"/>
        </w:rPr>
        <w:t>3. Интервенише у ситуацијама насиља (прекидање насиља, смиривање ситуације, консултације...)</w:t>
      </w:r>
    </w:p>
    <w:p w:rsidR="00333461" w:rsidRPr="0043007D" w:rsidRDefault="00D1388A">
      <w:pPr>
        <w:spacing w:before="120" w:after="120"/>
        <w:rPr>
          <w:color w:val="auto"/>
        </w:rPr>
      </w:pPr>
      <w:r w:rsidRPr="0043007D">
        <w:rPr>
          <w:color w:val="auto"/>
        </w:rPr>
        <w:t>4. Израђује план заштите за дете/децу</w:t>
      </w:r>
    </w:p>
    <w:p w:rsidR="00333461" w:rsidRPr="0043007D" w:rsidRDefault="00D1388A">
      <w:pPr>
        <w:spacing w:before="120" w:after="120"/>
        <w:rPr>
          <w:color w:val="auto"/>
        </w:rPr>
      </w:pPr>
      <w:r w:rsidRPr="0043007D">
        <w:rPr>
          <w:color w:val="auto"/>
        </w:rPr>
        <w:t>5. Учествује у реализацији и праћењу предузетих мера и води евиденцију о томе</w:t>
      </w:r>
    </w:p>
    <w:p w:rsidR="00333461" w:rsidRPr="0043007D" w:rsidRDefault="00D1388A">
      <w:pPr>
        <w:spacing w:before="120" w:after="120"/>
        <w:rPr>
          <w:color w:val="auto"/>
        </w:rPr>
      </w:pPr>
      <w:r w:rsidRPr="0043007D">
        <w:rPr>
          <w:color w:val="auto"/>
        </w:rPr>
        <w:t>6. Доноси и промовише, у сарадњи са децом, родитељима и свим запосленима правила понашања у групи и у вртићу</w:t>
      </w:r>
    </w:p>
    <w:p w:rsidR="00333461" w:rsidRPr="0043007D" w:rsidRDefault="00333461">
      <w:pPr>
        <w:spacing w:before="120" w:after="120"/>
        <w:rPr>
          <w:color w:val="auto"/>
        </w:rPr>
      </w:pPr>
    </w:p>
    <w:p w:rsidR="00333461" w:rsidRPr="0043007D" w:rsidRDefault="00D1388A">
      <w:pPr>
        <w:spacing w:before="120" w:after="120"/>
        <w:rPr>
          <w:color w:val="auto"/>
        </w:rPr>
      </w:pPr>
      <w:r w:rsidRPr="0043007D">
        <w:rPr>
          <w:color w:val="auto"/>
        </w:rPr>
        <w:t>ТИМ ЗА МЕДИЈАЦИЈУ - задаци</w:t>
      </w:r>
    </w:p>
    <w:p w:rsidR="00333461" w:rsidRPr="0043007D" w:rsidRDefault="00D1388A">
      <w:pPr>
        <w:spacing w:before="120" w:after="120"/>
        <w:rPr>
          <w:color w:val="auto"/>
        </w:rPr>
      </w:pPr>
      <w:r w:rsidRPr="0043007D">
        <w:rPr>
          <w:color w:val="auto"/>
        </w:rPr>
        <w:t xml:space="preserve">1. </w:t>
      </w:r>
      <w:r w:rsidR="00E45BF0">
        <w:rPr>
          <w:color w:val="auto"/>
        </w:rPr>
        <w:t>Н</w:t>
      </w:r>
      <w:r w:rsidRPr="0043007D">
        <w:rPr>
          <w:color w:val="auto"/>
        </w:rPr>
        <w:t>епристрасно и неутрално посредовање, интервенисање у сукобу две особе</w:t>
      </w:r>
    </w:p>
    <w:p w:rsidR="00333461" w:rsidRPr="0043007D" w:rsidRDefault="00D1388A">
      <w:pPr>
        <w:spacing w:before="120" w:after="120"/>
        <w:rPr>
          <w:color w:val="auto"/>
        </w:rPr>
      </w:pPr>
      <w:r w:rsidRPr="0043007D">
        <w:rPr>
          <w:color w:val="auto"/>
        </w:rPr>
        <w:t xml:space="preserve">2. </w:t>
      </w:r>
      <w:r w:rsidR="00E45BF0">
        <w:rPr>
          <w:color w:val="auto"/>
        </w:rPr>
        <w:t>М</w:t>
      </w:r>
      <w:r w:rsidRPr="0043007D">
        <w:rPr>
          <w:color w:val="auto"/>
        </w:rPr>
        <w:t>едијатор  нема моћ доношења одлуке, већ помаже странама у сукобу да својом вољом постигну властити, обострано прихватљив споразум о предмету сукоба.</w:t>
      </w:r>
    </w:p>
    <w:p w:rsidR="00333461" w:rsidRPr="0043007D" w:rsidRDefault="00D1388A">
      <w:pPr>
        <w:spacing w:before="120" w:after="120"/>
        <w:rPr>
          <w:color w:val="auto"/>
        </w:rPr>
      </w:pPr>
      <w:r w:rsidRPr="0043007D">
        <w:rPr>
          <w:color w:val="auto"/>
        </w:rPr>
        <w:t xml:space="preserve">3. </w:t>
      </w:r>
      <w:r w:rsidR="00E45BF0">
        <w:rPr>
          <w:color w:val="auto"/>
        </w:rPr>
        <w:t>М</w:t>
      </w:r>
      <w:r w:rsidRPr="0043007D">
        <w:rPr>
          <w:color w:val="auto"/>
        </w:rPr>
        <w:t>едијатор дефинише проблем који је узрок конфликта и покушавa да омогући странама у сукобу да саслушају једна другу.</w:t>
      </w:r>
    </w:p>
    <w:p w:rsidR="00333461" w:rsidRPr="0043007D" w:rsidRDefault="00D1388A">
      <w:pPr>
        <w:spacing w:before="120" w:after="120"/>
        <w:rPr>
          <w:color w:val="auto"/>
        </w:rPr>
      </w:pPr>
      <w:r w:rsidRPr="0043007D">
        <w:rPr>
          <w:color w:val="auto"/>
        </w:rPr>
        <w:t>Циљ медијације није ограничен искључиво на решење сукоба, него и на учење нових способности комуникације и суочавања са сукобом на нов, асертиван  начин.</w:t>
      </w:r>
    </w:p>
    <w:p w:rsidR="00333461" w:rsidRPr="0043007D" w:rsidRDefault="00D1388A">
      <w:pPr>
        <w:spacing w:before="120" w:after="120"/>
        <w:rPr>
          <w:b/>
          <w:color w:val="auto"/>
        </w:rPr>
      </w:pPr>
      <w:r w:rsidRPr="0043007D">
        <w:rPr>
          <w:b/>
          <w:color w:val="auto"/>
        </w:rPr>
        <w:t>Медијатор води рачуна о процесу, док су стране одговорне за доношење одлуке о коначном решењу. Он успоставља и олакшава разговор између странака како би оне постигле овај циљ, али не доноси одлуке о томе како ће спор бити решен.</w:t>
      </w:r>
    </w:p>
    <w:p w:rsidR="00333461" w:rsidRPr="0043007D" w:rsidRDefault="00D1388A">
      <w:pPr>
        <w:spacing w:before="120" w:after="120"/>
        <w:rPr>
          <w:color w:val="auto"/>
        </w:rPr>
      </w:pPr>
      <w:r w:rsidRPr="0043007D">
        <w:rPr>
          <w:color w:val="auto"/>
        </w:rPr>
        <w:t>Тим за медијацију на нивоу установе:</w:t>
      </w:r>
    </w:p>
    <w:p w:rsidR="00333461" w:rsidRPr="0043007D" w:rsidRDefault="00D1388A">
      <w:pPr>
        <w:spacing w:before="120" w:after="120"/>
        <w:rPr>
          <w:color w:val="auto"/>
        </w:rPr>
      </w:pPr>
      <w:r w:rsidRPr="0043007D">
        <w:rPr>
          <w:color w:val="auto"/>
        </w:rPr>
        <w:t>1. Милица Марковић, социјални радник</w:t>
      </w:r>
    </w:p>
    <w:p w:rsidR="00333461" w:rsidRPr="0043007D" w:rsidRDefault="00D1388A">
      <w:pPr>
        <w:spacing w:before="120" w:after="120"/>
        <w:rPr>
          <w:color w:val="auto"/>
        </w:rPr>
      </w:pPr>
      <w:r w:rsidRPr="0043007D">
        <w:rPr>
          <w:color w:val="auto"/>
        </w:rPr>
        <w:t>3. Живослава Живановић, медицинска сестра на превентивно здравственој заштити</w:t>
      </w:r>
    </w:p>
    <w:p w:rsidR="00333461" w:rsidRPr="0043007D" w:rsidRDefault="00D1388A">
      <w:pPr>
        <w:spacing w:before="120" w:after="120"/>
        <w:rPr>
          <w:color w:val="auto"/>
        </w:rPr>
      </w:pPr>
      <w:r w:rsidRPr="0043007D">
        <w:rPr>
          <w:color w:val="auto"/>
        </w:rPr>
        <w:t>4. Јелена Ковачевић, васпитач</w:t>
      </w:r>
    </w:p>
    <w:p w:rsidR="000C3512" w:rsidRDefault="000C3512">
      <w:pPr>
        <w:spacing w:before="120" w:after="120"/>
        <w:rPr>
          <w:b/>
          <w:color w:val="auto"/>
        </w:rPr>
      </w:pPr>
    </w:p>
    <w:p w:rsidR="00333461" w:rsidRPr="0043007D" w:rsidRDefault="00D1388A">
      <w:pPr>
        <w:spacing w:before="120" w:after="120"/>
        <w:rPr>
          <w:color w:val="auto"/>
        </w:rPr>
      </w:pPr>
      <w:r w:rsidRPr="0043007D">
        <w:rPr>
          <w:b/>
          <w:color w:val="auto"/>
        </w:rPr>
        <w:t>Анализа стања у Установи</w:t>
      </w:r>
    </w:p>
    <w:p w:rsidR="00333461" w:rsidRPr="00E45BF0" w:rsidRDefault="00D1388A">
      <w:pPr>
        <w:spacing w:before="120" w:after="120"/>
        <w:rPr>
          <w:color w:val="auto"/>
          <w:sz w:val="22"/>
          <w:szCs w:val="22"/>
        </w:rPr>
      </w:pPr>
      <w:r w:rsidRPr="00E45BF0">
        <w:rPr>
          <w:color w:val="auto"/>
          <w:sz w:val="22"/>
          <w:szCs w:val="22"/>
        </w:rPr>
        <w:t>Развојним планом предвиђено је да Тим за заштиту деце своју улогу остварује у области Подршка деци и породици. Тако да су активности тима бити усмерене ка развијању квалитетнe подршке деци и породици у вртићу и заједници кроз заједничко учешће у подстицајном, сигурном и безбедном окружењу.</w:t>
      </w:r>
    </w:p>
    <w:p w:rsidR="00333461" w:rsidRPr="00E45BF0" w:rsidRDefault="00D1388A">
      <w:pPr>
        <w:spacing w:before="120" w:after="120"/>
        <w:rPr>
          <w:color w:val="auto"/>
          <w:sz w:val="22"/>
          <w:szCs w:val="22"/>
        </w:rPr>
      </w:pPr>
      <w:r w:rsidRPr="00E45BF0">
        <w:rPr>
          <w:color w:val="auto"/>
          <w:sz w:val="22"/>
          <w:szCs w:val="22"/>
        </w:rPr>
        <w:lastRenderedPageBreak/>
        <w:t xml:space="preserve">Поред тога Тим за заштиту деце,  настоји и да даје допринос унапређивању културе вртића и јачању заједнице практичара у оквиру заједнице учења у вртићима кроз континуирано подстицање рефлексивности и спремности за препознавање и мењање оних елемената културе и/или структуре вртића,  који носе ризик од појаве  дискриминације, насиља, злостављања или занемаривања. </w:t>
      </w:r>
    </w:p>
    <w:p w:rsidR="00333461" w:rsidRPr="00E45BF0" w:rsidRDefault="00D1388A">
      <w:pPr>
        <w:spacing w:before="120" w:after="120"/>
        <w:rPr>
          <w:b/>
          <w:color w:val="auto"/>
          <w:sz w:val="22"/>
          <w:szCs w:val="22"/>
        </w:rPr>
      </w:pPr>
      <w:r w:rsidRPr="00E45BF0">
        <w:rPr>
          <w:color w:val="auto"/>
          <w:sz w:val="22"/>
          <w:szCs w:val="22"/>
        </w:rPr>
        <w:t xml:space="preserve">Задаци Тима за заштиту су да доприноси грађењу односа и пружа подршку добробити детета, кроз дијалог и заједничко учешће деце и одраслих (васпитача, породице). Полазећи од тога да  дете доживљава свет кроз односе са својом социјалном средином и  физичким окружењем Улога тима за заштиту се нарочито види  у подршци социјалне добробити деце. Дете у реалном програму развија умења да разуме емоције и да управља својим емоцијама, да развија и јача толеранцију, да комуницира, договара се и преговара, разрешава конфликте и  прави изборе, доноси одлуке и преузима одговорност за то и тиме развија властиту саморегулацију.. </w:t>
      </w:r>
    </w:p>
    <w:p w:rsidR="00333461" w:rsidRPr="00E45BF0" w:rsidRDefault="00D1388A">
      <w:pPr>
        <w:spacing w:before="120" w:after="120"/>
        <w:rPr>
          <w:color w:val="auto"/>
          <w:sz w:val="22"/>
          <w:szCs w:val="22"/>
        </w:rPr>
      </w:pPr>
      <w:r w:rsidRPr="00E45BF0">
        <w:rPr>
          <w:color w:val="auto"/>
          <w:sz w:val="22"/>
          <w:szCs w:val="22"/>
        </w:rPr>
        <w:t>Тим ће током 2022-2023. године наставити са применом приступа изазовним ситуацијама користећи  модел ''Ледени брег'', наставиће да ради на афирмисању Тима за медијацију  и давати допринос  имплементацији нових Основа ПВО ”Године улета”.</w:t>
      </w:r>
    </w:p>
    <w:p w:rsidR="00333461" w:rsidRPr="0043007D" w:rsidRDefault="00333461">
      <w:pPr>
        <w:spacing w:before="120" w:after="120"/>
        <w:rPr>
          <w:color w:val="auto"/>
        </w:rPr>
      </w:pPr>
    </w:p>
    <w:p w:rsidR="00333461" w:rsidRPr="00E45BF0" w:rsidRDefault="00D1388A">
      <w:pPr>
        <w:spacing w:before="120" w:after="120"/>
        <w:rPr>
          <w:color w:val="auto"/>
          <w:sz w:val="22"/>
          <w:szCs w:val="22"/>
        </w:rPr>
      </w:pPr>
      <w:r w:rsidRPr="00E45BF0">
        <w:rPr>
          <w:b/>
          <w:color w:val="auto"/>
          <w:sz w:val="22"/>
          <w:szCs w:val="22"/>
        </w:rPr>
        <w:t>Дугорочна стратегија за решавање проблема под називом „Ледени брег”</w:t>
      </w:r>
      <w:r w:rsidRPr="00E45BF0">
        <w:rPr>
          <w:color w:val="auto"/>
          <w:sz w:val="22"/>
          <w:szCs w:val="22"/>
        </w:rPr>
        <w:t xml:space="preserve"> коју примењујемо и развијамо већ неколико година подразумева мрежу подршке која има више нивоа, а улоге тима су дефинисане за сваки од нивоа.</w:t>
      </w:r>
    </w:p>
    <w:p w:rsidR="00333461" w:rsidRPr="00E45BF0" w:rsidRDefault="00D1388A">
      <w:pPr>
        <w:spacing w:before="120" w:after="120"/>
        <w:rPr>
          <w:color w:val="auto"/>
          <w:sz w:val="22"/>
          <w:szCs w:val="22"/>
        </w:rPr>
      </w:pPr>
      <w:r w:rsidRPr="00E45BF0">
        <w:rPr>
          <w:color w:val="auto"/>
          <w:sz w:val="22"/>
          <w:szCs w:val="22"/>
        </w:rPr>
        <w:t xml:space="preserve">1. </w:t>
      </w:r>
      <w:r w:rsidRPr="00E45BF0">
        <w:rPr>
          <w:color w:val="auto"/>
          <w:sz w:val="22"/>
          <w:szCs w:val="22"/>
        </w:rPr>
        <w:tab/>
        <w:t xml:space="preserve">„Површински слој леденог брега“ су  појавна понашања детета које има потребу за подршком. </w:t>
      </w:r>
      <w:r w:rsidRPr="00E45BF0">
        <w:rPr>
          <w:color w:val="auto"/>
          <w:sz w:val="22"/>
          <w:szCs w:val="22"/>
          <w:u w:val="single"/>
        </w:rPr>
        <w:t>Улога тима:</w:t>
      </w:r>
      <w:r w:rsidRPr="00E45BF0">
        <w:rPr>
          <w:color w:val="auto"/>
          <w:sz w:val="22"/>
          <w:szCs w:val="22"/>
        </w:rPr>
        <w:t xml:space="preserve"> оснаживање васпитача да, заједно са децом и породицом, трагају за начинима персонализовања приступа деци у јачању саморегулације путем моделовања, дефинисања јасних очекивања кроз правила групе, пружања подршке у развијању диспозиција  одговорности и сарадње.</w:t>
      </w:r>
    </w:p>
    <w:p w:rsidR="00333461" w:rsidRPr="00E45BF0" w:rsidRDefault="00D1388A">
      <w:pPr>
        <w:spacing w:before="120" w:after="120"/>
        <w:rPr>
          <w:color w:val="auto"/>
          <w:sz w:val="22"/>
          <w:szCs w:val="22"/>
        </w:rPr>
      </w:pPr>
      <w:r w:rsidRPr="00E45BF0">
        <w:rPr>
          <w:color w:val="auto"/>
          <w:sz w:val="22"/>
          <w:szCs w:val="22"/>
        </w:rPr>
        <w:t>2.</w:t>
      </w:r>
      <w:r w:rsidRPr="00E45BF0">
        <w:rPr>
          <w:color w:val="auto"/>
          <w:sz w:val="22"/>
          <w:szCs w:val="22"/>
        </w:rPr>
        <w:tab/>
        <w:t>„Средњи слој леденог брега“ обухвата контекст и односе у  групи .</w:t>
      </w:r>
      <w:r w:rsidRPr="00E45BF0">
        <w:rPr>
          <w:color w:val="auto"/>
          <w:sz w:val="22"/>
          <w:szCs w:val="22"/>
          <w:u w:val="single"/>
        </w:rPr>
        <w:t xml:space="preserve"> Улога тима: </w:t>
      </w:r>
      <w:r w:rsidRPr="00E45BF0">
        <w:rPr>
          <w:color w:val="auto"/>
          <w:sz w:val="22"/>
          <w:szCs w:val="22"/>
        </w:rPr>
        <w:t>подстицање партнерског односа породице и вртића у грађењу сигурног, прихватајућег окружења и јачање компетенција.</w:t>
      </w:r>
    </w:p>
    <w:p w:rsidR="00333461" w:rsidRPr="00E45BF0" w:rsidRDefault="00D1388A">
      <w:pPr>
        <w:spacing w:before="120" w:after="120"/>
        <w:rPr>
          <w:color w:val="auto"/>
          <w:sz w:val="22"/>
          <w:szCs w:val="22"/>
        </w:rPr>
      </w:pPr>
      <w:r w:rsidRPr="00E45BF0">
        <w:rPr>
          <w:color w:val="auto"/>
          <w:sz w:val="22"/>
          <w:szCs w:val="22"/>
        </w:rPr>
        <w:t>3.</w:t>
      </w:r>
      <w:r w:rsidR="00E45BF0">
        <w:rPr>
          <w:color w:val="auto"/>
          <w:sz w:val="22"/>
          <w:szCs w:val="22"/>
        </w:rPr>
        <w:tab/>
      </w:r>
      <w:r w:rsidRPr="00E45BF0">
        <w:rPr>
          <w:color w:val="auto"/>
          <w:sz w:val="22"/>
          <w:szCs w:val="22"/>
        </w:rPr>
        <w:t xml:space="preserve">„Најдубљи ниво леденог брега“ нови сегменти културе и структуре наше вртићке заједнице у којој сви трагамо за начинима одрживости промене које настају у процесу грађења недискриминативне  и  ненасилне  културе  у вртићу  и  у  локалној  заједници. </w:t>
      </w:r>
      <w:r w:rsidRPr="00E45BF0">
        <w:rPr>
          <w:color w:val="auto"/>
          <w:sz w:val="22"/>
          <w:szCs w:val="22"/>
          <w:u w:val="single"/>
        </w:rPr>
        <w:t xml:space="preserve">Улога тима: </w:t>
      </w:r>
      <w:r w:rsidRPr="00E45BF0">
        <w:rPr>
          <w:color w:val="auto"/>
          <w:sz w:val="22"/>
          <w:szCs w:val="22"/>
        </w:rPr>
        <w:t xml:space="preserve"> повећавање видљивости  и значаја рада Тима;  јасније дефинисање улога и одговорности  за планирање, реализацију и документовање рада Тима</w:t>
      </w:r>
    </w:p>
    <w:p w:rsidR="00333461" w:rsidRPr="00E45BF0" w:rsidRDefault="00D1388A">
      <w:pPr>
        <w:spacing w:before="120" w:after="120"/>
        <w:rPr>
          <w:color w:val="auto"/>
          <w:sz w:val="22"/>
          <w:szCs w:val="22"/>
        </w:rPr>
      </w:pPr>
      <w:r w:rsidRPr="00E45BF0">
        <w:rPr>
          <w:color w:val="auto"/>
          <w:sz w:val="22"/>
          <w:szCs w:val="22"/>
        </w:rPr>
        <w:t xml:space="preserve"> </w:t>
      </w:r>
    </w:p>
    <w:p w:rsidR="00333461" w:rsidRPr="00E45BF0" w:rsidRDefault="00D1388A">
      <w:pPr>
        <w:spacing w:before="120" w:after="120"/>
        <w:rPr>
          <w:color w:val="auto"/>
          <w:sz w:val="22"/>
          <w:szCs w:val="22"/>
        </w:rPr>
      </w:pPr>
      <w:r w:rsidRPr="00E45BF0">
        <w:rPr>
          <w:b/>
          <w:color w:val="auto"/>
          <w:sz w:val="22"/>
          <w:szCs w:val="22"/>
        </w:rPr>
        <w:t>Медијација</w:t>
      </w:r>
      <w:r w:rsidRPr="00E45BF0">
        <w:rPr>
          <w:color w:val="auto"/>
          <w:sz w:val="22"/>
          <w:szCs w:val="22"/>
        </w:rPr>
        <w:t xml:space="preserve"> - Анализа стања показује да је у ситуацијама када је било потребе за интервенцијом као део плана акција често коришћен поступак медијације. Због очекиване појачане потребе за медијацијом у делу који се тиче заштите запослених одлучили смо да у оквиру Тима за заштиту формирамо и Тим за медијацију и развијамо културу дијалога кроз рад овог тима и оснаживање за благовремено препознавање и реаговање у случајевима када је потребна медијација.На почетку радне године биће се именовани чланова овог тима </w:t>
      </w:r>
    </w:p>
    <w:p w:rsidR="00333461" w:rsidRPr="00E45BF0" w:rsidRDefault="00333461">
      <w:pPr>
        <w:spacing w:before="120" w:after="120"/>
        <w:rPr>
          <w:color w:val="auto"/>
          <w:sz w:val="22"/>
          <w:szCs w:val="22"/>
        </w:rPr>
      </w:pPr>
    </w:p>
    <w:p w:rsidR="00E64B06" w:rsidRDefault="00E64B06">
      <w:pPr>
        <w:spacing w:before="120" w:after="120"/>
        <w:rPr>
          <w:color w:val="auto"/>
          <w:sz w:val="22"/>
          <w:szCs w:val="22"/>
        </w:rPr>
      </w:pPr>
    </w:p>
    <w:p w:rsidR="00E64B06" w:rsidRDefault="00E64B06">
      <w:pPr>
        <w:spacing w:before="120" w:after="120"/>
        <w:rPr>
          <w:color w:val="auto"/>
          <w:sz w:val="22"/>
          <w:szCs w:val="22"/>
        </w:rPr>
      </w:pPr>
    </w:p>
    <w:p w:rsidR="00E64B06" w:rsidRDefault="00E64B06">
      <w:pPr>
        <w:spacing w:before="120" w:after="120"/>
        <w:rPr>
          <w:color w:val="auto"/>
          <w:sz w:val="22"/>
          <w:szCs w:val="22"/>
        </w:rPr>
      </w:pPr>
    </w:p>
    <w:p w:rsidR="00333461" w:rsidRPr="00E45BF0" w:rsidRDefault="00D1388A">
      <w:pPr>
        <w:spacing w:before="120" w:after="120"/>
        <w:rPr>
          <w:b/>
          <w:color w:val="auto"/>
          <w:sz w:val="22"/>
          <w:szCs w:val="22"/>
        </w:rPr>
      </w:pPr>
      <w:r w:rsidRPr="00E45BF0">
        <w:rPr>
          <w:color w:val="auto"/>
          <w:sz w:val="22"/>
          <w:szCs w:val="22"/>
        </w:rPr>
        <w:t xml:space="preserve"> </w:t>
      </w:r>
      <w:r w:rsidRPr="00E45BF0">
        <w:rPr>
          <w:b/>
          <w:color w:val="auto"/>
          <w:sz w:val="22"/>
          <w:szCs w:val="22"/>
        </w:rPr>
        <w:t>III. ПРЕВЕНЦИЈА</w:t>
      </w:r>
    </w:p>
    <w:p w:rsidR="00333461" w:rsidRPr="00E45BF0" w:rsidRDefault="00D1388A" w:rsidP="00E45BF0">
      <w:pPr>
        <w:spacing w:before="120" w:after="120"/>
        <w:rPr>
          <w:color w:val="auto"/>
          <w:sz w:val="22"/>
          <w:szCs w:val="22"/>
        </w:rPr>
      </w:pPr>
      <w:r w:rsidRPr="00E45BF0">
        <w:rPr>
          <w:color w:val="auto"/>
          <w:sz w:val="22"/>
          <w:szCs w:val="22"/>
        </w:rPr>
        <w:t xml:space="preserve">Тим за заштиту деце ће у склопу својих превентивних активности се руководи циљем из Развојног плана ПУ Чукарица: Развијање квалитетнe подршке деци и породици у вртићу и заједници кроз заједничко учешће у подстицајном, сигурном и безбедном окружењу.  </w:t>
      </w:r>
    </w:p>
    <w:p w:rsidR="00333461" w:rsidRPr="00E45BF0" w:rsidRDefault="00D1388A" w:rsidP="00E45BF0">
      <w:pPr>
        <w:spacing w:before="120" w:after="120"/>
        <w:rPr>
          <w:color w:val="auto"/>
          <w:sz w:val="22"/>
          <w:szCs w:val="22"/>
        </w:rPr>
      </w:pPr>
      <w:r w:rsidRPr="00E45BF0">
        <w:rPr>
          <w:color w:val="auto"/>
          <w:sz w:val="22"/>
          <w:szCs w:val="22"/>
        </w:rPr>
        <w:t xml:space="preserve">За израду акционих планова вртића и плана превенције на нивоу установе податке смо прикупили путем упитника који смо креирали за ту намену.  </w:t>
      </w:r>
    </w:p>
    <w:p w:rsidR="00333461" w:rsidRPr="0043007D" w:rsidRDefault="00D1388A">
      <w:pPr>
        <w:spacing w:before="120" w:after="120"/>
        <w:rPr>
          <w:b/>
          <w:color w:val="auto"/>
        </w:rPr>
      </w:pPr>
      <w:r w:rsidRPr="0043007D">
        <w:rPr>
          <w:b/>
          <w:color w:val="auto"/>
        </w:rPr>
        <w:t>Информисање</w:t>
      </w:r>
    </w:p>
    <w:p w:rsidR="00333461" w:rsidRPr="0043007D" w:rsidRDefault="00D1388A" w:rsidP="00E45BF0">
      <w:pPr>
        <w:spacing w:before="120" w:after="120"/>
        <w:rPr>
          <w:i/>
          <w:color w:val="auto"/>
        </w:rPr>
      </w:pPr>
      <w:r w:rsidRPr="0043007D">
        <w:rPr>
          <w:i/>
          <w:color w:val="auto"/>
        </w:rPr>
        <w:t xml:space="preserve">Основни циљ је упознавање свих интересних група са релевантним подацима, стварање услова за ефикасан рад и развијање осетљивости за проблем насиља. Поред тога информисање је и начин за </w:t>
      </w:r>
      <w:r w:rsidRPr="0043007D">
        <w:rPr>
          <w:color w:val="auto"/>
        </w:rPr>
        <w:t xml:space="preserve">повећавање </w:t>
      </w:r>
      <w:r w:rsidRPr="0043007D">
        <w:rPr>
          <w:i/>
          <w:color w:val="auto"/>
        </w:rPr>
        <w:t>видљивости  и значаја рада Тима.</w:t>
      </w:r>
    </w:p>
    <w:p w:rsidR="00333461" w:rsidRPr="0043007D" w:rsidRDefault="00D1388A" w:rsidP="00E45BF0">
      <w:pPr>
        <w:spacing w:before="120" w:after="120"/>
        <w:rPr>
          <w:color w:val="auto"/>
        </w:rPr>
      </w:pPr>
      <w:r w:rsidRPr="0043007D">
        <w:rPr>
          <w:color w:val="auto"/>
        </w:rPr>
        <w:t xml:space="preserve">Неопходно је континуирано информисање о изменама у Правилнику и Протоколу о поступању у установи у одговору на насиље, злостављање и занемаривање (неопходност познавања и поштовања правила и процедура од стране свих запослених у ПУ); анализи  стања и постигнутим резултатима; значају социјалне подршке и правовремене заштите детета (Креирање плана подршке за дете). </w:t>
      </w:r>
    </w:p>
    <w:p w:rsidR="00333461" w:rsidRPr="0043007D" w:rsidRDefault="00D1388A">
      <w:pPr>
        <w:spacing w:before="120" w:after="120"/>
        <w:rPr>
          <w:b/>
          <w:color w:val="auto"/>
        </w:rPr>
      </w:pPr>
      <w:r w:rsidRPr="0043007D">
        <w:rPr>
          <w:b/>
          <w:color w:val="auto"/>
        </w:rPr>
        <w:t>Правна регулатива</w:t>
      </w:r>
    </w:p>
    <w:p w:rsidR="00333461" w:rsidRPr="0043007D" w:rsidRDefault="00D1388A" w:rsidP="00E45BF0">
      <w:pPr>
        <w:spacing w:before="120" w:after="120"/>
        <w:rPr>
          <w:color w:val="auto"/>
        </w:rPr>
      </w:pPr>
      <w:r w:rsidRPr="0043007D">
        <w:rPr>
          <w:color w:val="auto"/>
        </w:rPr>
        <w:t>У случају појаве или сумње на дискриминацију, насиље, злостављање и занемаривање, Установа поступа у складу са Законом о основама система образовања и васпитања и Правилником о протоколу поступања у Установи у одговору на насиље, злостављање и занемаривање, Статутом и другим општим актима Установе.</w:t>
      </w:r>
    </w:p>
    <w:p w:rsidR="00333461" w:rsidRPr="0043007D" w:rsidRDefault="00D1388A" w:rsidP="00E45BF0">
      <w:pPr>
        <w:spacing w:before="120" w:after="120"/>
        <w:rPr>
          <w:color w:val="auto"/>
        </w:rPr>
      </w:pPr>
      <w:r w:rsidRPr="0043007D">
        <w:rPr>
          <w:color w:val="auto"/>
        </w:rPr>
        <w:t>САРАДЊА СА ДРУГИМ УСТАНОВАМА И ИНСТИТУЦИЈАМА се остварује у циљу умрежавања, свеобухватније превенције и квалитетније интервенције (Градски центар за социјални рад, одељење Чукарица, Дом здравља, Клиника за психијатријске болести „Др Лаза Лазаревић”, Министарство унутрашњих послова, правобранилаштво, тужилаштво, Саветовалиште против насиља у породици и др. )</w:t>
      </w:r>
    </w:p>
    <w:p w:rsidR="00333461" w:rsidRPr="0043007D" w:rsidRDefault="00D1388A" w:rsidP="00E45BF0">
      <w:pPr>
        <w:spacing w:before="120" w:after="120"/>
        <w:rPr>
          <w:color w:val="auto"/>
        </w:rPr>
      </w:pPr>
      <w:r w:rsidRPr="0043007D">
        <w:rPr>
          <w:color w:val="auto"/>
        </w:rPr>
        <w:t xml:space="preserve"> У делу који уређује права, обавезе и одговорности свих у установи у превенцији насиља утврђене су посебне обавезе за родитеље, а с тим у вези и за органе установе, првенствено директора. Родитељ не сме својим понашањем у установи да изазове или допринесе појави насиља, злостављања и занемаривања према детету, ученику, запосленом, другом родитељу и трећим лицима, а када то учини директор је дужан да одмах о томе обавести јавног тужиоца и полицију, а након тога електронским путем надлежну школску управу. </w:t>
      </w:r>
      <w:r w:rsidRPr="0043007D">
        <w:rPr>
          <w:b/>
          <w:color w:val="auto"/>
        </w:rPr>
        <w:t>Родитељ има обавезу и одговорност, у складу са законом којим се уређују основе система образовања и васпитања, да на позив предшколске установе  активно учествује у свим облицима васпитног рада са учеником, односно да сарађује с</w:t>
      </w:r>
      <w:r w:rsidRPr="0043007D">
        <w:rPr>
          <w:color w:val="auto"/>
        </w:rPr>
        <w:t>а предшколском установом у поступку заштите деце од насиља.</w:t>
      </w:r>
    </w:p>
    <w:p w:rsidR="00333461" w:rsidRPr="00E45BF0" w:rsidRDefault="00333461">
      <w:pPr>
        <w:spacing w:before="120" w:after="120"/>
        <w:rPr>
          <w:color w:val="auto"/>
          <w:sz w:val="22"/>
          <w:szCs w:val="22"/>
        </w:rPr>
      </w:pPr>
    </w:p>
    <w:p w:rsidR="00333461" w:rsidRPr="00E45BF0" w:rsidRDefault="00D1388A">
      <w:pPr>
        <w:spacing w:before="120" w:after="120"/>
        <w:rPr>
          <w:b/>
          <w:color w:val="auto"/>
          <w:sz w:val="22"/>
          <w:szCs w:val="22"/>
        </w:rPr>
      </w:pPr>
      <w:r w:rsidRPr="00E45BF0">
        <w:rPr>
          <w:b/>
          <w:color w:val="auto"/>
          <w:sz w:val="22"/>
          <w:szCs w:val="22"/>
        </w:rPr>
        <w:lastRenderedPageBreak/>
        <w:t>IV.  ИНТЕРВЕНЦИЈА</w:t>
      </w:r>
    </w:p>
    <w:p w:rsidR="00333461" w:rsidRPr="00E45BF0" w:rsidRDefault="00D1388A">
      <w:pPr>
        <w:spacing w:before="120" w:after="120"/>
        <w:rPr>
          <w:color w:val="auto"/>
          <w:sz w:val="22"/>
          <w:szCs w:val="22"/>
        </w:rPr>
      </w:pPr>
      <w:r w:rsidRPr="00E45BF0">
        <w:rPr>
          <w:color w:val="auto"/>
          <w:sz w:val="22"/>
          <w:szCs w:val="22"/>
        </w:rPr>
        <w:t>Измене које се односе на интервентне активности:</w:t>
      </w:r>
    </w:p>
    <w:p w:rsidR="00333461" w:rsidRPr="00E45BF0" w:rsidRDefault="00D1388A">
      <w:pPr>
        <w:spacing w:before="120" w:after="120"/>
        <w:rPr>
          <w:color w:val="auto"/>
          <w:sz w:val="22"/>
          <w:szCs w:val="22"/>
        </w:rPr>
      </w:pPr>
      <w:r w:rsidRPr="00E45BF0">
        <w:rPr>
          <w:color w:val="auto"/>
          <w:sz w:val="22"/>
          <w:szCs w:val="22"/>
        </w:rPr>
        <w:t>1.</w:t>
      </w:r>
      <w:r w:rsidR="00E45BF0" w:rsidRPr="00E45BF0">
        <w:rPr>
          <w:color w:val="auto"/>
          <w:sz w:val="22"/>
          <w:szCs w:val="22"/>
        </w:rPr>
        <w:t xml:space="preserve"> </w:t>
      </w:r>
      <w:r w:rsidRPr="00E45BF0">
        <w:rPr>
          <w:color w:val="auto"/>
          <w:sz w:val="22"/>
          <w:szCs w:val="22"/>
        </w:rPr>
        <w:t xml:space="preserve">У складу са одређењем насиља у смислу Правилника, према којем оно не постоји у односу дете-дете, када се ради о разврставању насиља, злостављања и занемаривања по нивоима, прописано је да </w:t>
      </w:r>
      <w:r w:rsidRPr="00E45BF0">
        <w:rPr>
          <w:b/>
          <w:color w:val="auto"/>
          <w:sz w:val="22"/>
          <w:szCs w:val="22"/>
        </w:rPr>
        <w:t xml:space="preserve">на предшколском узрасту у складу са развојним карактеристикама узраста говоримо о сукобима међу децом и агресивном понашању. </w:t>
      </w:r>
      <w:r w:rsidRPr="00E45BF0">
        <w:rPr>
          <w:color w:val="auto"/>
          <w:sz w:val="22"/>
          <w:szCs w:val="22"/>
        </w:rPr>
        <w:t>Тим за заштиту детета у предшколској установи приликом анализе ситуације и доношења плана активности у раду са дететом и породицом узима у обзир учесталост понашања, трајање, интензитет, последице, степен ризика по учеснике ситуације, карактеристике развојног периода и индивидуалне карактеристике детета.</w:t>
      </w:r>
    </w:p>
    <w:p w:rsidR="00333461" w:rsidRPr="00E45BF0" w:rsidRDefault="00D1388A">
      <w:pPr>
        <w:spacing w:before="120" w:after="120"/>
        <w:rPr>
          <w:color w:val="auto"/>
          <w:sz w:val="22"/>
          <w:szCs w:val="22"/>
        </w:rPr>
      </w:pPr>
      <w:r w:rsidRPr="00E45BF0">
        <w:rPr>
          <w:color w:val="auto"/>
          <w:sz w:val="22"/>
          <w:szCs w:val="22"/>
        </w:rPr>
        <w:t xml:space="preserve">Када дете предшколског узраста испољава </w:t>
      </w:r>
      <w:r w:rsidRPr="00E45BF0">
        <w:rPr>
          <w:b/>
          <w:color w:val="auto"/>
          <w:sz w:val="22"/>
          <w:szCs w:val="22"/>
        </w:rPr>
        <w:t>агресивно понашање које је део развојне фазе или последица сметње у развоју детета</w:t>
      </w:r>
      <w:r w:rsidRPr="00E45BF0">
        <w:rPr>
          <w:color w:val="auto"/>
          <w:sz w:val="22"/>
          <w:szCs w:val="22"/>
        </w:rPr>
        <w:t xml:space="preserve"> васпитач у сарадњи са Тимом за заштиту планира мере подршке уз обавезно укључивање родитеља. Тим за заштиту процењује да ли је потребно укључивање других институција за подршку детету и породици (центра за социјални рад, здравствене службе и др.).</w:t>
      </w:r>
    </w:p>
    <w:p w:rsidR="00333461" w:rsidRPr="00E45BF0" w:rsidRDefault="00D1388A">
      <w:pPr>
        <w:spacing w:before="120" w:after="120"/>
        <w:rPr>
          <w:color w:val="auto"/>
          <w:sz w:val="22"/>
          <w:szCs w:val="22"/>
        </w:rPr>
      </w:pPr>
      <w:r w:rsidRPr="00E45BF0">
        <w:rPr>
          <w:color w:val="auto"/>
          <w:sz w:val="22"/>
          <w:szCs w:val="22"/>
        </w:rPr>
        <w:t>У реализацију плана активности укључује се родитељ детета. Уколико укључивање породице није у најбољем интересу детета, установа на основу стручног мишљења Тима за заштиту укључује надлежни центар за социјални рад. У складу са проценом ризика и потребама детета укључују се и други системи из спољашње мреже заштите у складу са својим надлежностима (систем социјалне заштите, систем здравствене заштите).</w:t>
      </w:r>
    </w:p>
    <w:p w:rsidR="00333461" w:rsidRPr="00E45BF0" w:rsidRDefault="00D1388A">
      <w:pPr>
        <w:spacing w:before="120" w:after="120"/>
        <w:rPr>
          <w:color w:val="auto"/>
          <w:sz w:val="22"/>
          <w:szCs w:val="22"/>
        </w:rPr>
      </w:pPr>
      <w:r w:rsidRPr="00E45BF0">
        <w:rPr>
          <w:color w:val="auto"/>
          <w:sz w:val="22"/>
          <w:szCs w:val="22"/>
        </w:rPr>
        <w:t>Када родитељ чини насиље или злостављање детета и када његово укључивање у поступак није у најбољем интересу детета Тим за заштиту обавезно укључује надлежни Центар за социјални рад.</w:t>
      </w:r>
    </w:p>
    <w:p w:rsidR="00333461" w:rsidRPr="00E45BF0" w:rsidRDefault="00D1388A">
      <w:pPr>
        <w:spacing w:before="120" w:after="120"/>
        <w:rPr>
          <w:color w:val="auto"/>
          <w:sz w:val="22"/>
          <w:szCs w:val="22"/>
        </w:rPr>
      </w:pPr>
      <w:r w:rsidRPr="00E45BF0">
        <w:rPr>
          <w:color w:val="auto"/>
          <w:sz w:val="22"/>
          <w:szCs w:val="22"/>
        </w:rPr>
        <w:t xml:space="preserve">2. Правилником је извршена измена у делу Протокола који се односи на интервентне активности, тако да је додат одељак који уређује </w:t>
      </w:r>
      <w:r w:rsidRPr="00E45BF0">
        <w:rPr>
          <w:b/>
          <w:color w:val="auto"/>
          <w:sz w:val="22"/>
          <w:szCs w:val="22"/>
        </w:rPr>
        <w:t xml:space="preserve">питања у вези са заштитом запослених. </w:t>
      </w:r>
      <w:r w:rsidRPr="00E45BF0">
        <w:rPr>
          <w:color w:val="auto"/>
          <w:sz w:val="22"/>
          <w:szCs w:val="22"/>
        </w:rPr>
        <w:t>Утврђена је обавеза установе да интервенише увек када постоји сумња или сазнање да запослени трпи насиље од стране  родитеља или трећег лица у установи или за време организовања активности установе. Када је родитељ или треће лице починилац насиља према запосленом директор је дужан да одмах обавести јавног тужиоца и полицију.</w:t>
      </w:r>
    </w:p>
    <w:p w:rsidR="00333461" w:rsidRPr="00E45BF0" w:rsidRDefault="00D1388A">
      <w:pPr>
        <w:spacing w:before="120" w:after="120"/>
        <w:rPr>
          <w:color w:val="auto"/>
          <w:sz w:val="22"/>
          <w:szCs w:val="22"/>
          <w:shd w:val="clear" w:color="auto" w:fill="FDFDFD"/>
        </w:rPr>
      </w:pPr>
      <w:r w:rsidRPr="00E45BF0">
        <w:rPr>
          <w:color w:val="auto"/>
          <w:sz w:val="22"/>
          <w:szCs w:val="22"/>
          <w:shd w:val="clear" w:color="auto" w:fill="FDFDFD"/>
        </w:rPr>
        <w:t>Кораци - редослед поступака  у  интервенцији</w:t>
      </w:r>
    </w:p>
    <w:p w:rsidR="00333461" w:rsidRPr="00E45BF0" w:rsidRDefault="00D1388A">
      <w:pPr>
        <w:spacing w:before="120" w:after="120"/>
        <w:rPr>
          <w:color w:val="auto"/>
          <w:sz w:val="22"/>
          <w:szCs w:val="22"/>
          <w:shd w:val="clear" w:color="auto" w:fill="FDFDFD"/>
        </w:rPr>
      </w:pPr>
      <w:r w:rsidRPr="00E45BF0">
        <w:rPr>
          <w:color w:val="auto"/>
          <w:sz w:val="22"/>
          <w:szCs w:val="22"/>
          <w:shd w:val="clear" w:color="auto" w:fill="FDFDFD"/>
        </w:rPr>
        <w:t>Редослед поступања у интервенцији укључује мере и активности које се предузимају за све нивое насиља и злостављања. Оперативни план заштите (даље: план заштите) сачињава се за конкретну ситуацију другог и трећег нивоа за све  учеснике насиља и злостављања (оне који трпе, који чине и који су сведоци насиља и злостављања - на  релацији одрасли-дете и одрасли-одрасли).</w:t>
      </w:r>
    </w:p>
    <w:p w:rsidR="00E45BF0" w:rsidRDefault="00D1388A">
      <w:pPr>
        <w:spacing w:before="120" w:after="120"/>
        <w:rPr>
          <w:color w:val="auto"/>
          <w:sz w:val="22"/>
          <w:szCs w:val="22"/>
          <w:shd w:val="clear" w:color="auto" w:fill="FDFDFD"/>
        </w:rPr>
      </w:pPr>
      <w:r w:rsidRPr="00E45BF0">
        <w:rPr>
          <w:color w:val="auto"/>
          <w:sz w:val="22"/>
          <w:szCs w:val="22"/>
          <w:shd w:val="clear" w:color="auto" w:fill="FDFDFD"/>
        </w:rPr>
        <w:t>Правилником је прописано да Тим за заштиту у предшколској Установи приликом анализе ситуације и доношења мера и активности у раду са децом и породицом узима у обзир: учесталости понашања, трајања, интезитета, последице, степен ризика по учеснике ситуације, карактеристике развојног периода и индивидуалне карактеристике детета, број учесника. Мере и активности се планирају на основу сагледавања карактеристика детета, потреба за подршком и уз учешће детета и родитеља, осим када се ради о насиљу у породици, када је нужно укључити надлежни центар за социјални рад. Кораци који се преузимају у случају потребе за интервенцијом:</w:t>
      </w:r>
    </w:p>
    <w:p w:rsidR="00333461" w:rsidRPr="00E45BF0" w:rsidRDefault="00D1388A">
      <w:pPr>
        <w:spacing w:before="120" w:after="120"/>
        <w:rPr>
          <w:color w:val="auto"/>
          <w:sz w:val="22"/>
          <w:szCs w:val="22"/>
          <w:shd w:val="clear" w:color="auto" w:fill="FDFDFD"/>
        </w:rPr>
      </w:pPr>
      <w:r w:rsidRPr="00E45BF0">
        <w:rPr>
          <w:b/>
          <w:color w:val="auto"/>
          <w:sz w:val="22"/>
          <w:szCs w:val="22"/>
          <w:shd w:val="clear" w:color="auto" w:fill="FDFDFD"/>
        </w:rPr>
        <w:lastRenderedPageBreak/>
        <w:t>1.</w:t>
      </w:r>
      <w:r w:rsidRPr="00E45BF0">
        <w:rPr>
          <w:color w:val="auto"/>
          <w:sz w:val="22"/>
          <w:szCs w:val="22"/>
          <w:shd w:val="clear" w:color="auto" w:fill="FDFDFD"/>
        </w:rPr>
        <w:t xml:space="preserve"> Сазнање о насиљу (одрасли-дете, одрасли-одрасли), агресивном понашању или сукобу међу децом (дете-дете)-откривање (у даљем тексту насиље, сукоби):</w:t>
      </w:r>
    </w:p>
    <w:p w:rsidR="00333461" w:rsidRPr="00E45BF0" w:rsidRDefault="00347D26">
      <w:pPr>
        <w:spacing w:before="120" w:after="120"/>
        <w:rPr>
          <w:color w:val="auto"/>
          <w:sz w:val="22"/>
          <w:szCs w:val="22"/>
          <w:shd w:val="clear" w:color="auto" w:fill="FDFDFD"/>
        </w:rPr>
      </w:pPr>
      <w:r w:rsidRPr="00E45BF0">
        <w:rPr>
          <w:color w:val="auto"/>
          <w:sz w:val="22"/>
          <w:szCs w:val="22"/>
          <w:shd w:val="clear" w:color="auto" w:fill="FDFDFD"/>
        </w:rPr>
        <w:t xml:space="preserve">●  </w:t>
      </w:r>
      <w:r w:rsidR="00D1388A" w:rsidRPr="00E45BF0">
        <w:rPr>
          <w:color w:val="auto"/>
          <w:sz w:val="22"/>
          <w:szCs w:val="22"/>
          <w:shd w:val="clear" w:color="auto" w:fill="FDFDFD"/>
        </w:rPr>
        <w:t>опажањем или добијањем информације да је насиље, сукоб у току</w:t>
      </w:r>
    </w:p>
    <w:p w:rsidR="00333461" w:rsidRPr="00E45BF0" w:rsidRDefault="00347D26">
      <w:pPr>
        <w:spacing w:before="120" w:after="120"/>
        <w:rPr>
          <w:color w:val="auto"/>
          <w:sz w:val="22"/>
          <w:szCs w:val="22"/>
          <w:shd w:val="clear" w:color="auto" w:fill="FDFDFD"/>
        </w:rPr>
      </w:pPr>
      <w:r w:rsidRPr="00E45BF0">
        <w:rPr>
          <w:color w:val="auto"/>
          <w:sz w:val="22"/>
          <w:szCs w:val="22"/>
          <w:shd w:val="clear" w:color="auto" w:fill="FDFDFD"/>
        </w:rPr>
        <w:t xml:space="preserve">● </w:t>
      </w:r>
      <w:r w:rsidR="00D1388A" w:rsidRPr="00E45BF0">
        <w:rPr>
          <w:color w:val="auto"/>
          <w:sz w:val="22"/>
          <w:szCs w:val="22"/>
          <w:shd w:val="clear" w:color="auto" w:fill="FDFDFD"/>
        </w:rPr>
        <w:t>сумњом да се насиље дешава на основу препознавања спољашњих знакова или симптома и путем поверавања од стране детета (имајући у виду карактеристике мишљења детета у раном детињству.),  или одраслог.</w:t>
      </w:r>
    </w:p>
    <w:p w:rsidR="00333461" w:rsidRPr="00E45BF0" w:rsidRDefault="00D1388A">
      <w:pPr>
        <w:spacing w:before="120" w:after="120"/>
        <w:rPr>
          <w:color w:val="auto"/>
          <w:sz w:val="22"/>
          <w:szCs w:val="22"/>
          <w:shd w:val="clear" w:color="auto" w:fill="FDFDFD"/>
        </w:rPr>
      </w:pPr>
      <w:r w:rsidRPr="00E45BF0">
        <w:rPr>
          <w:b/>
          <w:color w:val="auto"/>
          <w:sz w:val="22"/>
          <w:szCs w:val="22"/>
          <w:shd w:val="clear" w:color="auto" w:fill="FDFDFD"/>
        </w:rPr>
        <w:t>2.</w:t>
      </w:r>
      <w:r w:rsidRPr="00E45BF0">
        <w:rPr>
          <w:color w:val="auto"/>
          <w:sz w:val="22"/>
          <w:szCs w:val="22"/>
          <w:shd w:val="clear" w:color="auto" w:fill="FDFDFD"/>
        </w:rPr>
        <w:t xml:space="preserve"> Прекидање, заустављање насиља, сукоба</w:t>
      </w:r>
    </w:p>
    <w:p w:rsidR="00333461" w:rsidRPr="00E45BF0" w:rsidRDefault="00D1388A">
      <w:pPr>
        <w:spacing w:before="120" w:after="120"/>
        <w:rPr>
          <w:color w:val="auto"/>
          <w:sz w:val="22"/>
          <w:szCs w:val="22"/>
          <w:shd w:val="clear" w:color="auto" w:fill="FDFDFD"/>
        </w:rPr>
      </w:pPr>
      <w:r w:rsidRPr="00E45BF0">
        <w:rPr>
          <w:color w:val="auto"/>
          <w:sz w:val="22"/>
          <w:szCs w:val="22"/>
          <w:shd w:val="clear" w:color="auto" w:fill="FDFDFD"/>
        </w:rPr>
        <w:t>Свака одрасла особа која присуствује  насиљу тј. сукобу у обавези је да реагује тако што ће прекинути то насиље, сукоб и/или позвати помоћ.</w:t>
      </w:r>
    </w:p>
    <w:p w:rsidR="00333461" w:rsidRPr="00E45BF0" w:rsidRDefault="00D1388A">
      <w:pPr>
        <w:spacing w:before="120" w:after="120"/>
        <w:rPr>
          <w:color w:val="auto"/>
          <w:sz w:val="22"/>
          <w:szCs w:val="22"/>
          <w:shd w:val="clear" w:color="auto" w:fill="FDFDFD"/>
        </w:rPr>
      </w:pPr>
      <w:r w:rsidRPr="00E45BF0">
        <w:rPr>
          <w:b/>
          <w:color w:val="auto"/>
          <w:sz w:val="22"/>
          <w:szCs w:val="22"/>
          <w:shd w:val="clear" w:color="auto" w:fill="FDFDFD"/>
        </w:rPr>
        <w:t>3.</w:t>
      </w:r>
      <w:r w:rsidRPr="00E45BF0">
        <w:rPr>
          <w:color w:val="auto"/>
          <w:sz w:val="22"/>
          <w:szCs w:val="22"/>
          <w:shd w:val="clear" w:color="auto" w:fill="FDFDFD"/>
        </w:rPr>
        <w:t xml:space="preserve"> Смиривање ситуације</w:t>
      </w:r>
    </w:p>
    <w:p w:rsidR="00333461" w:rsidRPr="00E45BF0" w:rsidRDefault="00D1388A">
      <w:pPr>
        <w:spacing w:before="120" w:after="120"/>
        <w:rPr>
          <w:color w:val="auto"/>
          <w:sz w:val="22"/>
          <w:szCs w:val="22"/>
          <w:shd w:val="clear" w:color="auto" w:fill="FDFDFD"/>
        </w:rPr>
      </w:pPr>
      <w:r w:rsidRPr="00E45BF0">
        <w:rPr>
          <w:color w:val="auto"/>
          <w:sz w:val="22"/>
          <w:szCs w:val="22"/>
          <w:shd w:val="clear" w:color="auto" w:fill="FDFDFD"/>
        </w:rPr>
        <w:t>Обезбедити сигурност за особу која је била изложена насиљу, агресивном понашању и обавити разговор са актерима.</w:t>
      </w:r>
    </w:p>
    <w:p w:rsidR="00333461" w:rsidRPr="00E45BF0" w:rsidRDefault="00D1388A">
      <w:pPr>
        <w:spacing w:before="120" w:after="120"/>
        <w:rPr>
          <w:color w:val="auto"/>
          <w:sz w:val="22"/>
          <w:szCs w:val="22"/>
          <w:shd w:val="clear" w:color="auto" w:fill="FDFDFD"/>
        </w:rPr>
      </w:pPr>
      <w:r w:rsidRPr="00E45BF0">
        <w:rPr>
          <w:b/>
          <w:color w:val="auto"/>
          <w:sz w:val="22"/>
          <w:szCs w:val="22"/>
          <w:shd w:val="clear" w:color="auto" w:fill="FDFDFD"/>
        </w:rPr>
        <w:t>4.</w:t>
      </w:r>
      <w:r w:rsidRPr="00E45BF0">
        <w:rPr>
          <w:color w:val="auto"/>
          <w:sz w:val="22"/>
          <w:szCs w:val="22"/>
          <w:shd w:val="clear" w:color="auto" w:fill="FDFDFD"/>
        </w:rPr>
        <w:t xml:space="preserve"> Консултације</w:t>
      </w:r>
    </w:p>
    <w:p w:rsidR="00333461" w:rsidRPr="00E45BF0" w:rsidRDefault="00D1388A">
      <w:pPr>
        <w:spacing w:before="120" w:after="120"/>
        <w:rPr>
          <w:color w:val="auto"/>
          <w:sz w:val="22"/>
          <w:szCs w:val="22"/>
          <w:shd w:val="clear" w:color="auto" w:fill="FDFDFD"/>
        </w:rPr>
      </w:pPr>
      <w:r w:rsidRPr="00E45BF0">
        <w:rPr>
          <w:color w:val="auto"/>
          <w:sz w:val="22"/>
          <w:szCs w:val="22"/>
          <w:shd w:val="clear" w:color="auto" w:fill="FDFDFD"/>
        </w:rPr>
        <w:t>Врше се непосредно  по појави сумње или дешавању насиља, сукоба. Обављају се са колегом, са Тимом за заштиту од насиља у вртићу, социјалним радником или стручним сарадником вртића. По потреби, на основу тимске процене сложености проблема, укључује се и Тим на нивоу установе и обавештава  директор Установе. После консултација са Тимом на нивоу установе и директором Установе могу се обавити и консултације  са службама изван Установе (центар за социјални рад и др.). Документовати у предвиђеном обрасцу. Приликом консултација са колегама унутар или изван Установе  и документовања, обавезно је поштовати принцип поверљивости података, као и принцип заштите најбољег интереса детета. У ситуације када је у питању насиље на релацији одрасли-одрасли, консуслатације се обављају са Тимом за медијацију.</w:t>
      </w:r>
    </w:p>
    <w:p w:rsidR="00333461" w:rsidRPr="00E45BF0" w:rsidRDefault="00D1388A">
      <w:pPr>
        <w:spacing w:before="120" w:after="120"/>
        <w:rPr>
          <w:color w:val="auto"/>
          <w:sz w:val="22"/>
          <w:szCs w:val="22"/>
          <w:shd w:val="clear" w:color="auto" w:fill="FDFDFD"/>
        </w:rPr>
      </w:pPr>
      <w:r w:rsidRPr="00FA71E0">
        <w:rPr>
          <w:b/>
          <w:color w:val="auto"/>
          <w:sz w:val="22"/>
          <w:szCs w:val="22"/>
          <w:shd w:val="clear" w:color="auto" w:fill="FDFDFD"/>
        </w:rPr>
        <w:t>5.</w:t>
      </w:r>
      <w:r w:rsidRPr="00E45BF0">
        <w:rPr>
          <w:color w:val="auto"/>
          <w:sz w:val="22"/>
          <w:szCs w:val="22"/>
          <w:shd w:val="clear" w:color="auto" w:fill="FDFDFD"/>
        </w:rPr>
        <w:t xml:space="preserve"> Предузимање акција</w:t>
      </w:r>
    </w:p>
    <w:p w:rsidR="00333461" w:rsidRPr="00E45BF0" w:rsidRDefault="00D1388A">
      <w:pPr>
        <w:spacing w:before="120" w:after="120"/>
        <w:rPr>
          <w:color w:val="auto"/>
          <w:sz w:val="22"/>
          <w:szCs w:val="22"/>
          <w:u w:val="single"/>
          <w:shd w:val="clear" w:color="auto" w:fill="FDFDFD"/>
        </w:rPr>
      </w:pPr>
      <w:r w:rsidRPr="00E45BF0">
        <w:rPr>
          <w:color w:val="auto"/>
          <w:sz w:val="22"/>
          <w:szCs w:val="22"/>
          <w:u w:val="single"/>
          <w:shd w:val="clear" w:color="auto" w:fill="FDFDFD"/>
        </w:rPr>
        <w:t>Тим на нивоу установе</w:t>
      </w:r>
      <w:r w:rsidRPr="00E45BF0">
        <w:rPr>
          <w:color w:val="auto"/>
          <w:sz w:val="22"/>
          <w:szCs w:val="22"/>
          <w:shd w:val="clear" w:color="auto" w:fill="FDFDFD"/>
        </w:rPr>
        <w:t xml:space="preserve"> у сарадњи са Тимом на нивоу вртића, Тимом за медијацију предузима акције, у складу са  обављеним консултацијама, са </w:t>
      </w:r>
      <w:r w:rsidRPr="00E45BF0">
        <w:rPr>
          <w:color w:val="auto"/>
          <w:sz w:val="22"/>
          <w:szCs w:val="22"/>
          <w:u w:val="single"/>
          <w:shd w:val="clear" w:color="auto" w:fill="FDFDFD"/>
        </w:rPr>
        <w:t>основним циљем реинтеграције свих учесника и  њиховог даљег  безбедног и квалитетног живота и рада у Установи.</w:t>
      </w:r>
    </w:p>
    <w:p w:rsidR="00333461" w:rsidRPr="00E45BF0" w:rsidRDefault="00D1388A">
      <w:pPr>
        <w:spacing w:before="120" w:after="120"/>
        <w:rPr>
          <w:color w:val="auto"/>
          <w:sz w:val="22"/>
          <w:szCs w:val="22"/>
          <w:shd w:val="clear" w:color="auto" w:fill="FDFDFD"/>
        </w:rPr>
      </w:pPr>
      <w:r w:rsidRPr="00E45BF0">
        <w:rPr>
          <w:color w:val="auto"/>
          <w:sz w:val="22"/>
          <w:szCs w:val="22"/>
          <w:shd w:val="clear" w:color="auto" w:fill="FDFDFD"/>
        </w:rPr>
        <w:t>Акције могу бити: информисање родитеља о насиљу; договор о заштитним мерама (План подршке за дете); програми оснаживања деце за конструктивно поступање у ситуацији насиља, покретање медијације и др.</w:t>
      </w:r>
    </w:p>
    <w:p w:rsidR="00333461" w:rsidRPr="00E45BF0" w:rsidRDefault="00D1388A">
      <w:pPr>
        <w:spacing w:before="120" w:after="120"/>
        <w:rPr>
          <w:color w:val="auto"/>
          <w:sz w:val="22"/>
          <w:szCs w:val="22"/>
          <w:shd w:val="clear" w:color="auto" w:fill="FDFDFD"/>
        </w:rPr>
      </w:pPr>
      <w:r w:rsidRPr="00FA71E0">
        <w:rPr>
          <w:b/>
          <w:color w:val="auto"/>
          <w:sz w:val="22"/>
          <w:szCs w:val="22"/>
          <w:shd w:val="clear" w:color="auto" w:fill="FDFDFD"/>
        </w:rPr>
        <w:t>6.</w:t>
      </w:r>
      <w:r w:rsidRPr="00E45BF0">
        <w:rPr>
          <w:color w:val="auto"/>
          <w:sz w:val="22"/>
          <w:szCs w:val="22"/>
          <w:shd w:val="clear" w:color="auto" w:fill="FDFDFD"/>
        </w:rPr>
        <w:t xml:space="preserve"> Праћење ефеката предузетих мера</w:t>
      </w:r>
    </w:p>
    <w:p w:rsidR="00333461" w:rsidRPr="00E45BF0" w:rsidRDefault="00D1388A">
      <w:pPr>
        <w:spacing w:before="120" w:after="120"/>
        <w:rPr>
          <w:color w:val="auto"/>
          <w:sz w:val="22"/>
          <w:szCs w:val="22"/>
          <w:shd w:val="clear" w:color="auto" w:fill="FDFDFD"/>
        </w:rPr>
      </w:pPr>
      <w:r w:rsidRPr="00E45BF0">
        <w:rPr>
          <w:color w:val="auto"/>
          <w:sz w:val="22"/>
          <w:szCs w:val="22"/>
          <w:shd w:val="clear" w:color="auto" w:fill="FDFDFD"/>
        </w:rPr>
        <w:t>Праћење и вредновање предузетих активности је извор планирања новог циклуса Програма заштите деце. Ефекти предузетих мера се документују у предвиђеном обрасцу.</w:t>
      </w:r>
    </w:p>
    <w:p w:rsidR="00333461" w:rsidRPr="00E45BF0" w:rsidRDefault="00D1388A">
      <w:pPr>
        <w:spacing w:before="120" w:after="120"/>
        <w:rPr>
          <w:color w:val="auto"/>
          <w:sz w:val="22"/>
          <w:szCs w:val="22"/>
        </w:rPr>
      </w:pPr>
      <w:r w:rsidRPr="00E45BF0">
        <w:rPr>
          <w:color w:val="auto"/>
          <w:sz w:val="22"/>
          <w:szCs w:val="22"/>
          <w:shd w:val="clear" w:color="auto" w:fill="FDFDFD"/>
        </w:rPr>
        <w:t>Васпитач бележи сукобе међу децом и агресивно понашање, прати и процењује делотворност предузетих мера и активности и евидентира у педагошко</w:t>
      </w:r>
      <w:r w:rsidRPr="00E45BF0">
        <w:rPr>
          <w:color w:val="auto"/>
          <w:sz w:val="22"/>
          <w:szCs w:val="22"/>
        </w:rPr>
        <w:t>ј документацији. У реализацију плана активности укључује се родитељ детета. Уколико укључивање породице није у најбољем интересу детета, установа на основу стручног мишљења Тима за заштиту укључује надлежни центар за социјални рад. У складу са проценом ризика и потребама детета укључују се и други системи из спољашње мреже заштите у складу са својим надлежностима (систем социјалне заштите, систем здравствене заштите).</w:t>
      </w:r>
    </w:p>
    <w:p w:rsidR="00333461" w:rsidRPr="00E45BF0" w:rsidRDefault="00D1388A">
      <w:pPr>
        <w:spacing w:before="120" w:after="120"/>
        <w:rPr>
          <w:b/>
          <w:color w:val="auto"/>
          <w:sz w:val="22"/>
          <w:szCs w:val="22"/>
        </w:rPr>
      </w:pPr>
      <w:r w:rsidRPr="00E45BF0">
        <w:rPr>
          <w:b/>
          <w:color w:val="auto"/>
          <w:sz w:val="22"/>
          <w:szCs w:val="22"/>
        </w:rPr>
        <w:lastRenderedPageBreak/>
        <w:t>У образовном систему нема места за истрагу и доказивање насиља, злостављања и занемаривања. Ти задаци су у надлежности других институција</w:t>
      </w:r>
      <w:r w:rsidRPr="00E45BF0">
        <w:rPr>
          <w:color w:val="auto"/>
          <w:sz w:val="22"/>
          <w:szCs w:val="22"/>
        </w:rPr>
        <w:t xml:space="preserve">. </w:t>
      </w:r>
      <w:r w:rsidRPr="00E45BF0">
        <w:rPr>
          <w:b/>
          <w:color w:val="auto"/>
          <w:sz w:val="22"/>
          <w:szCs w:val="22"/>
        </w:rPr>
        <w:t>Основни циљ је да се промовишу култура понашања и уважавање личности и развије свест о одговорности свих у заштити  права деце и одраслих у предшколској установи.</w:t>
      </w:r>
    </w:p>
    <w:p w:rsidR="00333461" w:rsidRPr="00E45BF0" w:rsidRDefault="00D1388A">
      <w:pPr>
        <w:spacing w:before="120" w:after="120"/>
        <w:rPr>
          <w:color w:val="auto"/>
          <w:sz w:val="22"/>
          <w:szCs w:val="22"/>
        </w:rPr>
      </w:pPr>
      <w:r w:rsidRPr="00E45BF0">
        <w:rPr>
          <w:color w:val="auto"/>
          <w:sz w:val="22"/>
          <w:szCs w:val="22"/>
        </w:rPr>
        <w:t>Од ове године уводимо и Тим за медијацију. Медијација има све битне карактеристике процеса решавања проблема:</w:t>
      </w:r>
    </w:p>
    <w:p w:rsidR="00333461" w:rsidRPr="00E45BF0" w:rsidRDefault="00D1388A">
      <w:pPr>
        <w:spacing w:before="240" w:after="240"/>
        <w:rPr>
          <w:color w:val="auto"/>
          <w:sz w:val="22"/>
          <w:szCs w:val="22"/>
        </w:rPr>
      </w:pPr>
      <w:r w:rsidRPr="00E45BF0">
        <w:rPr>
          <w:color w:val="auto"/>
          <w:sz w:val="22"/>
          <w:szCs w:val="22"/>
        </w:rPr>
        <w:t xml:space="preserve">- </w:t>
      </w:r>
      <w:r w:rsidR="00FA71E0">
        <w:rPr>
          <w:color w:val="auto"/>
          <w:sz w:val="22"/>
          <w:szCs w:val="22"/>
        </w:rPr>
        <w:t>Д</w:t>
      </w:r>
      <w:r w:rsidRPr="00E45BF0">
        <w:rPr>
          <w:color w:val="auto"/>
          <w:sz w:val="22"/>
          <w:szCs w:val="22"/>
        </w:rPr>
        <w:t>ефинисање проблема - излиставање могућих решења, избор решења, доношење одлуке, провођење одлуке и процену успешности одлуке/решења.</w:t>
      </w:r>
    </w:p>
    <w:p w:rsidR="00333461" w:rsidRPr="00FA71E0" w:rsidRDefault="00D1388A">
      <w:pPr>
        <w:spacing w:before="120" w:after="120"/>
        <w:rPr>
          <w:b/>
          <w:color w:val="auto"/>
        </w:rPr>
      </w:pPr>
      <w:r w:rsidRPr="00FA71E0">
        <w:rPr>
          <w:b/>
          <w:color w:val="auto"/>
        </w:rPr>
        <w:t>Принципи медијације су</w:t>
      </w:r>
      <w:r w:rsidR="00FA71E0">
        <w:rPr>
          <w:b/>
          <w:color w:val="auto"/>
        </w:rPr>
        <w:t>:</w:t>
      </w:r>
    </w:p>
    <w:p w:rsidR="00333461" w:rsidRPr="0043007D" w:rsidRDefault="00D1388A">
      <w:pPr>
        <w:spacing w:before="120" w:after="120"/>
        <w:rPr>
          <w:color w:val="auto"/>
        </w:rPr>
      </w:pPr>
      <w:r w:rsidRPr="00FA71E0">
        <w:rPr>
          <w:b/>
          <w:color w:val="auto"/>
        </w:rPr>
        <w:t>1.</w:t>
      </w:r>
      <w:r w:rsidRPr="0043007D">
        <w:rPr>
          <w:color w:val="auto"/>
        </w:rPr>
        <w:t xml:space="preserve"> Добровољност – Стране у сукобу добровољно покрећу поступак медијације и учествују у постизању споразума.</w:t>
      </w:r>
    </w:p>
    <w:p w:rsidR="00333461" w:rsidRPr="0043007D" w:rsidRDefault="00D1388A">
      <w:pPr>
        <w:spacing w:before="120" w:after="120"/>
        <w:rPr>
          <w:color w:val="auto"/>
        </w:rPr>
      </w:pPr>
      <w:r w:rsidRPr="00FA71E0">
        <w:rPr>
          <w:b/>
          <w:color w:val="auto"/>
        </w:rPr>
        <w:t>2.</w:t>
      </w:r>
      <w:r w:rsidRPr="0043007D">
        <w:rPr>
          <w:color w:val="auto"/>
        </w:rPr>
        <w:t xml:space="preserve"> Поверљивост – Поступак медијације је поверљиве природе. Изјаве странака изнесене у поступку медијације не могу да се користе као доказ у било којем другом поступку ако нема одобрења странака.</w:t>
      </w:r>
    </w:p>
    <w:p w:rsidR="00333461" w:rsidRPr="0043007D" w:rsidRDefault="00D1388A">
      <w:pPr>
        <w:spacing w:before="120" w:after="120"/>
        <w:rPr>
          <w:color w:val="auto"/>
        </w:rPr>
      </w:pPr>
      <w:r w:rsidRPr="00FA71E0">
        <w:rPr>
          <w:b/>
          <w:color w:val="auto"/>
        </w:rPr>
        <w:t>3.</w:t>
      </w:r>
      <w:r w:rsidRPr="0043007D">
        <w:rPr>
          <w:color w:val="auto"/>
        </w:rPr>
        <w:t xml:space="preserve"> Једнакост странака – Странке у поступку медијације имају једнака права</w:t>
      </w:r>
    </w:p>
    <w:p w:rsidR="00D1388A" w:rsidRPr="0043007D" w:rsidRDefault="00D1388A">
      <w:pPr>
        <w:spacing w:before="120" w:after="120"/>
        <w:rPr>
          <w:color w:val="auto"/>
        </w:rPr>
      </w:pPr>
    </w:p>
    <w:p w:rsidR="00333461" w:rsidRPr="0043007D" w:rsidRDefault="00D1388A">
      <w:pPr>
        <w:spacing w:before="120" w:after="120"/>
        <w:rPr>
          <w:b/>
          <w:color w:val="auto"/>
          <w:u w:val="single"/>
        </w:rPr>
      </w:pPr>
      <w:r w:rsidRPr="0043007D">
        <w:rPr>
          <w:color w:val="auto"/>
        </w:rPr>
        <w:t xml:space="preserve"> </w:t>
      </w:r>
      <w:r w:rsidRPr="0043007D">
        <w:rPr>
          <w:b/>
          <w:color w:val="auto"/>
        </w:rPr>
        <w:t xml:space="preserve">V  АКЦИОНИ ПЛАН ПРЕВЕНТИВНИХ АКТИВНОСТИ   </w:t>
      </w:r>
      <w:r w:rsidRPr="0043007D">
        <w:rPr>
          <w:b/>
          <w:color w:val="auto"/>
          <w:u w:val="single"/>
        </w:rPr>
        <w:t>на нивоу установе:</w:t>
      </w:r>
    </w:p>
    <w:tbl>
      <w:tblPr>
        <w:tblStyle w:val="ab"/>
        <w:tblW w:w="12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690"/>
        <w:gridCol w:w="2440"/>
        <w:gridCol w:w="1770"/>
        <w:gridCol w:w="5249"/>
      </w:tblGrid>
      <w:tr w:rsidR="00333461" w:rsidRPr="00FA71E0" w:rsidTr="007B1876">
        <w:trPr>
          <w:trHeight w:val="1005"/>
        </w:trPr>
        <w:tc>
          <w:tcPr>
            <w:tcW w:w="26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FA71E0">
            <w:pPr>
              <w:spacing w:before="120" w:after="120"/>
              <w:ind w:left="-140"/>
              <w:jc w:val="center"/>
              <w:rPr>
                <w:b/>
                <w:color w:val="auto"/>
                <w:sz w:val="22"/>
                <w:szCs w:val="22"/>
              </w:rPr>
            </w:pPr>
            <w:r w:rsidRPr="00FA71E0">
              <w:rPr>
                <w:b/>
                <w:color w:val="auto"/>
                <w:sz w:val="22"/>
                <w:szCs w:val="22"/>
              </w:rPr>
              <w:t>активност</w:t>
            </w:r>
          </w:p>
        </w:tc>
        <w:tc>
          <w:tcPr>
            <w:tcW w:w="244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FA71E0">
            <w:pPr>
              <w:spacing w:before="120" w:after="120"/>
              <w:ind w:left="-140"/>
              <w:jc w:val="center"/>
              <w:rPr>
                <w:b/>
                <w:color w:val="auto"/>
                <w:sz w:val="22"/>
                <w:szCs w:val="22"/>
              </w:rPr>
            </w:pPr>
            <w:r w:rsidRPr="00FA71E0">
              <w:rPr>
                <w:b/>
                <w:color w:val="auto"/>
                <w:sz w:val="22"/>
                <w:szCs w:val="22"/>
              </w:rPr>
              <w:t>одговорна особа-реализатори</w:t>
            </w:r>
          </w:p>
        </w:tc>
        <w:tc>
          <w:tcPr>
            <w:tcW w:w="17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FA71E0">
            <w:pPr>
              <w:spacing w:before="120" w:after="120"/>
              <w:ind w:left="-140"/>
              <w:jc w:val="center"/>
              <w:rPr>
                <w:b/>
                <w:color w:val="auto"/>
                <w:sz w:val="22"/>
                <w:szCs w:val="22"/>
              </w:rPr>
            </w:pPr>
            <w:r w:rsidRPr="00FA71E0">
              <w:rPr>
                <w:b/>
                <w:color w:val="auto"/>
                <w:sz w:val="22"/>
                <w:szCs w:val="22"/>
              </w:rPr>
              <w:t>носиоци</w:t>
            </w:r>
          </w:p>
        </w:tc>
        <w:tc>
          <w:tcPr>
            <w:tcW w:w="5249"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FA71E0">
            <w:pPr>
              <w:spacing w:before="120" w:after="120"/>
              <w:ind w:left="-140"/>
              <w:jc w:val="center"/>
              <w:rPr>
                <w:b/>
                <w:color w:val="auto"/>
                <w:sz w:val="22"/>
                <w:szCs w:val="22"/>
              </w:rPr>
            </w:pPr>
            <w:r w:rsidRPr="00FA71E0">
              <w:rPr>
                <w:b/>
                <w:color w:val="auto"/>
                <w:sz w:val="22"/>
                <w:szCs w:val="22"/>
              </w:rPr>
              <w:t>време реализације</w:t>
            </w:r>
          </w:p>
        </w:tc>
      </w:tr>
      <w:tr w:rsidR="00333461" w:rsidRPr="00FA71E0" w:rsidTr="007B1876">
        <w:trPr>
          <w:trHeight w:val="1758"/>
        </w:trPr>
        <w:tc>
          <w:tcPr>
            <w:tcW w:w="26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FA71E0" w:rsidP="00FA71E0">
            <w:pPr>
              <w:spacing w:before="120" w:after="120"/>
              <w:rPr>
                <w:color w:val="auto"/>
                <w:sz w:val="22"/>
                <w:szCs w:val="22"/>
              </w:rPr>
            </w:pPr>
            <w:r w:rsidRPr="00FA71E0">
              <w:rPr>
                <w:color w:val="auto"/>
                <w:sz w:val="22"/>
                <w:szCs w:val="22"/>
              </w:rPr>
              <w:t>1.</w:t>
            </w:r>
            <w:r w:rsidR="00D1388A" w:rsidRPr="00FA71E0">
              <w:rPr>
                <w:color w:val="auto"/>
                <w:sz w:val="22"/>
                <w:szCs w:val="22"/>
              </w:rPr>
              <w:t>Састанак тима за              заштиту деце на нивоу установе; Израда планова акција:  обрада упитника и планирање на основу резултата</w:t>
            </w:r>
          </w:p>
        </w:tc>
        <w:tc>
          <w:tcPr>
            <w:tcW w:w="2440"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347D26">
            <w:pPr>
              <w:spacing w:before="120" w:after="120"/>
              <w:ind w:left="-140"/>
              <w:jc w:val="center"/>
              <w:rPr>
                <w:color w:val="auto"/>
                <w:sz w:val="22"/>
                <w:szCs w:val="22"/>
              </w:rPr>
            </w:pPr>
            <w:r w:rsidRPr="00FA71E0">
              <w:rPr>
                <w:color w:val="auto"/>
                <w:sz w:val="22"/>
                <w:szCs w:val="22"/>
              </w:rPr>
              <w:t>Катарина Ђурић, Мирјана Радовић, Марија Марковић стручни сарадници</w:t>
            </w:r>
          </w:p>
        </w:tc>
        <w:tc>
          <w:tcPr>
            <w:tcW w:w="1770"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347D26">
            <w:pPr>
              <w:spacing w:before="120" w:after="120"/>
              <w:ind w:left="-140"/>
              <w:jc w:val="center"/>
              <w:rPr>
                <w:color w:val="auto"/>
                <w:sz w:val="22"/>
                <w:szCs w:val="22"/>
              </w:rPr>
            </w:pPr>
            <w:r w:rsidRPr="00FA71E0">
              <w:rPr>
                <w:color w:val="auto"/>
                <w:sz w:val="22"/>
                <w:szCs w:val="22"/>
              </w:rPr>
              <w:t>Тим за заштиту деце</w:t>
            </w:r>
          </w:p>
        </w:tc>
        <w:tc>
          <w:tcPr>
            <w:tcW w:w="5249"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347D26">
            <w:pPr>
              <w:spacing w:before="120" w:after="120"/>
              <w:ind w:left="-140"/>
              <w:jc w:val="center"/>
              <w:rPr>
                <w:color w:val="auto"/>
                <w:sz w:val="22"/>
                <w:szCs w:val="22"/>
              </w:rPr>
            </w:pPr>
            <w:r w:rsidRPr="00FA71E0">
              <w:rPr>
                <w:color w:val="auto"/>
                <w:sz w:val="22"/>
                <w:szCs w:val="22"/>
              </w:rPr>
              <w:t>септембар 2023.</w:t>
            </w:r>
          </w:p>
        </w:tc>
      </w:tr>
      <w:tr w:rsidR="0043007D" w:rsidRPr="00FA71E0" w:rsidTr="007B1876">
        <w:trPr>
          <w:trHeight w:val="1408"/>
        </w:trPr>
        <w:tc>
          <w:tcPr>
            <w:tcW w:w="26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347D26">
            <w:pPr>
              <w:spacing w:before="120" w:after="120"/>
              <w:ind w:left="-140"/>
              <w:jc w:val="center"/>
              <w:rPr>
                <w:color w:val="auto"/>
                <w:sz w:val="22"/>
                <w:szCs w:val="22"/>
              </w:rPr>
            </w:pPr>
            <w:r w:rsidRPr="00FA71E0">
              <w:rPr>
                <w:color w:val="auto"/>
                <w:sz w:val="22"/>
                <w:szCs w:val="22"/>
              </w:rPr>
              <w:lastRenderedPageBreak/>
              <w:t>2. Реализација обуке “Брига о родитељима и старатељима/Чувајмо родитеље, негујмо родитељство”</w:t>
            </w:r>
          </w:p>
        </w:tc>
        <w:tc>
          <w:tcPr>
            <w:tcW w:w="2440"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347D26">
            <w:pPr>
              <w:spacing w:before="120" w:after="120"/>
              <w:ind w:left="-140"/>
              <w:jc w:val="center"/>
              <w:rPr>
                <w:color w:val="auto"/>
                <w:sz w:val="22"/>
                <w:szCs w:val="22"/>
              </w:rPr>
            </w:pPr>
            <w:r w:rsidRPr="00FA71E0">
              <w:rPr>
                <w:color w:val="auto"/>
                <w:sz w:val="22"/>
                <w:szCs w:val="22"/>
              </w:rPr>
              <w:t>Мирјана Радовић, Зорица Крстић</w:t>
            </w:r>
          </w:p>
        </w:tc>
        <w:tc>
          <w:tcPr>
            <w:tcW w:w="1770"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347D26">
            <w:pPr>
              <w:spacing w:before="120" w:after="120"/>
              <w:ind w:left="-140"/>
              <w:jc w:val="center"/>
              <w:rPr>
                <w:color w:val="auto"/>
                <w:sz w:val="22"/>
                <w:szCs w:val="22"/>
              </w:rPr>
            </w:pPr>
            <w:r w:rsidRPr="00FA71E0">
              <w:rPr>
                <w:color w:val="auto"/>
                <w:sz w:val="22"/>
                <w:szCs w:val="22"/>
              </w:rPr>
              <w:t>Тим за заштиту деце и Тим за инклузивно образовање</w:t>
            </w:r>
          </w:p>
        </w:tc>
        <w:tc>
          <w:tcPr>
            <w:tcW w:w="5249"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347D26">
            <w:pPr>
              <w:spacing w:before="120" w:after="120"/>
              <w:ind w:left="-140"/>
              <w:jc w:val="center"/>
              <w:rPr>
                <w:color w:val="auto"/>
                <w:sz w:val="22"/>
                <w:szCs w:val="22"/>
              </w:rPr>
            </w:pPr>
            <w:r w:rsidRPr="00FA71E0">
              <w:rPr>
                <w:color w:val="auto"/>
                <w:sz w:val="22"/>
                <w:szCs w:val="22"/>
              </w:rPr>
              <w:t>новембар 2023.</w:t>
            </w:r>
          </w:p>
        </w:tc>
      </w:tr>
      <w:tr w:rsidR="00333461" w:rsidRPr="00FA71E0" w:rsidTr="007B1876">
        <w:trPr>
          <w:trHeight w:val="1187"/>
        </w:trPr>
        <w:tc>
          <w:tcPr>
            <w:tcW w:w="26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347D26">
            <w:pPr>
              <w:spacing w:before="120" w:after="120"/>
              <w:ind w:left="-140"/>
              <w:jc w:val="center"/>
              <w:rPr>
                <w:color w:val="auto"/>
                <w:sz w:val="22"/>
                <w:szCs w:val="22"/>
              </w:rPr>
            </w:pPr>
            <w:r w:rsidRPr="00FA71E0">
              <w:rPr>
                <w:color w:val="auto"/>
                <w:sz w:val="22"/>
                <w:szCs w:val="22"/>
              </w:rPr>
              <w:t>3.   Израда Плана подршке за дете -документовање</w:t>
            </w:r>
          </w:p>
        </w:tc>
        <w:tc>
          <w:tcPr>
            <w:tcW w:w="2440"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B95A72">
            <w:pPr>
              <w:spacing w:before="120" w:after="120"/>
              <w:ind w:left="-140"/>
              <w:jc w:val="center"/>
              <w:rPr>
                <w:color w:val="auto"/>
                <w:sz w:val="22"/>
                <w:szCs w:val="22"/>
              </w:rPr>
            </w:pPr>
            <w:r w:rsidRPr="00FA71E0">
              <w:rPr>
                <w:color w:val="auto"/>
                <w:sz w:val="22"/>
                <w:szCs w:val="22"/>
              </w:rPr>
              <w:t>водитељи Мирјана Радовић, Марија Марковић, стручни сарадници</w:t>
            </w:r>
          </w:p>
        </w:tc>
        <w:tc>
          <w:tcPr>
            <w:tcW w:w="1770"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347D26">
            <w:pPr>
              <w:spacing w:before="120" w:after="120"/>
              <w:ind w:left="-140"/>
              <w:jc w:val="center"/>
              <w:rPr>
                <w:color w:val="auto"/>
                <w:sz w:val="22"/>
                <w:szCs w:val="22"/>
              </w:rPr>
            </w:pPr>
            <w:r w:rsidRPr="00FA71E0">
              <w:rPr>
                <w:color w:val="auto"/>
                <w:sz w:val="22"/>
                <w:szCs w:val="22"/>
              </w:rPr>
              <w:t>Тим за заштиту деце</w:t>
            </w:r>
          </w:p>
        </w:tc>
        <w:tc>
          <w:tcPr>
            <w:tcW w:w="5249"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347D26">
            <w:pPr>
              <w:spacing w:before="120" w:after="120"/>
              <w:ind w:left="-140"/>
              <w:jc w:val="center"/>
              <w:rPr>
                <w:color w:val="auto"/>
                <w:sz w:val="22"/>
                <w:szCs w:val="22"/>
              </w:rPr>
            </w:pPr>
            <w:r w:rsidRPr="00FA71E0">
              <w:rPr>
                <w:color w:val="auto"/>
                <w:sz w:val="22"/>
                <w:szCs w:val="22"/>
              </w:rPr>
              <w:t>новембар 2023</w:t>
            </w:r>
          </w:p>
        </w:tc>
      </w:tr>
      <w:tr w:rsidR="00333461" w:rsidRPr="00FA71E0" w:rsidTr="007B1876">
        <w:trPr>
          <w:trHeight w:val="885"/>
        </w:trPr>
        <w:tc>
          <w:tcPr>
            <w:tcW w:w="26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347D26">
            <w:pPr>
              <w:spacing w:before="120" w:after="120"/>
              <w:ind w:left="-140"/>
              <w:jc w:val="center"/>
              <w:rPr>
                <w:color w:val="auto"/>
                <w:sz w:val="22"/>
                <w:szCs w:val="22"/>
              </w:rPr>
            </w:pPr>
            <w:r w:rsidRPr="00FA71E0">
              <w:rPr>
                <w:color w:val="auto"/>
                <w:sz w:val="22"/>
                <w:szCs w:val="22"/>
              </w:rPr>
              <w:t>4.Емпатија, ти и ја</w:t>
            </w:r>
          </w:p>
          <w:p w:rsidR="00333461" w:rsidRPr="00FA71E0" w:rsidRDefault="00333461" w:rsidP="00347D26">
            <w:pPr>
              <w:spacing w:before="120" w:after="120"/>
              <w:ind w:left="-140"/>
              <w:jc w:val="center"/>
              <w:rPr>
                <w:color w:val="auto"/>
                <w:sz w:val="22"/>
                <w:szCs w:val="22"/>
              </w:rPr>
            </w:pPr>
          </w:p>
        </w:tc>
        <w:tc>
          <w:tcPr>
            <w:tcW w:w="2440"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B95A72">
            <w:pPr>
              <w:spacing w:before="120" w:after="120"/>
              <w:ind w:left="-140"/>
              <w:jc w:val="center"/>
              <w:rPr>
                <w:color w:val="auto"/>
                <w:sz w:val="22"/>
                <w:szCs w:val="22"/>
              </w:rPr>
            </w:pPr>
            <w:r w:rsidRPr="00FA71E0">
              <w:rPr>
                <w:color w:val="auto"/>
                <w:sz w:val="22"/>
                <w:szCs w:val="22"/>
              </w:rPr>
              <w:t>водитељ Катарина Ђурић</w:t>
            </w:r>
          </w:p>
        </w:tc>
        <w:tc>
          <w:tcPr>
            <w:tcW w:w="1770"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347D26">
            <w:pPr>
              <w:spacing w:before="120" w:after="120"/>
              <w:ind w:left="-140"/>
              <w:jc w:val="center"/>
              <w:rPr>
                <w:color w:val="auto"/>
                <w:sz w:val="22"/>
                <w:szCs w:val="22"/>
              </w:rPr>
            </w:pPr>
            <w:r w:rsidRPr="00FA71E0">
              <w:rPr>
                <w:color w:val="auto"/>
                <w:sz w:val="22"/>
                <w:szCs w:val="22"/>
              </w:rPr>
              <w:t>Тим за заштиту деце и Савет родитеља</w:t>
            </w:r>
          </w:p>
        </w:tc>
        <w:tc>
          <w:tcPr>
            <w:tcW w:w="5249"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347D26">
            <w:pPr>
              <w:spacing w:before="120" w:after="120"/>
              <w:ind w:left="-140"/>
              <w:jc w:val="center"/>
              <w:rPr>
                <w:color w:val="auto"/>
                <w:sz w:val="22"/>
                <w:szCs w:val="22"/>
              </w:rPr>
            </w:pPr>
            <w:r w:rsidRPr="00FA71E0">
              <w:rPr>
                <w:color w:val="auto"/>
                <w:sz w:val="22"/>
                <w:szCs w:val="22"/>
              </w:rPr>
              <w:t>децембар 2023</w:t>
            </w:r>
          </w:p>
        </w:tc>
      </w:tr>
      <w:tr w:rsidR="00333461" w:rsidRPr="00FA71E0" w:rsidTr="007B1876">
        <w:trPr>
          <w:trHeight w:val="915"/>
        </w:trPr>
        <w:tc>
          <w:tcPr>
            <w:tcW w:w="26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B95A72">
            <w:pPr>
              <w:spacing w:before="120" w:after="120"/>
              <w:ind w:left="-140"/>
              <w:jc w:val="center"/>
              <w:rPr>
                <w:color w:val="auto"/>
                <w:sz w:val="22"/>
                <w:szCs w:val="22"/>
              </w:rPr>
            </w:pPr>
            <w:r w:rsidRPr="00FA71E0">
              <w:rPr>
                <w:color w:val="auto"/>
                <w:sz w:val="22"/>
                <w:szCs w:val="22"/>
              </w:rPr>
              <w:t>5..Хоризонтална размена примера из праксе</w:t>
            </w:r>
          </w:p>
        </w:tc>
        <w:tc>
          <w:tcPr>
            <w:tcW w:w="2440"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333461" w:rsidP="00347D26">
            <w:pPr>
              <w:spacing w:before="120" w:after="120"/>
              <w:ind w:left="-140"/>
              <w:jc w:val="center"/>
              <w:rPr>
                <w:color w:val="auto"/>
                <w:sz w:val="22"/>
                <w:szCs w:val="22"/>
              </w:rPr>
            </w:pPr>
          </w:p>
          <w:p w:rsidR="00333461" w:rsidRPr="00FA71E0" w:rsidRDefault="00D1388A" w:rsidP="00347D26">
            <w:pPr>
              <w:spacing w:before="120" w:after="120"/>
              <w:ind w:left="-140"/>
              <w:jc w:val="center"/>
              <w:rPr>
                <w:color w:val="auto"/>
                <w:sz w:val="22"/>
                <w:szCs w:val="22"/>
              </w:rPr>
            </w:pPr>
            <w:r w:rsidRPr="00FA71E0">
              <w:rPr>
                <w:color w:val="auto"/>
                <w:sz w:val="22"/>
                <w:szCs w:val="22"/>
              </w:rPr>
              <w:t>модератори и васпитачи</w:t>
            </w:r>
          </w:p>
        </w:tc>
        <w:tc>
          <w:tcPr>
            <w:tcW w:w="1770"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347D26">
            <w:pPr>
              <w:spacing w:before="120" w:after="120"/>
              <w:ind w:left="-140"/>
              <w:jc w:val="center"/>
              <w:rPr>
                <w:color w:val="auto"/>
                <w:sz w:val="22"/>
                <w:szCs w:val="22"/>
              </w:rPr>
            </w:pPr>
            <w:r w:rsidRPr="00FA71E0">
              <w:rPr>
                <w:color w:val="auto"/>
                <w:sz w:val="22"/>
                <w:szCs w:val="22"/>
              </w:rPr>
              <w:t>Тим за заштиту деце</w:t>
            </w:r>
          </w:p>
        </w:tc>
        <w:tc>
          <w:tcPr>
            <w:tcW w:w="5249"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347D26">
            <w:pPr>
              <w:spacing w:before="120" w:after="120"/>
              <w:ind w:left="-140"/>
              <w:jc w:val="center"/>
              <w:rPr>
                <w:color w:val="auto"/>
                <w:sz w:val="22"/>
                <w:szCs w:val="22"/>
              </w:rPr>
            </w:pPr>
            <w:r w:rsidRPr="00FA71E0">
              <w:rPr>
                <w:color w:val="auto"/>
                <w:sz w:val="22"/>
                <w:szCs w:val="22"/>
              </w:rPr>
              <w:t>јануар 2024.</w:t>
            </w:r>
          </w:p>
        </w:tc>
      </w:tr>
      <w:tr w:rsidR="00333461" w:rsidRPr="00FA71E0" w:rsidTr="007B1876">
        <w:trPr>
          <w:trHeight w:val="2895"/>
        </w:trPr>
        <w:tc>
          <w:tcPr>
            <w:tcW w:w="26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347D26">
            <w:pPr>
              <w:spacing w:before="120" w:after="120"/>
              <w:ind w:left="-140"/>
              <w:jc w:val="center"/>
              <w:rPr>
                <w:color w:val="auto"/>
                <w:sz w:val="22"/>
                <w:szCs w:val="22"/>
              </w:rPr>
            </w:pPr>
            <w:r w:rsidRPr="00FA71E0">
              <w:rPr>
                <w:color w:val="auto"/>
                <w:sz w:val="22"/>
                <w:szCs w:val="22"/>
              </w:rPr>
              <w:t>6. „Педагошка љубав као предуслов добробити и основни фактор заштите деце од злостављања, занемаривања, насиља, дискриминације, небезбедности“,</w:t>
            </w:r>
          </w:p>
          <w:p w:rsidR="00333461" w:rsidRPr="00FA71E0" w:rsidRDefault="00B95A72" w:rsidP="00B95A72">
            <w:pPr>
              <w:spacing w:before="120" w:after="120"/>
              <w:ind w:left="-140"/>
              <w:jc w:val="center"/>
              <w:rPr>
                <w:color w:val="auto"/>
                <w:sz w:val="22"/>
                <w:szCs w:val="22"/>
              </w:rPr>
            </w:pPr>
            <w:r>
              <w:rPr>
                <w:color w:val="auto"/>
                <w:sz w:val="22"/>
                <w:szCs w:val="22"/>
              </w:rPr>
              <w:t>фебруар/март 2024.</w:t>
            </w:r>
          </w:p>
        </w:tc>
        <w:tc>
          <w:tcPr>
            <w:tcW w:w="2440"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347D26">
            <w:pPr>
              <w:spacing w:before="120" w:after="120"/>
              <w:ind w:left="-140"/>
              <w:jc w:val="center"/>
              <w:rPr>
                <w:color w:val="auto"/>
                <w:sz w:val="22"/>
                <w:szCs w:val="22"/>
              </w:rPr>
            </w:pPr>
            <w:r w:rsidRPr="00FA71E0">
              <w:rPr>
                <w:color w:val="auto"/>
                <w:sz w:val="22"/>
                <w:szCs w:val="22"/>
              </w:rPr>
              <w:t>Светлана Лакушић, Милица Марковић, социјалне раднице</w:t>
            </w:r>
          </w:p>
          <w:p w:rsidR="00333461" w:rsidRPr="00FA71E0" w:rsidRDefault="00333461" w:rsidP="00347D26">
            <w:pPr>
              <w:spacing w:before="120" w:after="120"/>
              <w:ind w:left="-140"/>
              <w:jc w:val="center"/>
              <w:rPr>
                <w:color w:val="auto"/>
                <w:sz w:val="22"/>
                <w:szCs w:val="22"/>
              </w:rPr>
            </w:pPr>
          </w:p>
        </w:tc>
        <w:tc>
          <w:tcPr>
            <w:tcW w:w="1770"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347D26">
            <w:pPr>
              <w:spacing w:before="120" w:after="120"/>
              <w:ind w:left="-140"/>
              <w:jc w:val="center"/>
              <w:rPr>
                <w:color w:val="auto"/>
                <w:sz w:val="22"/>
                <w:szCs w:val="22"/>
              </w:rPr>
            </w:pPr>
            <w:r w:rsidRPr="00FA71E0">
              <w:rPr>
                <w:color w:val="auto"/>
                <w:sz w:val="22"/>
                <w:szCs w:val="22"/>
              </w:rPr>
              <w:t>васпитно и неваспитно особље</w:t>
            </w:r>
          </w:p>
        </w:tc>
        <w:tc>
          <w:tcPr>
            <w:tcW w:w="5249"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347D26">
            <w:pPr>
              <w:spacing w:before="120" w:after="120"/>
              <w:ind w:left="-140"/>
              <w:jc w:val="center"/>
              <w:rPr>
                <w:color w:val="auto"/>
                <w:sz w:val="22"/>
                <w:szCs w:val="22"/>
              </w:rPr>
            </w:pPr>
            <w:r w:rsidRPr="00FA71E0">
              <w:rPr>
                <w:color w:val="auto"/>
                <w:sz w:val="22"/>
                <w:szCs w:val="22"/>
              </w:rPr>
              <w:t>фебруар / март 2024</w:t>
            </w:r>
          </w:p>
        </w:tc>
      </w:tr>
      <w:tr w:rsidR="00333461" w:rsidRPr="00FA71E0" w:rsidTr="007B1876">
        <w:trPr>
          <w:trHeight w:val="1517"/>
        </w:trPr>
        <w:tc>
          <w:tcPr>
            <w:tcW w:w="26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347D26">
            <w:pPr>
              <w:spacing w:before="120" w:after="120"/>
              <w:ind w:left="-140"/>
              <w:jc w:val="center"/>
              <w:rPr>
                <w:color w:val="auto"/>
                <w:sz w:val="22"/>
                <w:szCs w:val="22"/>
              </w:rPr>
            </w:pPr>
            <w:r w:rsidRPr="00FA71E0">
              <w:rPr>
                <w:color w:val="auto"/>
                <w:sz w:val="22"/>
                <w:szCs w:val="22"/>
              </w:rPr>
              <w:lastRenderedPageBreak/>
              <w:t>7. Сарадња са Тимом за инклузију учешће у радионици: “Примена модела ЗПУ на тему Инклузивни приступ”</w:t>
            </w:r>
          </w:p>
        </w:tc>
        <w:tc>
          <w:tcPr>
            <w:tcW w:w="2440"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347D26">
            <w:pPr>
              <w:spacing w:before="120" w:after="120"/>
              <w:ind w:left="-140"/>
              <w:jc w:val="center"/>
              <w:rPr>
                <w:color w:val="auto"/>
                <w:sz w:val="22"/>
                <w:szCs w:val="22"/>
              </w:rPr>
            </w:pPr>
            <w:r w:rsidRPr="00FA71E0">
              <w:rPr>
                <w:color w:val="auto"/>
                <w:sz w:val="22"/>
                <w:szCs w:val="22"/>
              </w:rPr>
              <w:t>Ана Хаџић, логопед Зорица Крстић, дефектолог</w:t>
            </w:r>
          </w:p>
        </w:tc>
        <w:tc>
          <w:tcPr>
            <w:tcW w:w="1770"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347D26">
            <w:pPr>
              <w:spacing w:before="120" w:after="120"/>
              <w:ind w:left="-140"/>
              <w:jc w:val="center"/>
              <w:rPr>
                <w:color w:val="auto"/>
                <w:sz w:val="22"/>
                <w:szCs w:val="22"/>
              </w:rPr>
            </w:pPr>
            <w:r w:rsidRPr="00FA71E0">
              <w:rPr>
                <w:color w:val="auto"/>
                <w:sz w:val="22"/>
                <w:szCs w:val="22"/>
              </w:rPr>
              <w:t>Тим за заштиту и тим за инклузију</w:t>
            </w:r>
          </w:p>
        </w:tc>
        <w:tc>
          <w:tcPr>
            <w:tcW w:w="5249"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347D26">
            <w:pPr>
              <w:spacing w:before="120" w:after="120"/>
              <w:ind w:left="-140"/>
              <w:jc w:val="center"/>
              <w:rPr>
                <w:color w:val="auto"/>
                <w:sz w:val="22"/>
                <w:szCs w:val="22"/>
              </w:rPr>
            </w:pPr>
            <w:r w:rsidRPr="00FA71E0">
              <w:rPr>
                <w:color w:val="auto"/>
                <w:sz w:val="22"/>
                <w:szCs w:val="22"/>
              </w:rPr>
              <w:t>континуирано 2023-2024.</w:t>
            </w:r>
          </w:p>
        </w:tc>
      </w:tr>
      <w:tr w:rsidR="00333461" w:rsidRPr="00FA71E0" w:rsidTr="007B1876">
        <w:trPr>
          <w:trHeight w:val="1059"/>
        </w:trPr>
        <w:tc>
          <w:tcPr>
            <w:tcW w:w="26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347D26">
            <w:pPr>
              <w:spacing w:before="120" w:after="120"/>
              <w:ind w:left="-140"/>
              <w:jc w:val="center"/>
              <w:rPr>
                <w:color w:val="auto"/>
                <w:sz w:val="22"/>
                <w:szCs w:val="22"/>
              </w:rPr>
            </w:pPr>
            <w:r w:rsidRPr="00FA71E0">
              <w:rPr>
                <w:color w:val="auto"/>
                <w:sz w:val="22"/>
                <w:szCs w:val="22"/>
              </w:rPr>
              <w:t>8. Евалуација рада Актива у 2022/2023. години и предлог плана рада за 2023/2024.</w:t>
            </w:r>
          </w:p>
        </w:tc>
        <w:tc>
          <w:tcPr>
            <w:tcW w:w="2440"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347D26">
            <w:pPr>
              <w:spacing w:before="120" w:after="120"/>
              <w:ind w:left="-140"/>
              <w:jc w:val="center"/>
              <w:rPr>
                <w:color w:val="auto"/>
                <w:sz w:val="22"/>
                <w:szCs w:val="22"/>
              </w:rPr>
            </w:pPr>
            <w:r w:rsidRPr="00FA71E0">
              <w:rPr>
                <w:color w:val="auto"/>
                <w:sz w:val="22"/>
                <w:szCs w:val="22"/>
              </w:rPr>
              <w:t>Катарина Ђурић, Мирјана Радовић, Марија Марковић, стручни сарадници</w:t>
            </w:r>
          </w:p>
        </w:tc>
        <w:tc>
          <w:tcPr>
            <w:tcW w:w="1770"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347D26">
            <w:pPr>
              <w:spacing w:before="120" w:after="120"/>
              <w:ind w:left="-140"/>
              <w:jc w:val="center"/>
              <w:rPr>
                <w:color w:val="auto"/>
                <w:sz w:val="22"/>
                <w:szCs w:val="22"/>
              </w:rPr>
            </w:pPr>
            <w:r w:rsidRPr="00FA71E0">
              <w:rPr>
                <w:color w:val="auto"/>
                <w:sz w:val="22"/>
                <w:szCs w:val="22"/>
              </w:rPr>
              <w:t>Тим за заштиту деце</w:t>
            </w:r>
          </w:p>
        </w:tc>
        <w:tc>
          <w:tcPr>
            <w:tcW w:w="5249"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347D26">
            <w:pPr>
              <w:spacing w:before="120" w:after="120"/>
              <w:ind w:left="-140"/>
              <w:jc w:val="center"/>
              <w:rPr>
                <w:color w:val="auto"/>
                <w:sz w:val="22"/>
                <w:szCs w:val="22"/>
              </w:rPr>
            </w:pPr>
            <w:r w:rsidRPr="00FA71E0">
              <w:rPr>
                <w:color w:val="auto"/>
                <w:sz w:val="22"/>
                <w:szCs w:val="22"/>
              </w:rPr>
              <w:t>јун 2024.</w:t>
            </w:r>
          </w:p>
        </w:tc>
      </w:tr>
    </w:tbl>
    <w:p w:rsidR="00333461" w:rsidRPr="00FA71E0" w:rsidRDefault="00333461">
      <w:pPr>
        <w:spacing w:before="120" w:after="120"/>
        <w:rPr>
          <w:color w:val="auto"/>
          <w:sz w:val="22"/>
          <w:szCs w:val="22"/>
        </w:rPr>
      </w:pPr>
    </w:p>
    <w:p w:rsidR="00333461" w:rsidRPr="0043007D" w:rsidRDefault="00D1388A">
      <w:pPr>
        <w:spacing w:before="120" w:after="120"/>
        <w:rPr>
          <w:b/>
          <w:i/>
          <w:color w:val="auto"/>
          <w:u w:val="single"/>
        </w:rPr>
      </w:pPr>
      <w:r w:rsidRPr="0043007D">
        <w:rPr>
          <w:b/>
          <w:i/>
          <w:color w:val="auto"/>
          <w:u w:val="single"/>
        </w:rPr>
        <w:t>План рада тима за инклузивно образовање</w:t>
      </w:r>
    </w:p>
    <w:p w:rsidR="00333461" w:rsidRPr="0043007D" w:rsidRDefault="00D1388A">
      <w:pPr>
        <w:spacing w:before="120" w:after="120"/>
        <w:rPr>
          <w:color w:val="auto"/>
        </w:rPr>
      </w:pPr>
      <w:r w:rsidRPr="0043007D">
        <w:rPr>
          <w:color w:val="auto"/>
        </w:rPr>
        <w:t xml:space="preserve"> Чланови тима за инклузивно образовање на нивоу Установе:</w:t>
      </w:r>
    </w:p>
    <w:p w:rsidR="00333461" w:rsidRPr="0043007D" w:rsidRDefault="00D1388A" w:rsidP="00347D26">
      <w:pPr>
        <w:pStyle w:val="NoSpacing"/>
        <w:rPr>
          <w:color w:val="auto"/>
        </w:rPr>
      </w:pPr>
      <w:r w:rsidRPr="0043007D">
        <w:rPr>
          <w:color w:val="auto"/>
        </w:rPr>
        <w:t>1. Биљана Гајић, директорка установе</w:t>
      </w:r>
    </w:p>
    <w:p w:rsidR="00333461" w:rsidRPr="0043007D" w:rsidRDefault="00347D26" w:rsidP="00347D26">
      <w:pPr>
        <w:pStyle w:val="NoSpacing"/>
        <w:rPr>
          <w:color w:val="auto"/>
        </w:rPr>
      </w:pPr>
      <w:r w:rsidRPr="0043007D">
        <w:rPr>
          <w:color w:val="auto"/>
        </w:rPr>
        <w:t xml:space="preserve">2. </w:t>
      </w:r>
      <w:r w:rsidR="00D1388A" w:rsidRPr="0043007D">
        <w:rPr>
          <w:color w:val="auto"/>
        </w:rPr>
        <w:t xml:space="preserve">Ана Хаџић, логопед  </w:t>
      </w:r>
      <w:r w:rsidR="00D1388A" w:rsidRPr="0043007D">
        <w:rPr>
          <w:color w:val="auto"/>
        </w:rPr>
        <w:tab/>
      </w:r>
    </w:p>
    <w:p w:rsidR="00333461" w:rsidRPr="0043007D" w:rsidRDefault="00D1388A" w:rsidP="00347D26">
      <w:pPr>
        <w:pStyle w:val="NoSpacing"/>
        <w:rPr>
          <w:color w:val="auto"/>
        </w:rPr>
      </w:pPr>
      <w:r w:rsidRPr="0043007D">
        <w:rPr>
          <w:color w:val="auto"/>
        </w:rPr>
        <w:t>3. Зорица Крстић, дефектолог</w:t>
      </w:r>
    </w:p>
    <w:p w:rsidR="00333461" w:rsidRPr="0043007D" w:rsidRDefault="00D1388A" w:rsidP="00347D26">
      <w:pPr>
        <w:pStyle w:val="NoSpacing"/>
        <w:rPr>
          <w:color w:val="auto"/>
        </w:rPr>
      </w:pPr>
      <w:r w:rsidRPr="0043007D">
        <w:rPr>
          <w:color w:val="auto"/>
        </w:rPr>
        <w:t>4. Јасмина Туфегџић,логопед</w:t>
      </w:r>
    </w:p>
    <w:p w:rsidR="00333461" w:rsidRPr="0043007D" w:rsidRDefault="00D1388A" w:rsidP="00347D26">
      <w:pPr>
        <w:pStyle w:val="NoSpacing"/>
        <w:rPr>
          <w:color w:val="auto"/>
        </w:rPr>
      </w:pPr>
      <w:r w:rsidRPr="0043007D">
        <w:rPr>
          <w:color w:val="auto"/>
        </w:rPr>
        <w:t>5. Јелица Гагић , психолог</w:t>
      </w:r>
    </w:p>
    <w:p w:rsidR="00333461" w:rsidRPr="0043007D" w:rsidRDefault="00D1388A" w:rsidP="00347D26">
      <w:pPr>
        <w:pStyle w:val="NoSpacing"/>
        <w:rPr>
          <w:color w:val="auto"/>
        </w:rPr>
      </w:pPr>
      <w:r w:rsidRPr="0043007D">
        <w:rPr>
          <w:color w:val="auto"/>
        </w:rPr>
        <w:t>6. Маја Костић, психолог</w:t>
      </w:r>
    </w:p>
    <w:p w:rsidR="00333461" w:rsidRPr="0043007D" w:rsidRDefault="00D1388A" w:rsidP="00347D26">
      <w:pPr>
        <w:pStyle w:val="NoSpacing"/>
        <w:rPr>
          <w:color w:val="auto"/>
        </w:rPr>
      </w:pPr>
      <w:r w:rsidRPr="0043007D">
        <w:rPr>
          <w:color w:val="auto"/>
        </w:rPr>
        <w:t>7. Тијана Боговац, педагог</w:t>
      </w:r>
    </w:p>
    <w:p w:rsidR="00333461" w:rsidRPr="0043007D" w:rsidRDefault="00D1388A" w:rsidP="00347D26">
      <w:pPr>
        <w:pStyle w:val="NoSpacing"/>
        <w:rPr>
          <w:color w:val="auto"/>
        </w:rPr>
      </w:pPr>
      <w:r w:rsidRPr="0043007D">
        <w:rPr>
          <w:color w:val="auto"/>
        </w:rPr>
        <w:t xml:space="preserve">8. Маријана Фијатовић, васпитач </w:t>
      </w:r>
    </w:p>
    <w:p w:rsidR="00333461" w:rsidRPr="0043007D" w:rsidRDefault="00D1388A" w:rsidP="00347D26">
      <w:pPr>
        <w:pStyle w:val="NoSpacing"/>
        <w:rPr>
          <w:color w:val="auto"/>
        </w:rPr>
      </w:pPr>
      <w:r w:rsidRPr="0043007D">
        <w:rPr>
          <w:color w:val="auto"/>
        </w:rPr>
        <w:t>9. Милица Марковић, социјални радник</w:t>
      </w:r>
    </w:p>
    <w:p w:rsidR="00333461" w:rsidRPr="0043007D" w:rsidRDefault="00D1388A" w:rsidP="00347D26">
      <w:pPr>
        <w:pStyle w:val="NoSpacing"/>
        <w:rPr>
          <w:color w:val="auto"/>
        </w:rPr>
      </w:pPr>
      <w:r w:rsidRPr="0043007D">
        <w:rPr>
          <w:color w:val="auto"/>
        </w:rPr>
        <w:t>10. Јована Костић, родитељ вртић “Дечији клуб”</w:t>
      </w:r>
    </w:p>
    <w:p w:rsidR="00333461" w:rsidRPr="0043007D" w:rsidRDefault="00D1388A" w:rsidP="00347D26">
      <w:pPr>
        <w:pStyle w:val="NoSpacing"/>
        <w:rPr>
          <w:color w:val="auto"/>
        </w:rPr>
      </w:pPr>
      <w:r w:rsidRPr="0043007D">
        <w:rPr>
          <w:color w:val="auto"/>
        </w:rPr>
        <w:t xml:space="preserve">11.  Снежана Лукић.васпитач </w:t>
      </w:r>
    </w:p>
    <w:p w:rsidR="00333461" w:rsidRPr="0043007D" w:rsidRDefault="00D1388A" w:rsidP="00347D26">
      <w:pPr>
        <w:pStyle w:val="NoSpacing"/>
        <w:rPr>
          <w:color w:val="auto"/>
        </w:rPr>
      </w:pPr>
      <w:r w:rsidRPr="0043007D">
        <w:rPr>
          <w:color w:val="auto"/>
        </w:rPr>
        <w:t xml:space="preserve">12. Катарина Јовановић,васпитач </w:t>
      </w:r>
    </w:p>
    <w:p w:rsidR="00333461" w:rsidRPr="0043007D" w:rsidRDefault="00D1388A" w:rsidP="00347D26">
      <w:pPr>
        <w:pStyle w:val="NoSpacing"/>
        <w:rPr>
          <w:color w:val="auto"/>
        </w:rPr>
      </w:pPr>
      <w:r w:rsidRPr="0043007D">
        <w:rPr>
          <w:color w:val="auto"/>
        </w:rPr>
        <w:t xml:space="preserve">13. Гордана Живановић,васпитач </w:t>
      </w:r>
    </w:p>
    <w:p w:rsidR="00333461" w:rsidRPr="0043007D" w:rsidRDefault="00D1388A" w:rsidP="00347D26">
      <w:pPr>
        <w:pStyle w:val="NoSpacing"/>
        <w:rPr>
          <w:color w:val="auto"/>
        </w:rPr>
      </w:pPr>
      <w:r w:rsidRPr="0043007D">
        <w:rPr>
          <w:color w:val="auto"/>
        </w:rPr>
        <w:t>14. Драгана Радосављевић,</w:t>
      </w:r>
      <w:r w:rsidR="00FA71E0">
        <w:rPr>
          <w:color w:val="auto"/>
        </w:rPr>
        <w:t xml:space="preserve"> </w:t>
      </w:r>
      <w:r w:rsidRPr="0043007D">
        <w:rPr>
          <w:color w:val="auto"/>
        </w:rPr>
        <w:t xml:space="preserve">медицинска сестра васпитач </w:t>
      </w:r>
    </w:p>
    <w:p w:rsidR="00333461" w:rsidRPr="0043007D" w:rsidRDefault="00D1388A" w:rsidP="00347D26">
      <w:pPr>
        <w:pStyle w:val="NoSpacing"/>
        <w:rPr>
          <w:color w:val="auto"/>
        </w:rPr>
      </w:pPr>
      <w:r w:rsidRPr="0043007D">
        <w:rPr>
          <w:color w:val="auto"/>
        </w:rPr>
        <w:t xml:space="preserve">15. Сања Шпица,васпитач </w:t>
      </w:r>
    </w:p>
    <w:p w:rsidR="00333461" w:rsidRPr="0043007D" w:rsidRDefault="00D1388A" w:rsidP="00347D26">
      <w:pPr>
        <w:pStyle w:val="NoSpacing"/>
        <w:rPr>
          <w:color w:val="auto"/>
        </w:rPr>
      </w:pPr>
      <w:r w:rsidRPr="0043007D">
        <w:rPr>
          <w:color w:val="auto"/>
        </w:rPr>
        <w:t xml:space="preserve">16. Ђурђина Миљевић, васпитач </w:t>
      </w:r>
    </w:p>
    <w:p w:rsidR="00333461" w:rsidRPr="0043007D" w:rsidRDefault="00D1388A" w:rsidP="00347D26">
      <w:pPr>
        <w:pStyle w:val="NoSpacing"/>
        <w:rPr>
          <w:color w:val="auto"/>
        </w:rPr>
      </w:pPr>
      <w:r w:rsidRPr="0043007D">
        <w:rPr>
          <w:color w:val="auto"/>
        </w:rPr>
        <w:lastRenderedPageBreak/>
        <w:t xml:space="preserve">17. Слађана Бронзић,васпитач </w:t>
      </w:r>
    </w:p>
    <w:p w:rsidR="00333461" w:rsidRPr="0043007D" w:rsidRDefault="00D1388A" w:rsidP="00347D26">
      <w:pPr>
        <w:pStyle w:val="NoSpacing"/>
        <w:rPr>
          <w:color w:val="auto"/>
        </w:rPr>
      </w:pPr>
      <w:r w:rsidRPr="0043007D">
        <w:rPr>
          <w:color w:val="auto"/>
        </w:rPr>
        <w:t>18. Марија Марковић,педагог</w:t>
      </w:r>
    </w:p>
    <w:p w:rsidR="00333461" w:rsidRPr="0043007D" w:rsidRDefault="00D1388A" w:rsidP="00347D26">
      <w:pPr>
        <w:pStyle w:val="NoSpacing"/>
        <w:rPr>
          <w:color w:val="auto"/>
        </w:rPr>
      </w:pPr>
      <w:r w:rsidRPr="0043007D">
        <w:rPr>
          <w:color w:val="auto"/>
        </w:rPr>
        <w:t>19.</w:t>
      </w:r>
      <w:r w:rsidR="00FA71E0">
        <w:rPr>
          <w:color w:val="auto"/>
        </w:rPr>
        <w:t xml:space="preserve"> </w:t>
      </w:r>
      <w:r w:rsidRPr="0043007D">
        <w:rPr>
          <w:color w:val="auto"/>
        </w:rPr>
        <w:t xml:space="preserve">Јасна Петровић,васпитач </w:t>
      </w:r>
    </w:p>
    <w:p w:rsidR="00333461" w:rsidRPr="0043007D" w:rsidRDefault="00D1388A">
      <w:pPr>
        <w:spacing w:before="120" w:after="120"/>
        <w:rPr>
          <w:color w:val="auto"/>
        </w:rPr>
      </w:pPr>
      <w:r w:rsidRPr="0043007D">
        <w:rPr>
          <w:color w:val="auto"/>
        </w:rPr>
        <w:t>Циљ рада тима за инклузивно образовање је креирање инклузивне културе предшколске установе кроз:</w:t>
      </w:r>
    </w:p>
    <w:p w:rsidR="00333461" w:rsidRPr="0043007D" w:rsidRDefault="00D1388A" w:rsidP="00FA71E0">
      <w:pPr>
        <w:spacing w:before="120" w:after="120"/>
        <w:rPr>
          <w:color w:val="auto"/>
        </w:rPr>
      </w:pPr>
      <w:r w:rsidRPr="0043007D">
        <w:rPr>
          <w:color w:val="auto"/>
        </w:rPr>
        <w:t>- уважавање права све деце на васпитање и образовање у вртићу којом се уважава родна, културна, здравствена и свака друга различитост, развија осетљивост на дискриминацију, а посебна пажња посвећује укључивању деце из осетљивих група.</w:t>
      </w:r>
    </w:p>
    <w:p w:rsidR="00333461" w:rsidRPr="0043007D" w:rsidRDefault="00D1388A" w:rsidP="00FA71E0">
      <w:pPr>
        <w:spacing w:before="120" w:after="120"/>
        <w:rPr>
          <w:color w:val="auto"/>
        </w:rPr>
      </w:pPr>
      <w:r w:rsidRPr="0043007D">
        <w:rPr>
          <w:color w:val="auto"/>
        </w:rPr>
        <w:t>- подршку детету као компетентном бићу усмереношћу на добробит детета и подршку његовим потенцијалима и активном учешћу у животу вртића и локалне заједнице</w:t>
      </w:r>
    </w:p>
    <w:p w:rsidR="00333461" w:rsidRPr="0043007D" w:rsidRDefault="00D1388A" w:rsidP="00FA71E0">
      <w:pPr>
        <w:spacing w:before="120" w:after="120"/>
        <w:rPr>
          <w:color w:val="auto"/>
        </w:rPr>
      </w:pPr>
      <w:r w:rsidRPr="0043007D">
        <w:rPr>
          <w:color w:val="auto"/>
        </w:rPr>
        <w:t>- грађење партерства са породицом и локалном заједницом у циљу остваривања добробити детета.</w:t>
      </w:r>
    </w:p>
    <w:p w:rsidR="00333461" w:rsidRPr="0043007D" w:rsidRDefault="00D1388A" w:rsidP="00FA71E0">
      <w:pPr>
        <w:spacing w:before="120" w:after="120"/>
        <w:rPr>
          <w:color w:val="auto"/>
          <w:shd w:val="clear" w:color="auto" w:fill="FDFDFD"/>
        </w:rPr>
      </w:pPr>
      <w:r w:rsidRPr="0043007D">
        <w:rPr>
          <w:color w:val="auto"/>
          <w:shd w:val="clear" w:color="auto" w:fill="FDFDFD"/>
        </w:rPr>
        <w:t>- путем сензибилизације и едукације запослених и родитеља кроз редовне и пројектне активности.</w:t>
      </w:r>
    </w:p>
    <w:p w:rsidR="00333461" w:rsidRPr="0043007D" w:rsidRDefault="00D1388A" w:rsidP="00FA71E0">
      <w:pPr>
        <w:spacing w:before="120" w:after="120"/>
        <w:rPr>
          <w:color w:val="auto"/>
        </w:rPr>
      </w:pPr>
      <w:r w:rsidRPr="0043007D">
        <w:rPr>
          <w:color w:val="auto"/>
        </w:rPr>
        <w:t xml:space="preserve">На нивоу вртића формирају се </w:t>
      </w:r>
      <w:r w:rsidRPr="0043007D">
        <w:rPr>
          <w:b/>
          <w:color w:val="auto"/>
        </w:rPr>
        <w:t>тимови за инклузију вртића</w:t>
      </w:r>
      <w:r w:rsidRPr="0043007D">
        <w:rPr>
          <w:color w:val="auto"/>
        </w:rPr>
        <w:t xml:space="preserve"> кога чине васпитач, стручни сарадник, родитељ, дефектолог и по потреби други сарадници ван установе.</w:t>
      </w:r>
    </w:p>
    <w:p w:rsidR="00B95A72" w:rsidRDefault="00B95A72">
      <w:pPr>
        <w:spacing w:before="120" w:after="120"/>
        <w:rPr>
          <w:b/>
          <w:color w:val="auto"/>
        </w:rPr>
      </w:pPr>
    </w:p>
    <w:p w:rsidR="00333461" w:rsidRPr="0043007D" w:rsidRDefault="00D1388A">
      <w:pPr>
        <w:spacing w:before="120" w:after="120"/>
        <w:rPr>
          <w:b/>
          <w:color w:val="auto"/>
        </w:rPr>
      </w:pPr>
      <w:r w:rsidRPr="0043007D">
        <w:rPr>
          <w:b/>
          <w:color w:val="auto"/>
        </w:rPr>
        <w:t>Акциони план тима за инклузивно образовање</w:t>
      </w:r>
    </w:p>
    <w:tbl>
      <w:tblPr>
        <w:tblStyle w:val="ac"/>
        <w:tblW w:w="12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3825"/>
        <w:gridCol w:w="2850"/>
        <w:gridCol w:w="6041"/>
      </w:tblGrid>
      <w:tr w:rsidR="00333461" w:rsidRPr="0043007D" w:rsidTr="00E64B06">
        <w:trPr>
          <w:trHeight w:val="735"/>
        </w:trPr>
        <w:tc>
          <w:tcPr>
            <w:tcW w:w="3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pPr>
              <w:spacing w:before="120" w:after="120"/>
              <w:ind w:left="100"/>
              <w:rPr>
                <w:b/>
                <w:color w:val="auto"/>
                <w:sz w:val="22"/>
                <w:szCs w:val="22"/>
              </w:rPr>
            </w:pPr>
            <w:r w:rsidRPr="00FA71E0">
              <w:rPr>
                <w:b/>
                <w:color w:val="auto"/>
                <w:sz w:val="22"/>
                <w:szCs w:val="22"/>
              </w:rPr>
              <w:t>Активност</w:t>
            </w:r>
          </w:p>
        </w:tc>
        <w:tc>
          <w:tcPr>
            <w:tcW w:w="28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pPr>
              <w:spacing w:before="120" w:after="120"/>
              <w:ind w:left="100"/>
              <w:rPr>
                <w:b/>
                <w:color w:val="auto"/>
                <w:sz w:val="22"/>
                <w:szCs w:val="22"/>
              </w:rPr>
            </w:pPr>
            <w:r w:rsidRPr="00FA71E0">
              <w:rPr>
                <w:b/>
                <w:color w:val="auto"/>
                <w:sz w:val="22"/>
                <w:szCs w:val="22"/>
              </w:rPr>
              <w:t>Реализатор</w:t>
            </w:r>
          </w:p>
        </w:tc>
        <w:tc>
          <w:tcPr>
            <w:tcW w:w="6041"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pPr>
              <w:spacing w:before="120" w:after="120"/>
              <w:ind w:left="100"/>
              <w:rPr>
                <w:b/>
                <w:color w:val="auto"/>
                <w:sz w:val="22"/>
                <w:szCs w:val="22"/>
              </w:rPr>
            </w:pPr>
            <w:r w:rsidRPr="00FA71E0">
              <w:rPr>
                <w:b/>
                <w:color w:val="auto"/>
                <w:sz w:val="22"/>
                <w:szCs w:val="22"/>
              </w:rPr>
              <w:t>Време</w:t>
            </w:r>
          </w:p>
        </w:tc>
      </w:tr>
      <w:tr w:rsidR="00333461" w:rsidRPr="0043007D" w:rsidTr="00E64B06">
        <w:trPr>
          <w:trHeight w:val="907"/>
        </w:trPr>
        <w:tc>
          <w:tcPr>
            <w:tcW w:w="3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pPr>
              <w:spacing w:before="120" w:after="120"/>
              <w:ind w:left="100"/>
              <w:rPr>
                <w:color w:val="auto"/>
                <w:sz w:val="22"/>
                <w:szCs w:val="22"/>
              </w:rPr>
            </w:pPr>
            <w:r w:rsidRPr="00FA71E0">
              <w:rPr>
                <w:color w:val="auto"/>
                <w:sz w:val="22"/>
                <w:szCs w:val="22"/>
              </w:rPr>
              <w:t>Састанак и израда Акционог плана Тима за инклузивно образовање.</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pPr>
              <w:spacing w:before="120" w:after="120"/>
              <w:ind w:left="100"/>
              <w:rPr>
                <w:color w:val="auto"/>
                <w:sz w:val="22"/>
                <w:szCs w:val="22"/>
              </w:rPr>
            </w:pPr>
            <w:r w:rsidRPr="00FA71E0">
              <w:rPr>
                <w:color w:val="auto"/>
                <w:sz w:val="22"/>
                <w:szCs w:val="22"/>
              </w:rPr>
              <w:t>Чланови Тима за инклузију на нивоу Установе</w:t>
            </w:r>
          </w:p>
        </w:tc>
        <w:tc>
          <w:tcPr>
            <w:tcW w:w="6041"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pPr>
              <w:spacing w:before="120" w:after="120"/>
              <w:ind w:left="100"/>
              <w:rPr>
                <w:color w:val="auto"/>
                <w:sz w:val="22"/>
                <w:szCs w:val="22"/>
              </w:rPr>
            </w:pPr>
            <w:r w:rsidRPr="00FA71E0">
              <w:rPr>
                <w:color w:val="auto"/>
                <w:sz w:val="22"/>
                <w:szCs w:val="22"/>
              </w:rPr>
              <w:t>Август 2023, септембар 2023.</w:t>
            </w:r>
          </w:p>
        </w:tc>
      </w:tr>
      <w:tr w:rsidR="00333461" w:rsidRPr="0043007D" w:rsidTr="00E64B06">
        <w:trPr>
          <w:trHeight w:val="967"/>
        </w:trPr>
        <w:tc>
          <w:tcPr>
            <w:tcW w:w="3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pPr>
              <w:spacing w:before="120" w:after="120"/>
              <w:ind w:left="100"/>
              <w:rPr>
                <w:color w:val="auto"/>
                <w:sz w:val="22"/>
                <w:szCs w:val="22"/>
              </w:rPr>
            </w:pPr>
            <w:r w:rsidRPr="00FA71E0">
              <w:rPr>
                <w:color w:val="auto"/>
                <w:sz w:val="22"/>
                <w:szCs w:val="22"/>
              </w:rPr>
              <w:t>Састанак представника Тима за инклузивно образовање са уписном комисијом</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pPr>
              <w:spacing w:before="120" w:after="120"/>
              <w:ind w:left="100"/>
              <w:rPr>
                <w:color w:val="auto"/>
                <w:sz w:val="22"/>
                <w:szCs w:val="22"/>
              </w:rPr>
            </w:pPr>
            <w:r w:rsidRPr="00FA71E0">
              <w:rPr>
                <w:color w:val="auto"/>
                <w:sz w:val="22"/>
                <w:szCs w:val="22"/>
              </w:rPr>
              <w:t>Чланови Тима за инклузију на нивоу Установе</w:t>
            </w:r>
          </w:p>
        </w:tc>
        <w:tc>
          <w:tcPr>
            <w:tcW w:w="6041"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pPr>
              <w:spacing w:before="120" w:after="120"/>
              <w:ind w:left="100"/>
              <w:rPr>
                <w:color w:val="auto"/>
                <w:sz w:val="22"/>
                <w:szCs w:val="22"/>
              </w:rPr>
            </w:pPr>
            <w:r w:rsidRPr="00FA71E0">
              <w:rPr>
                <w:color w:val="auto"/>
                <w:sz w:val="22"/>
                <w:szCs w:val="22"/>
              </w:rPr>
              <w:t>Август 2023, септембар 2023.мај 2024.</w:t>
            </w:r>
          </w:p>
        </w:tc>
      </w:tr>
      <w:tr w:rsidR="00333461" w:rsidRPr="0043007D" w:rsidTr="00E64B06">
        <w:trPr>
          <w:trHeight w:val="1168"/>
        </w:trPr>
        <w:tc>
          <w:tcPr>
            <w:tcW w:w="3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pPr>
              <w:spacing w:before="120"/>
              <w:ind w:left="100"/>
              <w:rPr>
                <w:color w:val="auto"/>
                <w:sz w:val="22"/>
                <w:szCs w:val="22"/>
              </w:rPr>
            </w:pPr>
            <w:r w:rsidRPr="00FA71E0">
              <w:rPr>
                <w:color w:val="auto"/>
                <w:sz w:val="22"/>
                <w:szCs w:val="22"/>
              </w:rPr>
              <w:lastRenderedPageBreak/>
              <w:t>Формирање Тима за инклузију на нивоу вртића, кога чине васпитачи и медицинске сестре васпитачи, стручни сарадник, родитељи.</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pPr>
              <w:spacing w:before="120" w:after="120"/>
              <w:ind w:left="100"/>
              <w:rPr>
                <w:color w:val="auto"/>
                <w:sz w:val="22"/>
                <w:szCs w:val="22"/>
              </w:rPr>
            </w:pPr>
            <w:r w:rsidRPr="00FA71E0">
              <w:rPr>
                <w:color w:val="auto"/>
                <w:sz w:val="22"/>
                <w:szCs w:val="22"/>
              </w:rPr>
              <w:t>Чланови Тима за инклузију у вртићу</w:t>
            </w:r>
          </w:p>
        </w:tc>
        <w:tc>
          <w:tcPr>
            <w:tcW w:w="6041"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pPr>
              <w:spacing w:before="120" w:after="120"/>
              <w:ind w:left="100"/>
              <w:rPr>
                <w:color w:val="auto"/>
                <w:sz w:val="22"/>
                <w:szCs w:val="22"/>
              </w:rPr>
            </w:pPr>
            <w:r w:rsidRPr="00FA71E0">
              <w:rPr>
                <w:color w:val="auto"/>
                <w:sz w:val="22"/>
                <w:szCs w:val="22"/>
              </w:rPr>
              <w:t>Септембар- Октобар</w:t>
            </w:r>
          </w:p>
          <w:p w:rsidR="00333461" w:rsidRPr="00FA71E0" w:rsidRDefault="00D1388A">
            <w:pPr>
              <w:spacing w:before="120" w:after="120"/>
              <w:ind w:left="100"/>
              <w:rPr>
                <w:color w:val="auto"/>
                <w:sz w:val="22"/>
                <w:szCs w:val="22"/>
              </w:rPr>
            </w:pPr>
            <w:r w:rsidRPr="00FA71E0">
              <w:rPr>
                <w:color w:val="auto"/>
                <w:sz w:val="22"/>
                <w:szCs w:val="22"/>
              </w:rPr>
              <w:t>2023.</w:t>
            </w:r>
          </w:p>
        </w:tc>
      </w:tr>
      <w:tr w:rsidR="00333461" w:rsidRPr="0043007D" w:rsidTr="00E64B06">
        <w:trPr>
          <w:trHeight w:val="1345"/>
        </w:trPr>
        <w:tc>
          <w:tcPr>
            <w:tcW w:w="3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pPr>
              <w:spacing w:before="120"/>
              <w:ind w:left="100"/>
              <w:rPr>
                <w:color w:val="auto"/>
                <w:sz w:val="22"/>
                <w:szCs w:val="22"/>
              </w:rPr>
            </w:pPr>
            <w:r w:rsidRPr="00FA71E0">
              <w:rPr>
                <w:color w:val="auto"/>
                <w:sz w:val="22"/>
                <w:szCs w:val="22"/>
              </w:rPr>
              <w:t>Анализа стања и препоруке за индивидуализацију и израда педагошких профила - кроз припрему материјала из приручника.</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pPr>
              <w:spacing w:before="120" w:after="120"/>
              <w:ind w:left="100"/>
              <w:rPr>
                <w:color w:val="auto"/>
                <w:sz w:val="22"/>
                <w:szCs w:val="22"/>
              </w:rPr>
            </w:pPr>
            <w:r w:rsidRPr="00FA71E0">
              <w:rPr>
                <w:color w:val="auto"/>
                <w:sz w:val="22"/>
                <w:szCs w:val="22"/>
              </w:rPr>
              <w:t>Чланови Тима за инклузију вртића</w:t>
            </w:r>
          </w:p>
        </w:tc>
        <w:tc>
          <w:tcPr>
            <w:tcW w:w="6041"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pPr>
              <w:spacing w:before="120" w:after="120"/>
              <w:ind w:left="100"/>
              <w:rPr>
                <w:color w:val="auto"/>
                <w:sz w:val="22"/>
                <w:szCs w:val="22"/>
              </w:rPr>
            </w:pPr>
            <w:r w:rsidRPr="00FA71E0">
              <w:rPr>
                <w:color w:val="auto"/>
                <w:sz w:val="22"/>
                <w:szCs w:val="22"/>
              </w:rPr>
              <w:t xml:space="preserve"> Октобaр - новембар 2023.</w:t>
            </w:r>
          </w:p>
        </w:tc>
      </w:tr>
      <w:tr w:rsidR="00333461" w:rsidRPr="0043007D" w:rsidTr="00E64B06">
        <w:trPr>
          <w:trHeight w:val="1560"/>
        </w:trPr>
        <w:tc>
          <w:tcPr>
            <w:tcW w:w="3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pPr>
              <w:spacing w:before="120" w:after="120"/>
              <w:ind w:left="-140"/>
              <w:rPr>
                <w:color w:val="auto"/>
                <w:sz w:val="22"/>
                <w:szCs w:val="22"/>
              </w:rPr>
            </w:pPr>
            <w:r w:rsidRPr="00FA71E0">
              <w:rPr>
                <w:color w:val="auto"/>
                <w:sz w:val="22"/>
                <w:szCs w:val="22"/>
              </w:rPr>
              <w:t xml:space="preserve"> Реализација обуке “Брига о родитељима и старатељима/Чувајмо родитеље, негујмо родитељство”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pPr>
              <w:spacing w:before="120" w:after="120"/>
              <w:ind w:left="100"/>
              <w:rPr>
                <w:color w:val="auto"/>
                <w:sz w:val="22"/>
                <w:szCs w:val="22"/>
              </w:rPr>
            </w:pPr>
            <w:r w:rsidRPr="00FA71E0">
              <w:rPr>
                <w:color w:val="auto"/>
                <w:sz w:val="22"/>
                <w:szCs w:val="22"/>
              </w:rPr>
              <w:t>Зорица Крстић - дефектолог и Мирјана Радовић стр. сар. - психолог - сарадња Тима за инклузију и Тима за заштиту деце</w:t>
            </w:r>
          </w:p>
        </w:tc>
        <w:tc>
          <w:tcPr>
            <w:tcW w:w="6041"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pPr>
              <w:spacing w:before="120" w:after="120"/>
              <w:ind w:left="100"/>
              <w:rPr>
                <w:color w:val="auto"/>
                <w:sz w:val="22"/>
                <w:szCs w:val="22"/>
              </w:rPr>
            </w:pPr>
            <w:r w:rsidRPr="00FA71E0">
              <w:rPr>
                <w:color w:val="auto"/>
                <w:sz w:val="22"/>
                <w:szCs w:val="22"/>
              </w:rPr>
              <w:t xml:space="preserve">Новембар 2023. </w:t>
            </w:r>
          </w:p>
        </w:tc>
      </w:tr>
      <w:tr w:rsidR="00333461" w:rsidRPr="0043007D" w:rsidTr="00E64B06">
        <w:trPr>
          <w:trHeight w:val="1324"/>
        </w:trPr>
        <w:tc>
          <w:tcPr>
            <w:tcW w:w="3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Хоризонтална размена након обуке Васпитачи као  носиоци квалтитеног образовања за сву децу</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Чланови тима који су прошли обуку</w:t>
            </w:r>
          </w:p>
        </w:tc>
        <w:tc>
          <w:tcPr>
            <w:tcW w:w="6041"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rPr>
                <w:color w:val="auto"/>
              </w:rPr>
            </w:pPr>
            <w:r w:rsidRPr="0043007D">
              <w:rPr>
                <w:color w:val="auto"/>
              </w:rPr>
              <w:t>Септембар -новембар 2023.</w:t>
            </w:r>
          </w:p>
        </w:tc>
      </w:tr>
      <w:tr w:rsidR="00333461" w:rsidRPr="0043007D" w:rsidTr="00E64B06">
        <w:trPr>
          <w:trHeight w:val="1368"/>
        </w:trPr>
        <w:tc>
          <w:tcPr>
            <w:tcW w:w="3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color w:val="auto"/>
                <w:shd w:val="clear" w:color="auto" w:fill="4A86E8"/>
              </w:rPr>
            </w:pPr>
            <w:r w:rsidRPr="00A9241C">
              <w:rPr>
                <w:color w:val="auto"/>
                <w:shd w:val="clear" w:color="auto" w:fill="F3F3F3"/>
              </w:rPr>
              <w:t>Тематска предавања- радионице за родитеље са различитима темамам које су настале   након анализе разговора са родитељима</w:t>
            </w:r>
            <w:r w:rsidRPr="0043007D">
              <w:rPr>
                <w:color w:val="auto"/>
                <w:shd w:val="clear" w:color="auto" w:fill="F3F3F3"/>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Тим за инклузију: логопед, дефектолог, психолог, васпитач</w:t>
            </w:r>
          </w:p>
        </w:tc>
        <w:tc>
          <w:tcPr>
            <w:tcW w:w="6041"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На тромесечном нивоу током године</w:t>
            </w:r>
          </w:p>
        </w:tc>
      </w:tr>
      <w:tr w:rsidR="00333461" w:rsidRPr="0043007D" w:rsidTr="00E64B06">
        <w:trPr>
          <w:trHeight w:val="2059"/>
        </w:trPr>
        <w:tc>
          <w:tcPr>
            <w:tcW w:w="3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color w:val="auto"/>
                <w:highlight w:val="white"/>
              </w:rPr>
            </w:pPr>
            <w:r w:rsidRPr="0043007D">
              <w:rPr>
                <w:color w:val="auto"/>
                <w:highlight w:val="white"/>
              </w:rPr>
              <w:lastRenderedPageBreak/>
              <w:t>Тематска радионица  Тима за инклузивно образовање “ Помаци -  препознавање остварених циљева у раду са децом и редефинисање циљева  као корак припреме за евалуацију педагошких профила”</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color w:val="auto"/>
                <w:highlight w:val="white"/>
              </w:rPr>
            </w:pPr>
            <w:r w:rsidRPr="0043007D">
              <w:rPr>
                <w:color w:val="auto"/>
                <w:highlight w:val="white"/>
              </w:rPr>
              <w:t xml:space="preserve">Тим за инклузивно образовање на нивоу вртића </w:t>
            </w:r>
          </w:p>
        </w:tc>
        <w:tc>
          <w:tcPr>
            <w:tcW w:w="6041"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color w:val="auto"/>
                <w:highlight w:val="white"/>
              </w:rPr>
            </w:pPr>
            <w:r w:rsidRPr="0043007D">
              <w:rPr>
                <w:color w:val="auto"/>
                <w:highlight w:val="white"/>
              </w:rPr>
              <w:t xml:space="preserve"> током фебруар, март 2024.</w:t>
            </w:r>
          </w:p>
        </w:tc>
      </w:tr>
      <w:tr w:rsidR="00333461" w:rsidRPr="0043007D" w:rsidTr="00E64B06">
        <w:trPr>
          <w:trHeight w:val="1513"/>
        </w:trPr>
        <w:tc>
          <w:tcPr>
            <w:tcW w:w="3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ind w:left="100"/>
              <w:rPr>
                <w:color w:val="auto"/>
                <w:highlight w:val="white"/>
              </w:rPr>
            </w:pPr>
            <w:r w:rsidRPr="0043007D">
              <w:rPr>
                <w:color w:val="auto"/>
                <w:highlight w:val="white"/>
              </w:rPr>
              <w:t>Састанак Тима за инклузивно образовање на нивоу вртића ( размена о могућим стратегијама у раду са децом)-израда педагошких профила.</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color w:val="auto"/>
                <w:highlight w:val="white"/>
              </w:rPr>
            </w:pPr>
            <w:r w:rsidRPr="0043007D">
              <w:rPr>
                <w:color w:val="auto"/>
                <w:highlight w:val="white"/>
              </w:rPr>
              <w:t>Чланови Тима за инклузију вртића</w:t>
            </w:r>
          </w:p>
        </w:tc>
        <w:tc>
          <w:tcPr>
            <w:tcW w:w="6041"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color w:val="auto"/>
                <w:highlight w:val="white"/>
              </w:rPr>
            </w:pPr>
            <w:r w:rsidRPr="0043007D">
              <w:rPr>
                <w:color w:val="auto"/>
                <w:highlight w:val="white"/>
              </w:rPr>
              <w:t>Током године према потреби</w:t>
            </w:r>
          </w:p>
        </w:tc>
      </w:tr>
      <w:tr w:rsidR="00333461" w:rsidRPr="0043007D" w:rsidTr="00E64B06">
        <w:trPr>
          <w:trHeight w:val="1298"/>
        </w:trPr>
        <w:tc>
          <w:tcPr>
            <w:tcW w:w="3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color w:val="auto"/>
                <w:highlight w:val="white"/>
              </w:rPr>
            </w:pPr>
            <w:r w:rsidRPr="0043007D">
              <w:rPr>
                <w:color w:val="auto"/>
                <w:highlight w:val="white"/>
              </w:rPr>
              <w:t>Педагошки колегијум-усвајање педагошке документације</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ind w:left="100"/>
              <w:rPr>
                <w:color w:val="auto"/>
                <w:highlight w:val="white"/>
              </w:rPr>
            </w:pPr>
            <w:r w:rsidRPr="0043007D">
              <w:rPr>
                <w:color w:val="auto"/>
                <w:highlight w:val="white"/>
              </w:rPr>
              <w:t>Тим за инклузију, васпитачи и мед. сестре васпитачи, педагошки колегијум</w:t>
            </w:r>
          </w:p>
        </w:tc>
        <w:tc>
          <w:tcPr>
            <w:tcW w:w="6041"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color w:val="auto"/>
                <w:highlight w:val="white"/>
              </w:rPr>
            </w:pPr>
            <w:r w:rsidRPr="0043007D">
              <w:rPr>
                <w:color w:val="auto"/>
                <w:highlight w:val="white"/>
              </w:rPr>
              <w:t>новембар 2024.</w:t>
            </w:r>
          </w:p>
          <w:p w:rsidR="00333461" w:rsidRPr="0043007D" w:rsidRDefault="00D1388A">
            <w:pPr>
              <w:spacing w:before="120"/>
              <w:ind w:left="100"/>
              <w:rPr>
                <w:color w:val="auto"/>
                <w:highlight w:val="white"/>
              </w:rPr>
            </w:pPr>
            <w:r w:rsidRPr="0043007D">
              <w:rPr>
                <w:color w:val="auto"/>
                <w:highlight w:val="white"/>
              </w:rPr>
              <w:t xml:space="preserve"> </w:t>
            </w:r>
          </w:p>
        </w:tc>
      </w:tr>
      <w:tr w:rsidR="00333461" w:rsidRPr="0043007D" w:rsidTr="00E64B06">
        <w:trPr>
          <w:trHeight w:val="1290"/>
        </w:trPr>
        <w:tc>
          <w:tcPr>
            <w:tcW w:w="3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color w:val="auto"/>
                <w:highlight w:val="white"/>
              </w:rPr>
            </w:pPr>
            <w:r w:rsidRPr="0043007D">
              <w:rPr>
                <w:color w:val="auto"/>
                <w:highlight w:val="white"/>
              </w:rPr>
              <w:t>Консултације тима за инклузивно образовање вртића са Тимом за инклузију установе</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ind w:left="100"/>
              <w:rPr>
                <w:color w:val="auto"/>
                <w:highlight w:val="white"/>
              </w:rPr>
            </w:pPr>
            <w:r w:rsidRPr="0043007D">
              <w:rPr>
                <w:color w:val="auto"/>
                <w:highlight w:val="white"/>
              </w:rPr>
              <w:t>Тимови за инклузивно образовање вртића, Тим за инклузију установе</w:t>
            </w:r>
          </w:p>
        </w:tc>
        <w:tc>
          <w:tcPr>
            <w:tcW w:w="6041"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color w:val="auto"/>
                <w:highlight w:val="white"/>
              </w:rPr>
            </w:pPr>
            <w:r w:rsidRPr="0043007D">
              <w:rPr>
                <w:color w:val="auto"/>
                <w:highlight w:val="white"/>
              </w:rPr>
              <w:t>Током године по потреби</w:t>
            </w:r>
          </w:p>
        </w:tc>
      </w:tr>
      <w:tr w:rsidR="00333461" w:rsidRPr="0043007D" w:rsidTr="00E64B06">
        <w:trPr>
          <w:trHeight w:val="1710"/>
        </w:trPr>
        <w:tc>
          <w:tcPr>
            <w:tcW w:w="3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ind w:left="100"/>
              <w:rPr>
                <w:color w:val="auto"/>
              </w:rPr>
            </w:pPr>
            <w:r w:rsidRPr="0043007D">
              <w:rPr>
                <w:color w:val="auto"/>
              </w:rPr>
              <w:lastRenderedPageBreak/>
              <w:t>Подршка и сарадња са породицама деце са сметњама у развоју(састанак/ци породица са члановима тима за додатну подршку)</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Чланови Тима за инклузију вртића</w:t>
            </w:r>
          </w:p>
        </w:tc>
        <w:tc>
          <w:tcPr>
            <w:tcW w:w="6041"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Током године</w:t>
            </w:r>
          </w:p>
          <w:p w:rsidR="00333461" w:rsidRPr="0043007D" w:rsidRDefault="00D1388A">
            <w:pPr>
              <w:spacing w:before="120" w:after="120"/>
              <w:ind w:left="100"/>
              <w:rPr>
                <w:color w:val="auto"/>
              </w:rPr>
            </w:pPr>
            <w:r w:rsidRPr="0043007D">
              <w:rPr>
                <w:color w:val="auto"/>
              </w:rPr>
              <w:t xml:space="preserve"> </w:t>
            </w:r>
          </w:p>
        </w:tc>
      </w:tr>
      <w:tr w:rsidR="00333461" w:rsidRPr="0043007D" w:rsidTr="00E64B06">
        <w:trPr>
          <w:trHeight w:val="2940"/>
        </w:trPr>
        <w:tc>
          <w:tcPr>
            <w:tcW w:w="3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Сарадња са релевантним установама: Развојно саветовалиште Дома здравља, Интерресорна комисија, Завод за патологију говора „Цветко Брајовић”, Институт за ментално</w:t>
            </w:r>
            <w:r w:rsidR="003264CD">
              <w:rPr>
                <w:color w:val="auto"/>
              </w:rPr>
              <w:t xml:space="preserve"> здравље О.Ш „Милоје Павловић”, </w:t>
            </w:r>
            <w:r w:rsidRPr="0043007D">
              <w:rPr>
                <w:color w:val="auto"/>
              </w:rPr>
              <w:t>ФАСПЕР-ом, удружење Потковица, Центар за социјални рад</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Тим за инклузивно образовање на нивоу установе</w:t>
            </w:r>
          </w:p>
        </w:tc>
        <w:tc>
          <w:tcPr>
            <w:tcW w:w="6041"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Током године</w:t>
            </w:r>
          </w:p>
        </w:tc>
      </w:tr>
      <w:tr w:rsidR="00333461" w:rsidRPr="0043007D" w:rsidTr="00E64B06">
        <w:trPr>
          <w:trHeight w:val="1278"/>
        </w:trPr>
        <w:tc>
          <w:tcPr>
            <w:tcW w:w="3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ind w:left="100"/>
              <w:rPr>
                <w:color w:val="auto"/>
              </w:rPr>
            </w:pPr>
            <w:r w:rsidRPr="0043007D">
              <w:rPr>
                <w:color w:val="auto"/>
              </w:rPr>
              <w:t>Активности у оквиру програма „Јачање система породично оријентисаних  раних интервенција у Србији”</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Чланови Тима за рану интервенцију</w:t>
            </w:r>
          </w:p>
        </w:tc>
        <w:tc>
          <w:tcPr>
            <w:tcW w:w="6041"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Током године</w:t>
            </w:r>
          </w:p>
        </w:tc>
      </w:tr>
      <w:tr w:rsidR="00333461" w:rsidRPr="0043007D" w:rsidTr="00E64B06">
        <w:trPr>
          <w:trHeight w:val="1316"/>
        </w:trPr>
        <w:tc>
          <w:tcPr>
            <w:tcW w:w="3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Евалуација педагошких профила</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Чланови Тима за инклузију вртића, и Тим за инклузивно образовање установе</w:t>
            </w:r>
          </w:p>
        </w:tc>
        <w:tc>
          <w:tcPr>
            <w:tcW w:w="6041"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мај 2024.</w:t>
            </w:r>
          </w:p>
        </w:tc>
      </w:tr>
      <w:tr w:rsidR="00333461" w:rsidRPr="0043007D" w:rsidTr="00E64B06">
        <w:trPr>
          <w:trHeight w:val="959"/>
        </w:trPr>
        <w:tc>
          <w:tcPr>
            <w:tcW w:w="3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lastRenderedPageBreak/>
              <w:t>Састанак тима за инклузивно образовање - евалуација рада у 2023- 2024</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Тим за инклузију</w:t>
            </w:r>
          </w:p>
        </w:tc>
        <w:tc>
          <w:tcPr>
            <w:tcW w:w="6041"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pPr>
              <w:spacing w:before="120" w:after="120"/>
              <w:ind w:left="100"/>
              <w:rPr>
                <w:color w:val="auto"/>
              </w:rPr>
            </w:pPr>
            <w:r w:rsidRPr="0043007D">
              <w:rPr>
                <w:color w:val="auto"/>
              </w:rPr>
              <w:t>Мај - јун 2024.</w:t>
            </w:r>
          </w:p>
        </w:tc>
      </w:tr>
    </w:tbl>
    <w:p w:rsidR="00333461" w:rsidRPr="0043007D" w:rsidRDefault="00D1388A">
      <w:pPr>
        <w:spacing w:before="120" w:after="120"/>
        <w:rPr>
          <w:color w:val="auto"/>
        </w:rPr>
      </w:pPr>
      <w:r w:rsidRPr="0043007D">
        <w:rPr>
          <w:color w:val="auto"/>
        </w:rPr>
        <w:t>У сарадњи са Тимом за инклузивно образовање на нивоу установе наставља се и Реализација програма “Развијања система породично оријентисаних раних интервенција заснованих на рутинама” , који су заједнички покренули Уницеф и Београдски психолошки центар, уз подршку фондације за отворено друштво из Лондона, а сада се наставља уз подршку владе републике Србије као национални програм.</w:t>
      </w:r>
    </w:p>
    <w:p w:rsidR="00333461" w:rsidRPr="0043007D" w:rsidRDefault="00D1388A">
      <w:pPr>
        <w:spacing w:before="120" w:after="120"/>
        <w:rPr>
          <w:color w:val="auto"/>
        </w:rPr>
      </w:pPr>
      <w:r w:rsidRPr="0043007D">
        <w:rPr>
          <w:color w:val="auto"/>
        </w:rPr>
        <w:t>Тим за инклузивно образовање наставља сарадњу са Удружењем “Потковица”, које ће реализовати Активности помоћу коња (АПК) и Терапију помоћу коња (ТПК) на београдском хиподрому, затим с</w:t>
      </w:r>
      <w:r w:rsidRPr="0043007D">
        <w:rPr>
          <w:i/>
          <w:color w:val="auto"/>
        </w:rPr>
        <w:t>а Основном школом Милоје Павловић, Интересорном комисијом, као и основним школама у процесу транзиције</w:t>
      </w:r>
      <w:r w:rsidRPr="0043007D">
        <w:rPr>
          <w:color w:val="auto"/>
        </w:rPr>
        <w:t>.</w:t>
      </w:r>
    </w:p>
    <w:p w:rsidR="00333461" w:rsidRPr="0043007D" w:rsidRDefault="00D1388A">
      <w:pPr>
        <w:spacing w:before="120" w:after="120"/>
        <w:rPr>
          <w:color w:val="auto"/>
        </w:rPr>
      </w:pPr>
      <w:r w:rsidRPr="0043007D">
        <w:rPr>
          <w:color w:val="auto"/>
        </w:rPr>
        <w:t xml:space="preserve">Предшколска установа Чукарица кроз планиране програмске активности настaвиће са реализицијом задатака и током радне 2023/2024. У саставу тима на нивоу установе који реализује програм укључени су: дефектолози, психолог, логопед, социјални радник, васпитачи и медицинска сестра на превентивној здравственој заштити. </w:t>
      </w:r>
    </w:p>
    <w:p w:rsidR="00333461" w:rsidRPr="0043007D" w:rsidRDefault="00D1388A">
      <w:pPr>
        <w:spacing w:before="120" w:after="120"/>
        <w:rPr>
          <w:color w:val="auto"/>
        </w:rPr>
      </w:pPr>
      <w:r w:rsidRPr="0043007D">
        <w:rPr>
          <w:color w:val="auto"/>
        </w:rPr>
        <w:t>Тим за инклузију такође у циљу унапређивање компетенција васпитача у септембру и мају послаће склау за процену компетенција за инклузивно образовање на основу којих ће се споводити подршка и усавршавање.</w:t>
      </w:r>
    </w:p>
    <w:p w:rsidR="00333461" w:rsidRPr="0043007D" w:rsidRDefault="00333461">
      <w:pPr>
        <w:spacing w:before="120" w:after="120"/>
        <w:rPr>
          <w:color w:val="auto"/>
        </w:rPr>
      </w:pPr>
    </w:p>
    <w:p w:rsidR="00333461" w:rsidRPr="0043007D" w:rsidRDefault="00D1388A">
      <w:pPr>
        <w:spacing w:before="120" w:after="120"/>
        <w:rPr>
          <w:b/>
          <w:color w:val="auto"/>
        </w:rPr>
      </w:pPr>
      <w:r w:rsidRPr="0043007D">
        <w:rPr>
          <w:b/>
          <w:color w:val="auto"/>
        </w:rPr>
        <w:t>План васпитно- образовног рада у развојној групи</w:t>
      </w:r>
    </w:p>
    <w:p w:rsidR="00333461" w:rsidRPr="0043007D" w:rsidRDefault="00D1388A">
      <w:pPr>
        <w:spacing w:before="120" w:after="120"/>
        <w:rPr>
          <w:color w:val="auto"/>
        </w:rPr>
      </w:pPr>
      <w:r w:rsidRPr="0043007D">
        <w:rPr>
          <w:color w:val="auto"/>
        </w:rPr>
        <w:t>Рад са децом у развојној групи реализују васпитачи-дефектолози по општим основама предшколског програма са додатним мерама индивидуализације уз изради ИОП-а. У оквиру развојне групе обухваћена су деца која су по решењу и мишљењу ИРК укључена у ове групе. Основе програма васпитно-образовног рада са децом у развојним групама покривају све области индивидуалног развоја детета са циљем задовољења основних потреба за игром, учењем и прилагођавањем. Програм се реализује у васпитним групама са малим бројем деце (од 4 до 6) који омогућавају индивидуални рад са сваким дететом. Конкретни програм васпитно-образовног рада за свако појединачно дете или мању групу деце планирају се и изводе одабирајући садржаје, захтеве и материјале, распоређујући их у складу са потребама и могућностима сваког детета или мање групе у партнерству са породицом. Важан сегмент рада је планирање заједничких активности за децу у вртићу који се планира у сарадњи са васпитачима осталих група у вртићу, тако да сва деца учествују, уз праћење и подршку дефектолога, као и сарадњу са васпитачима и стручним сарадницима.</w:t>
      </w:r>
    </w:p>
    <w:p w:rsidR="00333461" w:rsidRPr="0043007D" w:rsidRDefault="00D1388A">
      <w:pPr>
        <w:spacing w:before="120" w:after="120"/>
        <w:rPr>
          <w:color w:val="auto"/>
        </w:rPr>
      </w:pPr>
      <w:r w:rsidRPr="0043007D">
        <w:rPr>
          <w:color w:val="auto"/>
        </w:rPr>
        <w:lastRenderedPageBreak/>
        <w:t>Општи циљу у раду је развијање и неговање способности и вештина из свих области развоја уз подржавање дечије добробити, како би се омогућила што праведнија и потпунија социјална укљученост деце у њиховој ужој и широј друштвеној средини.</w:t>
      </w:r>
    </w:p>
    <w:p w:rsidR="00333461" w:rsidRPr="0043007D" w:rsidRDefault="00D1388A">
      <w:pPr>
        <w:spacing w:before="120" w:after="120"/>
        <w:rPr>
          <w:color w:val="auto"/>
        </w:rPr>
      </w:pPr>
      <w:r w:rsidRPr="0043007D">
        <w:rPr>
          <w:color w:val="auto"/>
        </w:rPr>
        <w:t>Такође, едукација и стручна подршка родитељима, као и њихово оспособљавање за пружање подстицаја и подршке развоју способности свога детета.</w:t>
      </w:r>
    </w:p>
    <w:p w:rsidR="00333461" w:rsidRPr="0043007D" w:rsidRDefault="00D1388A">
      <w:pPr>
        <w:spacing w:before="120" w:after="120"/>
        <w:rPr>
          <w:b/>
          <w:color w:val="auto"/>
        </w:rPr>
      </w:pPr>
      <w:r w:rsidRPr="0043007D">
        <w:rPr>
          <w:b/>
          <w:color w:val="auto"/>
        </w:rPr>
        <w:t>Додатне активности и стручно усавршавање:</w:t>
      </w:r>
    </w:p>
    <w:p w:rsidR="00333461" w:rsidRPr="0043007D" w:rsidRDefault="00FA71E0">
      <w:pPr>
        <w:spacing w:before="120" w:after="120"/>
        <w:rPr>
          <w:color w:val="auto"/>
        </w:rPr>
      </w:pPr>
      <w:r>
        <w:rPr>
          <w:color w:val="auto"/>
        </w:rPr>
        <w:t>-</w:t>
      </w:r>
      <w:r w:rsidR="00D1388A" w:rsidRPr="0043007D">
        <w:rPr>
          <w:color w:val="auto"/>
        </w:rPr>
        <w:t>Током године планирамо учествовање на већима и активима које организује наша предшколска установа као и различита удружења на нивоу општине и града.</w:t>
      </w:r>
    </w:p>
    <w:p w:rsidR="00347D26" w:rsidRPr="0043007D" w:rsidRDefault="00FA71E0">
      <w:pPr>
        <w:spacing w:before="120" w:after="120"/>
        <w:rPr>
          <w:color w:val="auto"/>
        </w:rPr>
      </w:pPr>
      <w:r>
        <w:rPr>
          <w:color w:val="auto"/>
        </w:rPr>
        <w:t>-</w:t>
      </w:r>
      <w:r w:rsidR="00D1388A" w:rsidRPr="0043007D">
        <w:rPr>
          <w:color w:val="auto"/>
        </w:rPr>
        <w:t>У оквиру стручног усавршавања дефектолога планирамо одласке на предавања која се организују једном месечно у Институту за ментално здравље, а у оквиру Олигофренолошке секције и њене подсекције за реедукацију психомоторике и аутизам, као и остала предавања која буду организована.</w:t>
      </w:r>
    </w:p>
    <w:p w:rsidR="00333461" w:rsidRPr="0043007D" w:rsidRDefault="00FA71E0">
      <w:pPr>
        <w:spacing w:before="120" w:after="120"/>
        <w:rPr>
          <w:color w:val="auto"/>
        </w:rPr>
      </w:pPr>
      <w:r>
        <w:rPr>
          <w:color w:val="auto"/>
        </w:rPr>
        <w:t>-</w:t>
      </w:r>
      <w:r w:rsidR="00D1388A" w:rsidRPr="0043007D">
        <w:rPr>
          <w:color w:val="auto"/>
        </w:rPr>
        <w:t xml:space="preserve">Учествујемо у </w:t>
      </w:r>
      <w:r w:rsidR="00347D26" w:rsidRPr="0043007D">
        <w:rPr>
          <w:color w:val="auto"/>
        </w:rPr>
        <w:t>програму</w:t>
      </w:r>
      <w:r w:rsidR="00D1388A" w:rsidRPr="0043007D">
        <w:rPr>
          <w:color w:val="auto"/>
        </w:rPr>
        <w:t xml:space="preserve"> „Рана интервенција“ организованом од стране Уницефа</w:t>
      </w:r>
    </w:p>
    <w:p w:rsidR="00333461" w:rsidRPr="0043007D" w:rsidRDefault="00347D26">
      <w:pPr>
        <w:spacing w:before="120" w:after="120"/>
        <w:rPr>
          <w:color w:val="auto"/>
        </w:rPr>
      </w:pPr>
      <w:r w:rsidRPr="0043007D">
        <w:rPr>
          <w:color w:val="auto"/>
        </w:rPr>
        <w:t>-</w:t>
      </w:r>
      <w:r w:rsidR="00D1388A" w:rsidRPr="0043007D">
        <w:rPr>
          <w:color w:val="auto"/>
        </w:rPr>
        <w:t>Наставићемо едукативни рад са студентима Факултета за специјалну едукацију и рехабилитацију у Београду.</w:t>
      </w:r>
    </w:p>
    <w:p w:rsidR="00333461" w:rsidRPr="0043007D" w:rsidRDefault="00FA71E0">
      <w:pPr>
        <w:spacing w:before="120" w:after="120"/>
        <w:rPr>
          <w:color w:val="auto"/>
        </w:rPr>
      </w:pPr>
      <w:r>
        <w:rPr>
          <w:color w:val="auto"/>
        </w:rPr>
        <w:t>-</w:t>
      </w:r>
      <w:r w:rsidR="00D1388A" w:rsidRPr="0043007D">
        <w:rPr>
          <w:color w:val="auto"/>
        </w:rPr>
        <w:t>Ангажоваћемо се на нивоу стручног актива дефектолога на нивоу града.</w:t>
      </w:r>
    </w:p>
    <w:p w:rsidR="00333461" w:rsidRPr="0043007D" w:rsidRDefault="00FA71E0">
      <w:pPr>
        <w:spacing w:before="120" w:after="120"/>
        <w:rPr>
          <w:color w:val="auto"/>
        </w:rPr>
      </w:pPr>
      <w:r>
        <w:rPr>
          <w:color w:val="auto"/>
        </w:rPr>
        <w:t xml:space="preserve">- </w:t>
      </w:r>
      <w:r w:rsidR="00D1388A" w:rsidRPr="0043007D">
        <w:rPr>
          <w:color w:val="auto"/>
        </w:rPr>
        <w:t>Све активности предвиђене планом рада, спроводићемо у складу са епидемиолошким мерама и прописима донетим за предшколске установе.</w:t>
      </w:r>
      <w:r w:rsidR="00D1388A" w:rsidRPr="0043007D">
        <w:rPr>
          <w:color w:val="auto"/>
          <w:highlight w:val="magenta"/>
        </w:rPr>
        <w:t xml:space="preserve">           </w:t>
      </w:r>
      <w:r w:rsidR="00D1388A" w:rsidRPr="0043007D">
        <w:rPr>
          <w:color w:val="auto"/>
          <w:shd w:val="clear" w:color="auto" w:fill="9900FF"/>
        </w:rPr>
        <w:t xml:space="preserve">  </w:t>
      </w:r>
      <w:r w:rsidR="00D1388A" w:rsidRPr="0043007D">
        <w:rPr>
          <w:color w:val="auto"/>
        </w:rPr>
        <w:t xml:space="preserve">                                                                                                                                                                                            </w:t>
      </w:r>
    </w:p>
    <w:p w:rsidR="00333461" w:rsidRPr="0043007D" w:rsidRDefault="00333461">
      <w:pPr>
        <w:spacing w:before="120" w:after="120"/>
        <w:rPr>
          <w:color w:val="auto"/>
        </w:rPr>
      </w:pPr>
    </w:p>
    <w:p w:rsidR="00333461" w:rsidRPr="0043007D" w:rsidRDefault="00D1388A">
      <w:pPr>
        <w:spacing w:before="120" w:after="120"/>
        <w:rPr>
          <w:b/>
          <w:i/>
          <w:color w:val="auto"/>
          <w:u w:val="single"/>
        </w:rPr>
      </w:pPr>
      <w:r w:rsidRPr="0043007D">
        <w:rPr>
          <w:b/>
          <w:i/>
          <w:color w:val="auto"/>
          <w:u w:val="single"/>
        </w:rPr>
        <w:t>План рада тима за међународну сарадњу</w:t>
      </w:r>
    </w:p>
    <w:p w:rsidR="00333461" w:rsidRPr="0043007D" w:rsidRDefault="00D1388A">
      <w:pPr>
        <w:spacing w:before="120" w:after="120"/>
        <w:rPr>
          <w:color w:val="auto"/>
        </w:rPr>
      </w:pPr>
      <w:r w:rsidRPr="0043007D">
        <w:rPr>
          <w:color w:val="auto"/>
        </w:rPr>
        <w:t>Циљ рада Тима за међународну сарадњу је интернационализација рада установе и модернизација. Тим прати активности предвиђене Европским развојним планом као и Развојним планом установе, као и актуелностима. Тим броји 15 чланова.</w:t>
      </w:r>
    </w:p>
    <w:p w:rsidR="00E61179" w:rsidRDefault="00E61179">
      <w:pPr>
        <w:spacing w:before="120" w:after="120"/>
        <w:rPr>
          <w:b/>
          <w:color w:val="auto"/>
        </w:rPr>
      </w:pPr>
    </w:p>
    <w:p w:rsidR="00333461" w:rsidRPr="0043007D" w:rsidRDefault="00D1388A">
      <w:pPr>
        <w:spacing w:before="120" w:after="120"/>
        <w:rPr>
          <w:b/>
          <w:color w:val="auto"/>
        </w:rPr>
      </w:pPr>
      <w:r w:rsidRPr="0043007D">
        <w:rPr>
          <w:b/>
          <w:color w:val="auto"/>
        </w:rPr>
        <w:t>Чланови тима за међународну сарадњу су:</w:t>
      </w:r>
    </w:p>
    <w:p w:rsidR="00333461" w:rsidRPr="0043007D" w:rsidRDefault="00347D26" w:rsidP="00347D26">
      <w:pPr>
        <w:pStyle w:val="NoSpacing"/>
        <w:rPr>
          <w:color w:val="auto"/>
        </w:rPr>
      </w:pPr>
      <w:r w:rsidRPr="0043007D">
        <w:rPr>
          <w:color w:val="auto"/>
        </w:rPr>
        <w:t xml:space="preserve">1. </w:t>
      </w:r>
      <w:r w:rsidR="00D1388A" w:rsidRPr="0043007D">
        <w:rPr>
          <w:color w:val="auto"/>
        </w:rPr>
        <w:t>Биљана Гајић, директорка установе,</w:t>
      </w:r>
    </w:p>
    <w:p w:rsidR="00333461" w:rsidRPr="0043007D" w:rsidRDefault="00347D26" w:rsidP="00347D26">
      <w:pPr>
        <w:pStyle w:val="NoSpacing"/>
        <w:rPr>
          <w:color w:val="auto"/>
        </w:rPr>
      </w:pPr>
      <w:r w:rsidRPr="0043007D">
        <w:rPr>
          <w:color w:val="auto"/>
        </w:rPr>
        <w:t xml:space="preserve">2. </w:t>
      </w:r>
      <w:r w:rsidR="00D1388A" w:rsidRPr="0043007D">
        <w:rPr>
          <w:color w:val="auto"/>
        </w:rPr>
        <w:t xml:space="preserve">Славица Илић, </w:t>
      </w:r>
    </w:p>
    <w:p w:rsidR="00333461" w:rsidRPr="0043007D" w:rsidRDefault="00347D26" w:rsidP="00347D26">
      <w:pPr>
        <w:pStyle w:val="NoSpacing"/>
        <w:rPr>
          <w:color w:val="auto"/>
        </w:rPr>
      </w:pPr>
      <w:r w:rsidRPr="0043007D">
        <w:rPr>
          <w:color w:val="auto"/>
        </w:rPr>
        <w:t xml:space="preserve">3. </w:t>
      </w:r>
      <w:r w:rsidR="00D1388A" w:rsidRPr="0043007D">
        <w:rPr>
          <w:color w:val="auto"/>
        </w:rPr>
        <w:t>Тијана Боговац</w:t>
      </w:r>
    </w:p>
    <w:p w:rsidR="00333461" w:rsidRPr="0043007D" w:rsidRDefault="00347D26" w:rsidP="00347D26">
      <w:pPr>
        <w:pStyle w:val="NoSpacing"/>
        <w:rPr>
          <w:color w:val="auto"/>
        </w:rPr>
      </w:pPr>
      <w:r w:rsidRPr="0043007D">
        <w:rPr>
          <w:color w:val="auto"/>
        </w:rPr>
        <w:t>4.</w:t>
      </w:r>
      <w:r w:rsidR="00D1388A" w:rsidRPr="0043007D">
        <w:rPr>
          <w:color w:val="auto"/>
        </w:rPr>
        <w:t xml:space="preserve"> Милијана Гајић, </w:t>
      </w:r>
    </w:p>
    <w:p w:rsidR="00333461" w:rsidRPr="0043007D" w:rsidRDefault="00347D26" w:rsidP="00347D26">
      <w:pPr>
        <w:pStyle w:val="NoSpacing"/>
        <w:rPr>
          <w:color w:val="auto"/>
        </w:rPr>
      </w:pPr>
      <w:r w:rsidRPr="0043007D">
        <w:rPr>
          <w:color w:val="auto"/>
        </w:rPr>
        <w:t xml:space="preserve">5. </w:t>
      </w:r>
      <w:r w:rsidR="00D1388A" w:rsidRPr="0043007D">
        <w:rPr>
          <w:color w:val="auto"/>
        </w:rPr>
        <w:t>Маријана Бранковић,</w:t>
      </w:r>
    </w:p>
    <w:p w:rsidR="00333461" w:rsidRPr="0043007D" w:rsidRDefault="00347D26" w:rsidP="00347D26">
      <w:pPr>
        <w:pStyle w:val="NoSpacing"/>
        <w:rPr>
          <w:color w:val="auto"/>
        </w:rPr>
      </w:pPr>
      <w:r w:rsidRPr="0043007D">
        <w:rPr>
          <w:color w:val="auto"/>
        </w:rPr>
        <w:lastRenderedPageBreak/>
        <w:t xml:space="preserve">6. </w:t>
      </w:r>
      <w:r w:rsidR="00D1388A" w:rsidRPr="0043007D">
        <w:rPr>
          <w:color w:val="auto"/>
        </w:rPr>
        <w:t>Милош Зорица,</w:t>
      </w:r>
    </w:p>
    <w:p w:rsidR="00333461" w:rsidRPr="0043007D" w:rsidRDefault="00347D26" w:rsidP="00347D26">
      <w:pPr>
        <w:pStyle w:val="NoSpacing"/>
        <w:rPr>
          <w:color w:val="auto"/>
        </w:rPr>
      </w:pPr>
      <w:r w:rsidRPr="0043007D">
        <w:rPr>
          <w:color w:val="auto"/>
        </w:rPr>
        <w:t xml:space="preserve">7. </w:t>
      </w:r>
      <w:r w:rsidR="00D1388A" w:rsidRPr="0043007D">
        <w:rPr>
          <w:color w:val="auto"/>
        </w:rPr>
        <w:t>Александар Цвејић,</w:t>
      </w:r>
    </w:p>
    <w:p w:rsidR="00333461" w:rsidRPr="0043007D" w:rsidRDefault="00347D26" w:rsidP="00347D26">
      <w:pPr>
        <w:pStyle w:val="NoSpacing"/>
        <w:rPr>
          <w:color w:val="auto"/>
        </w:rPr>
      </w:pPr>
      <w:r w:rsidRPr="0043007D">
        <w:rPr>
          <w:color w:val="auto"/>
        </w:rPr>
        <w:t xml:space="preserve">8. </w:t>
      </w:r>
      <w:r w:rsidR="00D1388A" w:rsidRPr="0043007D">
        <w:rPr>
          <w:color w:val="auto"/>
        </w:rPr>
        <w:t>Марија Гвоздовић,</w:t>
      </w:r>
    </w:p>
    <w:p w:rsidR="00333461" w:rsidRPr="0043007D" w:rsidRDefault="00347D26" w:rsidP="00347D26">
      <w:pPr>
        <w:pStyle w:val="NoSpacing"/>
        <w:rPr>
          <w:color w:val="auto"/>
        </w:rPr>
      </w:pPr>
      <w:r w:rsidRPr="0043007D">
        <w:rPr>
          <w:color w:val="auto"/>
        </w:rPr>
        <w:t xml:space="preserve">9. </w:t>
      </w:r>
      <w:r w:rsidR="00D1388A" w:rsidRPr="0043007D">
        <w:rPr>
          <w:color w:val="auto"/>
        </w:rPr>
        <w:t>Марија Миловановић,</w:t>
      </w:r>
    </w:p>
    <w:p w:rsidR="00333461" w:rsidRPr="0043007D" w:rsidRDefault="00347D26" w:rsidP="00347D26">
      <w:pPr>
        <w:pStyle w:val="NoSpacing"/>
        <w:rPr>
          <w:color w:val="auto"/>
        </w:rPr>
      </w:pPr>
      <w:r w:rsidRPr="0043007D">
        <w:rPr>
          <w:color w:val="auto"/>
        </w:rPr>
        <w:t xml:space="preserve">10. </w:t>
      </w:r>
      <w:r w:rsidR="00D1388A" w:rsidRPr="0043007D">
        <w:rPr>
          <w:color w:val="auto"/>
        </w:rPr>
        <w:t>Ивана Вана Станисављевић,</w:t>
      </w:r>
    </w:p>
    <w:p w:rsidR="00333461" w:rsidRPr="0043007D" w:rsidRDefault="00347D26" w:rsidP="00347D26">
      <w:pPr>
        <w:pStyle w:val="NoSpacing"/>
        <w:rPr>
          <w:color w:val="auto"/>
        </w:rPr>
      </w:pPr>
      <w:r w:rsidRPr="0043007D">
        <w:rPr>
          <w:color w:val="auto"/>
        </w:rPr>
        <w:t xml:space="preserve">11. </w:t>
      </w:r>
      <w:r w:rsidR="00D1388A" w:rsidRPr="0043007D">
        <w:rPr>
          <w:color w:val="auto"/>
        </w:rPr>
        <w:t>Милица Паликућин,</w:t>
      </w:r>
    </w:p>
    <w:p w:rsidR="00333461" w:rsidRPr="0043007D" w:rsidRDefault="00347D26" w:rsidP="00347D26">
      <w:pPr>
        <w:pStyle w:val="NoSpacing"/>
        <w:rPr>
          <w:color w:val="auto"/>
        </w:rPr>
      </w:pPr>
      <w:r w:rsidRPr="0043007D">
        <w:rPr>
          <w:color w:val="auto"/>
        </w:rPr>
        <w:t xml:space="preserve">12. </w:t>
      </w:r>
      <w:r w:rsidR="00D1388A" w:rsidRPr="0043007D">
        <w:rPr>
          <w:color w:val="auto"/>
        </w:rPr>
        <w:t>Ивана Митровић,</w:t>
      </w:r>
    </w:p>
    <w:p w:rsidR="00333461" w:rsidRPr="0043007D" w:rsidRDefault="00347D26" w:rsidP="00347D26">
      <w:pPr>
        <w:pStyle w:val="NoSpacing"/>
        <w:rPr>
          <w:color w:val="auto"/>
        </w:rPr>
      </w:pPr>
      <w:r w:rsidRPr="0043007D">
        <w:rPr>
          <w:color w:val="auto"/>
        </w:rPr>
        <w:t xml:space="preserve">13. </w:t>
      </w:r>
      <w:r w:rsidR="00D1388A" w:rsidRPr="0043007D">
        <w:rPr>
          <w:color w:val="auto"/>
        </w:rPr>
        <w:t>Данијела Стојшин, васпитачи.</w:t>
      </w:r>
    </w:p>
    <w:p w:rsidR="00333461" w:rsidRPr="0043007D" w:rsidRDefault="00D1388A">
      <w:pPr>
        <w:spacing w:before="120" w:after="120"/>
        <w:rPr>
          <w:color w:val="auto"/>
        </w:rPr>
      </w:pPr>
      <w:r w:rsidRPr="0043007D">
        <w:rPr>
          <w:color w:val="auto"/>
        </w:rPr>
        <w:t xml:space="preserve">Тим је место размена информација, сазнања и искустава у области међународне сарадње у области предшколства и за стручну размену о интернационалним праксама и искуствима у области раног развоја и образовања. </w:t>
      </w:r>
    </w:p>
    <w:p w:rsidR="00333461" w:rsidRPr="0043007D" w:rsidRDefault="00D1388A">
      <w:pPr>
        <w:spacing w:before="120" w:after="120"/>
        <w:rPr>
          <w:color w:val="auto"/>
          <w:shd w:val="clear" w:color="auto" w:fill="FDFDFD"/>
        </w:rPr>
      </w:pPr>
      <w:r w:rsidRPr="0043007D">
        <w:rPr>
          <w:color w:val="auto"/>
        </w:rPr>
        <w:t xml:space="preserve">Тим за међународну сарадњу разматра и подржава иницијативе које омогућавају међународну сарадњу и размену. </w:t>
      </w:r>
      <w:r w:rsidRPr="0043007D">
        <w:rPr>
          <w:color w:val="auto"/>
          <w:shd w:val="clear" w:color="auto" w:fill="FDFDFD"/>
        </w:rPr>
        <w:t>Постављени циљеви на нивоу установе су:</w:t>
      </w:r>
    </w:p>
    <w:p w:rsidR="00333461" w:rsidRPr="0043007D" w:rsidRDefault="00D1388A">
      <w:pPr>
        <w:spacing w:before="120" w:after="120"/>
        <w:rPr>
          <w:color w:val="auto"/>
          <w:shd w:val="clear" w:color="auto" w:fill="FDFDFD"/>
        </w:rPr>
      </w:pPr>
      <w:r w:rsidRPr="0043007D">
        <w:rPr>
          <w:color w:val="auto"/>
          <w:shd w:val="clear" w:color="auto" w:fill="FDFDFD"/>
        </w:rPr>
        <w:t>-Успостављање сарадње са институцијама које се баве васпитањем и образовањем у Србији и на међународном нивоу (УНИЦЕФ, Фондација Темпус,...)</w:t>
      </w:r>
    </w:p>
    <w:p w:rsidR="00333461" w:rsidRPr="0043007D" w:rsidRDefault="00D1388A">
      <w:pPr>
        <w:spacing w:before="120" w:after="120"/>
        <w:rPr>
          <w:color w:val="auto"/>
          <w:shd w:val="clear" w:color="auto" w:fill="FDFDFD"/>
        </w:rPr>
      </w:pPr>
      <w:r w:rsidRPr="0043007D">
        <w:rPr>
          <w:color w:val="auto"/>
          <w:shd w:val="clear" w:color="auto" w:fill="FDFDFD"/>
        </w:rPr>
        <w:t>-Покретање и учешће у пројектима на међународном нивоу (Еразмус + програми, eTwinning портал, ESEP...)</w:t>
      </w:r>
    </w:p>
    <w:p w:rsidR="00333461" w:rsidRPr="0043007D" w:rsidRDefault="00D1388A">
      <w:pPr>
        <w:spacing w:before="120" w:after="120"/>
        <w:rPr>
          <w:color w:val="auto"/>
          <w:shd w:val="clear" w:color="auto" w:fill="FDFDFD"/>
        </w:rPr>
      </w:pPr>
      <w:r w:rsidRPr="0043007D">
        <w:rPr>
          <w:color w:val="auto"/>
          <w:shd w:val="clear" w:color="auto" w:fill="FDFDFD"/>
        </w:rPr>
        <w:t>-Упознавање и имплементација (примена) нових начина и метода рада у Установи -Организовање прилика за стручно усавршавање на нивоу установе и шире којима ће се приказивати резултати истраживања праксе васпитања и образовања у установи у међународном контексту</w:t>
      </w:r>
    </w:p>
    <w:p w:rsidR="00333461" w:rsidRPr="0043007D" w:rsidRDefault="00D1388A">
      <w:pPr>
        <w:spacing w:before="120" w:after="120"/>
        <w:rPr>
          <w:color w:val="auto"/>
          <w:shd w:val="clear" w:color="auto" w:fill="FDFDFD"/>
        </w:rPr>
      </w:pPr>
      <w:r w:rsidRPr="0043007D">
        <w:rPr>
          <w:color w:val="auto"/>
          <w:shd w:val="clear" w:color="auto" w:fill="FDFDFD"/>
        </w:rPr>
        <w:t>-Коришћење дигиталних образовних платформии веб алата ради праћења и унапређивања компетенција запослених (EPALE платформа - e-Platform for Adult Learning in Europe , etwinning портал, веб 2 алати, The School Education Gateway, ESEP…)</w:t>
      </w:r>
    </w:p>
    <w:p w:rsidR="00333461" w:rsidRPr="0043007D" w:rsidRDefault="00D1388A">
      <w:pPr>
        <w:spacing w:before="120" w:after="120"/>
        <w:rPr>
          <w:color w:val="auto"/>
          <w:shd w:val="clear" w:color="auto" w:fill="FDFDFD"/>
        </w:rPr>
      </w:pPr>
      <w:r w:rsidRPr="0043007D">
        <w:rPr>
          <w:color w:val="auto"/>
          <w:shd w:val="clear" w:color="auto" w:fill="FDFDFD"/>
        </w:rPr>
        <w:t>Наставак рада на GREELCO пројекту: компоненте Т2,Т3,Т4 Израда сценарија за видео туре, израда видео туре, рад на квалитативном оквиру, виртуалне туре (ми организујемо и "идемо у госте"), daissy платформа тестирање и употреба, дисеминација, завршетак пројекта у 2024.</w:t>
      </w:r>
    </w:p>
    <w:p w:rsidR="00333461" w:rsidRPr="0043007D" w:rsidRDefault="00D1388A">
      <w:pPr>
        <w:spacing w:before="120" w:after="120"/>
        <w:rPr>
          <w:color w:val="auto"/>
          <w:shd w:val="clear" w:color="auto" w:fill="FDFDFD"/>
        </w:rPr>
      </w:pPr>
      <w:r w:rsidRPr="0043007D">
        <w:rPr>
          <w:color w:val="auto"/>
          <w:shd w:val="clear" w:color="auto" w:fill="FDFDFD"/>
        </w:rPr>
        <w:t>Покретање учешћа у Ерасмус+ Пројекат: Lets do it green у сарадњи са CREA Шпанија 2023-2024 унапређивање капацитета установе за одрживи развој и пројекте из екологије.</w:t>
      </w:r>
    </w:p>
    <w:p w:rsidR="00333461" w:rsidRDefault="00333461">
      <w:pPr>
        <w:spacing w:before="120" w:after="120"/>
        <w:rPr>
          <w:color w:val="auto"/>
        </w:rPr>
      </w:pPr>
    </w:p>
    <w:p w:rsidR="007B1876" w:rsidRDefault="007B1876">
      <w:pPr>
        <w:spacing w:before="120" w:after="120"/>
        <w:rPr>
          <w:color w:val="auto"/>
        </w:rPr>
      </w:pPr>
    </w:p>
    <w:p w:rsidR="007B1876" w:rsidRPr="0043007D" w:rsidRDefault="007B1876">
      <w:pPr>
        <w:spacing w:before="120" w:after="120"/>
        <w:rPr>
          <w:color w:val="auto"/>
        </w:rPr>
      </w:pPr>
    </w:p>
    <w:p w:rsidR="00333461" w:rsidRPr="0043007D" w:rsidRDefault="00D1388A">
      <w:pPr>
        <w:spacing w:before="120" w:after="120"/>
        <w:rPr>
          <w:b/>
          <w:i/>
          <w:color w:val="auto"/>
          <w:u w:val="single"/>
        </w:rPr>
      </w:pPr>
      <w:r w:rsidRPr="0043007D">
        <w:rPr>
          <w:b/>
          <w:i/>
          <w:color w:val="auto"/>
          <w:u w:val="single"/>
        </w:rPr>
        <w:t>План рада тима стручних сарадника</w:t>
      </w:r>
    </w:p>
    <w:p w:rsidR="00333461" w:rsidRPr="0043007D" w:rsidRDefault="00D1388A">
      <w:pPr>
        <w:spacing w:before="120" w:after="120"/>
        <w:rPr>
          <w:color w:val="auto"/>
        </w:rPr>
      </w:pPr>
      <w:r w:rsidRPr="0043007D">
        <w:rPr>
          <w:color w:val="auto"/>
        </w:rPr>
        <w:t>Тим стручних сарадника чине: четири педагога, пет  психолога и два логопеда.</w:t>
      </w:r>
    </w:p>
    <w:p w:rsidR="00333461" w:rsidRPr="0043007D" w:rsidRDefault="00D1388A">
      <w:pPr>
        <w:spacing w:before="120" w:after="120"/>
        <w:rPr>
          <w:color w:val="auto"/>
        </w:rPr>
      </w:pPr>
      <w:r w:rsidRPr="0043007D">
        <w:rPr>
          <w:color w:val="auto"/>
        </w:rPr>
        <w:t>Стручни сарадници имају годишње програме рада који садрже приоритетне задатке и подручја којима се током године баве у складу са специфичностима стручног профила.</w:t>
      </w:r>
    </w:p>
    <w:p w:rsidR="00E05213" w:rsidRPr="00FA71E0" w:rsidRDefault="00E05213">
      <w:pPr>
        <w:spacing w:before="120" w:after="120"/>
        <w:rPr>
          <w:color w:val="auto"/>
          <w:sz w:val="22"/>
          <w:szCs w:val="22"/>
        </w:rPr>
      </w:pPr>
    </w:p>
    <w:p w:rsidR="00333461" w:rsidRPr="00FA71E0" w:rsidRDefault="00D1388A">
      <w:pPr>
        <w:spacing w:before="120" w:after="120"/>
        <w:rPr>
          <w:b/>
          <w:color w:val="auto"/>
          <w:sz w:val="22"/>
          <w:szCs w:val="22"/>
        </w:rPr>
      </w:pPr>
      <w:r w:rsidRPr="00FA71E0">
        <w:rPr>
          <w:b/>
          <w:color w:val="auto"/>
          <w:sz w:val="22"/>
          <w:szCs w:val="22"/>
        </w:rPr>
        <w:t>ПЛАН  РАДА ПЕДАГОГА И ПСИХОЛОГА</w:t>
      </w:r>
    </w:p>
    <w:p w:rsidR="00333461" w:rsidRPr="00FA71E0" w:rsidRDefault="00D1388A">
      <w:pPr>
        <w:spacing w:before="120" w:after="120"/>
        <w:rPr>
          <w:color w:val="auto"/>
          <w:sz w:val="22"/>
          <w:szCs w:val="22"/>
        </w:rPr>
      </w:pPr>
      <w:r w:rsidRPr="00FA71E0">
        <w:rPr>
          <w:color w:val="auto"/>
          <w:sz w:val="22"/>
          <w:szCs w:val="22"/>
        </w:rPr>
        <w:t xml:space="preserve">  Тимски приступ планирању и реализацији програмских активности педагога и психолога омогућава да се програм остварује синхронизовано, уважавајући аутентичне потребе сваке средине, али у складу са полазиштима Основа програма „Године узлета“. Због величине установе теренски рад је организован тако да одређени стручни сарадник  континуирано прати и подржава  рад у одређеним вртићима током целе године, уз сарадњу и размену са осталим стручним сарадницима. Циљ овакве организације је остваривање непосредније сарадње између стручног сарадника и васпитача што доприноси оптималнијем функционисању и успешнијој реализацији програмских активности.</w:t>
      </w:r>
    </w:p>
    <w:p w:rsidR="00333461" w:rsidRPr="00FA71E0" w:rsidRDefault="00D1388A">
      <w:pPr>
        <w:spacing w:before="120" w:after="120"/>
        <w:rPr>
          <w:color w:val="auto"/>
          <w:sz w:val="22"/>
          <w:szCs w:val="22"/>
        </w:rPr>
      </w:pPr>
      <w:r w:rsidRPr="00FA71E0">
        <w:rPr>
          <w:color w:val="auto"/>
          <w:sz w:val="22"/>
          <w:szCs w:val="22"/>
        </w:rPr>
        <w:t>Заједнички послови стручних сарадника су дефинисани кроз три подручја у оквиру којих су дате области рада, а такође се издвајају и специфични послови према појединачним образовним профилима стручног сарадника.</w:t>
      </w:r>
    </w:p>
    <w:p w:rsidR="00E05213" w:rsidRPr="00FA71E0" w:rsidRDefault="00E05213">
      <w:pPr>
        <w:spacing w:before="120" w:after="120"/>
        <w:rPr>
          <w:color w:val="auto"/>
          <w:sz w:val="22"/>
          <w:szCs w:val="22"/>
        </w:rPr>
      </w:pPr>
    </w:p>
    <w:tbl>
      <w:tblPr>
        <w:tblStyle w:val="ad"/>
        <w:tblW w:w="13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25"/>
        <w:gridCol w:w="6316"/>
      </w:tblGrid>
      <w:tr w:rsidR="00333461" w:rsidRPr="00FA71E0" w:rsidTr="00835BDB">
        <w:trPr>
          <w:trHeight w:val="809"/>
        </w:trPr>
        <w:tc>
          <w:tcPr>
            <w:tcW w:w="1314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pPr>
              <w:spacing w:before="120" w:after="120" w:line="252" w:lineRule="auto"/>
              <w:ind w:left="80"/>
              <w:rPr>
                <w:i/>
                <w:color w:val="auto"/>
                <w:sz w:val="22"/>
                <w:szCs w:val="22"/>
              </w:rPr>
            </w:pPr>
            <w:r w:rsidRPr="00FA71E0">
              <w:rPr>
                <w:i/>
                <w:color w:val="auto"/>
                <w:sz w:val="22"/>
                <w:szCs w:val="22"/>
              </w:rPr>
              <w:t>1.</w:t>
            </w:r>
            <w:r w:rsidRPr="00FA71E0">
              <w:rPr>
                <w:color w:val="auto"/>
                <w:sz w:val="22"/>
                <w:szCs w:val="22"/>
              </w:rPr>
              <w:t xml:space="preserve"> </w:t>
            </w:r>
            <w:r w:rsidRPr="00FA71E0">
              <w:rPr>
                <w:i/>
                <w:color w:val="auto"/>
                <w:sz w:val="22"/>
                <w:szCs w:val="22"/>
              </w:rPr>
              <w:t>Подручје стратешког  (развојног) планирања и праћења праксе предшколске установе</w:t>
            </w:r>
          </w:p>
        </w:tc>
      </w:tr>
      <w:tr w:rsidR="00333461" w:rsidRPr="00FA71E0" w:rsidTr="00835BDB">
        <w:trPr>
          <w:trHeight w:val="720"/>
        </w:trPr>
        <w:tc>
          <w:tcPr>
            <w:tcW w:w="6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E05213">
            <w:pPr>
              <w:ind w:left="80"/>
              <w:jc w:val="center"/>
              <w:rPr>
                <w:b/>
                <w:color w:val="auto"/>
                <w:sz w:val="22"/>
                <w:szCs w:val="22"/>
              </w:rPr>
            </w:pPr>
            <w:r w:rsidRPr="00FA71E0">
              <w:rPr>
                <w:b/>
                <w:color w:val="auto"/>
                <w:sz w:val="22"/>
                <w:szCs w:val="22"/>
              </w:rPr>
              <w:t>Област рада</w:t>
            </w:r>
          </w:p>
        </w:tc>
        <w:tc>
          <w:tcPr>
            <w:tcW w:w="6316"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pPr>
              <w:ind w:left="80"/>
              <w:rPr>
                <w:b/>
                <w:color w:val="auto"/>
                <w:sz w:val="22"/>
                <w:szCs w:val="22"/>
              </w:rPr>
            </w:pPr>
            <w:r w:rsidRPr="00FA71E0">
              <w:rPr>
                <w:b/>
                <w:color w:val="auto"/>
                <w:sz w:val="22"/>
                <w:szCs w:val="22"/>
              </w:rPr>
              <w:t>Временски</w:t>
            </w:r>
            <w:r w:rsidRPr="00FA71E0">
              <w:rPr>
                <w:b/>
                <w:color w:val="auto"/>
                <w:sz w:val="22"/>
                <w:szCs w:val="22"/>
              </w:rPr>
              <w:tab/>
              <w:t>период</w:t>
            </w:r>
          </w:p>
        </w:tc>
      </w:tr>
      <w:tr w:rsidR="00333461" w:rsidRPr="00FA71E0" w:rsidTr="00835BDB">
        <w:trPr>
          <w:trHeight w:val="1517"/>
        </w:trPr>
        <w:tc>
          <w:tcPr>
            <w:tcW w:w="6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pPr>
              <w:spacing w:before="120" w:after="120"/>
              <w:ind w:left="80"/>
              <w:rPr>
                <w:color w:val="auto"/>
                <w:sz w:val="22"/>
                <w:szCs w:val="22"/>
              </w:rPr>
            </w:pPr>
            <w:r w:rsidRPr="00FA71E0">
              <w:rPr>
                <w:b/>
                <w:color w:val="auto"/>
                <w:sz w:val="22"/>
                <w:szCs w:val="22"/>
              </w:rPr>
              <w:t xml:space="preserve">Израда докумената установе </w:t>
            </w:r>
            <w:r w:rsidRPr="00FA71E0">
              <w:rPr>
                <w:color w:val="auto"/>
                <w:sz w:val="22"/>
                <w:szCs w:val="22"/>
              </w:rPr>
              <w:t>- Израда програмских докумената, Предшколски програм, Годишњи план у складу са новим, Основама програма, планирање програма, приступа подршци деци и породици, ресурса и ритма живљења; Планирање, реализације започетих пројеката на нивоу установе</w:t>
            </w:r>
          </w:p>
        </w:tc>
        <w:tc>
          <w:tcPr>
            <w:tcW w:w="6316"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pPr>
              <w:spacing w:before="120" w:after="120"/>
              <w:ind w:left="80"/>
              <w:rPr>
                <w:color w:val="auto"/>
                <w:sz w:val="22"/>
                <w:szCs w:val="22"/>
              </w:rPr>
            </w:pPr>
            <w:r w:rsidRPr="00FA71E0">
              <w:rPr>
                <w:color w:val="auto"/>
                <w:sz w:val="22"/>
                <w:szCs w:val="22"/>
              </w:rPr>
              <w:t>јун-септембар 2023.</w:t>
            </w:r>
          </w:p>
        </w:tc>
      </w:tr>
      <w:tr w:rsidR="00333461" w:rsidRPr="00FA71E0" w:rsidTr="00835BDB">
        <w:trPr>
          <w:trHeight w:val="1485"/>
        </w:trPr>
        <w:tc>
          <w:tcPr>
            <w:tcW w:w="6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pPr>
              <w:spacing w:before="120" w:after="120"/>
              <w:ind w:left="80"/>
              <w:rPr>
                <w:color w:val="auto"/>
                <w:sz w:val="22"/>
                <w:szCs w:val="22"/>
              </w:rPr>
            </w:pPr>
            <w:r w:rsidRPr="00FA71E0">
              <w:rPr>
                <w:b/>
                <w:color w:val="auto"/>
                <w:sz w:val="22"/>
                <w:szCs w:val="22"/>
              </w:rPr>
              <w:lastRenderedPageBreak/>
              <w:t xml:space="preserve">Праћење, документовање и вредновање праксе установе - </w:t>
            </w:r>
            <w:r w:rsidRPr="00FA71E0">
              <w:rPr>
                <w:color w:val="auto"/>
                <w:sz w:val="22"/>
                <w:szCs w:val="22"/>
              </w:rPr>
              <w:t>Планирање приступа и механизама реализације процеса   самовредновања као континуираног процеса истраживања и учења у пракси, грађење рефлексивног приступа планирању, праћењу, документовању, вредновању и самовредновању</w:t>
            </w:r>
          </w:p>
        </w:tc>
        <w:tc>
          <w:tcPr>
            <w:tcW w:w="6316"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pPr>
              <w:spacing w:before="120" w:after="120"/>
              <w:ind w:left="80"/>
              <w:rPr>
                <w:color w:val="auto"/>
                <w:sz w:val="22"/>
                <w:szCs w:val="22"/>
              </w:rPr>
            </w:pPr>
            <w:r w:rsidRPr="00FA71E0">
              <w:rPr>
                <w:color w:val="auto"/>
                <w:sz w:val="22"/>
                <w:szCs w:val="22"/>
              </w:rPr>
              <w:t xml:space="preserve"> Континуирано        </w:t>
            </w:r>
            <w:r w:rsidRPr="00FA71E0">
              <w:rPr>
                <w:color w:val="auto"/>
                <w:sz w:val="22"/>
                <w:szCs w:val="22"/>
              </w:rPr>
              <w:tab/>
              <w:t>током 2023/24.</w:t>
            </w:r>
          </w:p>
        </w:tc>
      </w:tr>
      <w:tr w:rsidR="00333461" w:rsidRPr="00FA71E0" w:rsidTr="00835BDB">
        <w:trPr>
          <w:trHeight w:val="1750"/>
        </w:trPr>
        <w:tc>
          <w:tcPr>
            <w:tcW w:w="6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pPr>
              <w:spacing w:before="120" w:after="120"/>
              <w:ind w:left="80"/>
              <w:rPr>
                <w:color w:val="auto"/>
                <w:sz w:val="22"/>
                <w:szCs w:val="22"/>
              </w:rPr>
            </w:pPr>
            <w:r w:rsidRPr="00FA71E0">
              <w:rPr>
                <w:b/>
                <w:color w:val="auto"/>
                <w:sz w:val="22"/>
                <w:szCs w:val="22"/>
              </w:rPr>
              <w:t xml:space="preserve">Планирање и праћење властитог рада - </w:t>
            </w:r>
            <w:r w:rsidRPr="00FA71E0">
              <w:rPr>
                <w:color w:val="auto"/>
                <w:sz w:val="22"/>
                <w:szCs w:val="22"/>
              </w:rPr>
              <w:t>Планирање и вођење документације о раду стручног сарадника, планирање учешћа у васпитној пракси и планирање и усклађивање властитог професионалног развоја и стручног усавршавања са приоритетима у промени праксе предшколске установе сагласно компетенцијама стручног сарадника у предшколској установи</w:t>
            </w:r>
          </w:p>
        </w:tc>
        <w:tc>
          <w:tcPr>
            <w:tcW w:w="6316"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pPr>
              <w:spacing w:before="120" w:after="120"/>
              <w:ind w:left="80"/>
              <w:rPr>
                <w:color w:val="auto"/>
                <w:sz w:val="22"/>
                <w:szCs w:val="22"/>
              </w:rPr>
            </w:pPr>
            <w:r w:rsidRPr="00FA71E0">
              <w:rPr>
                <w:color w:val="auto"/>
                <w:sz w:val="22"/>
                <w:szCs w:val="22"/>
              </w:rPr>
              <w:t xml:space="preserve"> Континуирано   </w:t>
            </w:r>
            <w:r w:rsidRPr="00FA71E0">
              <w:rPr>
                <w:color w:val="auto"/>
                <w:sz w:val="22"/>
                <w:szCs w:val="22"/>
              </w:rPr>
              <w:tab/>
              <w:t>током 2023/24.</w:t>
            </w:r>
          </w:p>
        </w:tc>
      </w:tr>
      <w:tr w:rsidR="00333461" w:rsidRPr="00FA71E0" w:rsidTr="00835BDB">
        <w:trPr>
          <w:trHeight w:val="462"/>
        </w:trPr>
        <w:tc>
          <w:tcPr>
            <w:tcW w:w="13141"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B95A72">
            <w:pPr>
              <w:spacing w:before="120" w:after="120"/>
              <w:ind w:left="80"/>
              <w:rPr>
                <w:i/>
                <w:color w:val="auto"/>
                <w:sz w:val="22"/>
                <w:szCs w:val="22"/>
              </w:rPr>
            </w:pPr>
            <w:r w:rsidRPr="00FA71E0">
              <w:rPr>
                <w:i/>
                <w:color w:val="auto"/>
                <w:sz w:val="22"/>
                <w:szCs w:val="22"/>
              </w:rPr>
              <w:t>2.</w:t>
            </w:r>
            <w:r w:rsidR="00B95A72">
              <w:rPr>
                <w:color w:val="auto"/>
                <w:sz w:val="22"/>
                <w:szCs w:val="22"/>
              </w:rPr>
              <w:t xml:space="preserve">            </w:t>
            </w:r>
            <w:r w:rsidRPr="00FA71E0">
              <w:rPr>
                <w:i/>
                <w:color w:val="auto"/>
                <w:sz w:val="22"/>
                <w:szCs w:val="22"/>
              </w:rPr>
              <w:t xml:space="preserve"> Подручје развијања заједнице предшколске установе</w:t>
            </w:r>
          </w:p>
        </w:tc>
      </w:tr>
      <w:tr w:rsidR="00333461" w:rsidRPr="00FA71E0" w:rsidTr="00835BDB">
        <w:trPr>
          <w:trHeight w:val="474"/>
        </w:trPr>
        <w:tc>
          <w:tcPr>
            <w:tcW w:w="6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pPr>
              <w:spacing w:before="120" w:after="120"/>
              <w:ind w:left="80"/>
              <w:rPr>
                <w:b/>
                <w:color w:val="auto"/>
                <w:sz w:val="22"/>
                <w:szCs w:val="22"/>
              </w:rPr>
            </w:pPr>
            <w:r w:rsidRPr="00FA71E0">
              <w:rPr>
                <w:b/>
                <w:color w:val="auto"/>
                <w:sz w:val="22"/>
                <w:szCs w:val="22"/>
              </w:rPr>
              <w:t>Област рада</w:t>
            </w:r>
          </w:p>
        </w:tc>
        <w:tc>
          <w:tcPr>
            <w:tcW w:w="6316"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pPr>
              <w:spacing w:before="120"/>
              <w:ind w:left="80"/>
              <w:rPr>
                <w:b/>
                <w:color w:val="auto"/>
                <w:sz w:val="22"/>
                <w:szCs w:val="22"/>
              </w:rPr>
            </w:pPr>
            <w:r w:rsidRPr="00FA71E0">
              <w:rPr>
                <w:b/>
                <w:color w:val="auto"/>
                <w:sz w:val="22"/>
                <w:szCs w:val="22"/>
              </w:rPr>
              <w:t>Временски период</w:t>
            </w:r>
          </w:p>
        </w:tc>
      </w:tr>
      <w:tr w:rsidR="00333461" w:rsidRPr="00FA71E0" w:rsidTr="00835BDB">
        <w:trPr>
          <w:trHeight w:val="1194"/>
        </w:trPr>
        <w:tc>
          <w:tcPr>
            <w:tcW w:w="6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pPr>
              <w:spacing w:before="120" w:after="120"/>
              <w:ind w:left="80"/>
              <w:rPr>
                <w:color w:val="auto"/>
                <w:sz w:val="22"/>
                <w:szCs w:val="22"/>
              </w:rPr>
            </w:pPr>
            <w:r w:rsidRPr="00FA71E0">
              <w:rPr>
                <w:b/>
                <w:color w:val="auto"/>
                <w:sz w:val="22"/>
                <w:szCs w:val="22"/>
              </w:rPr>
              <w:t xml:space="preserve">Развијање заједнице учења кроз сарадњу колектива - </w:t>
            </w:r>
            <w:r w:rsidRPr="00FA71E0">
              <w:rPr>
                <w:color w:val="auto"/>
                <w:sz w:val="22"/>
                <w:szCs w:val="22"/>
              </w:rPr>
              <w:t>иницирање истраживања у установи у циљу преиспитивања конкретне праксе и покретања акција промене праксе, рефлексивно преиспитивање културе и структуре установе</w:t>
            </w:r>
          </w:p>
        </w:tc>
        <w:tc>
          <w:tcPr>
            <w:tcW w:w="6316"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pPr>
              <w:spacing w:before="120" w:after="120"/>
              <w:ind w:left="80"/>
              <w:rPr>
                <w:color w:val="auto"/>
                <w:sz w:val="22"/>
                <w:szCs w:val="22"/>
              </w:rPr>
            </w:pPr>
            <w:r w:rsidRPr="00FA71E0">
              <w:rPr>
                <w:color w:val="auto"/>
                <w:sz w:val="22"/>
                <w:szCs w:val="22"/>
              </w:rPr>
              <w:t>Континуирано током 2023/24.</w:t>
            </w:r>
          </w:p>
        </w:tc>
      </w:tr>
      <w:tr w:rsidR="00333461" w:rsidRPr="00FA71E0" w:rsidTr="00835BDB">
        <w:trPr>
          <w:trHeight w:val="2161"/>
        </w:trPr>
        <w:tc>
          <w:tcPr>
            <w:tcW w:w="6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pPr>
              <w:spacing w:before="120" w:after="120"/>
              <w:ind w:left="80"/>
              <w:rPr>
                <w:color w:val="auto"/>
                <w:sz w:val="22"/>
                <w:szCs w:val="22"/>
              </w:rPr>
            </w:pPr>
            <w:r w:rsidRPr="00FA71E0">
              <w:rPr>
                <w:b/>
                <w:color w:val="auto"/>
                <w:sz w:val="22"/>
                <w:szCs w:val="22"/>
              </w:rPr>
              <w:t>Сарадња у оквиру установе -</w:t>
            </w:r>
            <w:r w:rsidRPr="00FA71E0">
              <w:rPr>
                <w:color w:val="auto"/>
                <w:sz w:val="22"/>
                <w:szCs w:val="22"/>
              </w:rPr>
              <w:t xml:space="preserve"> стручна подршка и сарадња са директором, стручним сарадницима и сарадницима у оквиру рада стручних тимова, комисија, актива, педагошког колегијума, васпитно –образовног већа и редовна размена информација; конципирање и организовање различитих облика хоризонталне размене у оквиру установе и са другим установама и других видова стручног усавршавања; учествовање у набавци стручне литературе.</w:t>
            </w:r>
          </w:p>
        </w:tc>
        <w:tc>
          <w:tcPr>
            <w:tcW w:w="6316"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pPr>
              <w:spacing w:before="120" w:after="120"/>
              <w:ind w:left="80"/>
              <w:rPr>
                <w:color w:val="auto"/>
                <w:sz w:val="22"/>
                <w:szCs w:val="22"/>
              </w:rPr>
            </w:pPr>
            <w:r w:rsidRPr="00FA71E0">
              <w:rPr>
                <w:color w:val="auto"/>
                <w:sz w:val="22"/>
                <w:szCs w:val="22"/>
              </w:rPr>
              <w:t>Континуирано током 2023/24.</w:t>
            </w:r>
          </w:p>
        </w:tc>
      </w:tr>
      <w:tr w:rsidR="00333461" w:rsidRPr="00FA71E0" w:rsidTr="00835BDB">
        <w:trPr>
          <w:trHeight w:val="3359"/>
        </w:trPr>
        <w:tc>
          <w:tcPr>
            <w:tcW w:w="6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B95A72">
            <w:pPr>
              <w:spacing w:before="120" w:after="120"/>
              <w:ind w:left="80"/>
              <w:rPr>
                <w:color w:val="auto"/>
                <w:sz w:val="22"/>
                <w:szCs w:val="22"/>
              </w:rPr>
            </w:pPr>
            <w:r w:rsidRPr="00FA71E0">
              <w:rPr>
                <w:b/>
                <w:color w:val="auto"/>
                <w:sz w:val="22"/>
                <w:szCs w:val="22"/>
              </w:rPr>
              <w:lastRenderedPageBreak/>
              <w:t xml:space="preserve">Сарадња са породицом </w:t>
            </w:r>
            <w:r w:rsidRPr="00FA71E0">
              <w:rPr>
                <w:color w:val="auto"/>
                <w:sz w:val="22"/>
                <w:szCs w:val="22"/>
              </w:rPr>
              <w:t>- упозавање породице са концепцијом Основа програма, испитивање потреба породица, укључивање и разумевање њихове перспективе, и одлагање препрека за укључивање, размена и стручна подршка породици у за њу осетљивим периодима и према специфичним потребама породице; планирање и организовање различитих начина повезивања породице и установе кроз организацију састанака, трибина, заједничких акција, дружења и онлајн комуникацију и др.; пружање подршке родитељима у јачању родитељских компетенција; иницирање и подршка породици у учешћу у телима и процесима установе (Савет родитеља, тимови, самовредновање и др); мапирање породица из друштвено осетљивих група и планирање додатне подршке.</w:t>
            </w:r>
          </w:p>
        </w:tc>
        <w:tc>
          <w:tcPr>
            <w:tcW w:w="6316"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pPr>
              <w:spacing w:before="120" w:after="120"/>
              <w:ind w:left="80"/>
              <w:rPr>
                <w:color w:val="auto"/>
                <w:sz w:val="22"/>
                <w:szCs w:val="22"/>
              </w:rPr>
            </w:pPr>
            <w:r w:rsidRPr="00FA71E0">
              <w:rPr>
                <w:color w:val="auto"/>
                <w:sz w:val="22"/>
                <w:szCs w:val="22"/>
              </w:rPr>
              <w:t>Континуирано током 2023/24.</w:t>
            </w:r>
          </w:p>
        </w:tc>
      </w:tr>
      <w:tr w:rsidR="00333461" w:rsidRPr="00FA71E0" w:rsidTr="00835BDB">
        <w:trPr>
          <w:trHeight w:val="2758"/>
        </w:trPr>
        <w:tc>
          <w:tcPr>
            <w:tcW w:w="6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pPr>
              <w:spacing w:before="120" w:after="120"/>
              <w:ind w:left="80"/>
              <w:rPr>
                <w:color w:val="auto"/>
                <w:sz w:val="22"/>
                <w:szCs w:val="22"/>
              </w:rPr>
            </w:pPr>
            <w:r w:rsidRPr="00FA71E0">
              <w:rPr>
                <w:b/>
                <w:color w:val="auto"/>
                <w:sz w:val="22"/>
                <w:szCs w:val="22"/>
              </w:rPr>
              <w:t xml:space="preserve">Сарадња са локалном заједницом - </w:t>
            </w:r>
            <w:r w:rsidRPr="00FA71E0">
              <w:rPr>
                <w:color w:val="auto"/>
                <w:sz w:val="22"/>
                <w:szCs w:val="22"/>
              </w:rPr>
              <w:t xml:space="preserve">промовисање програма установе у локалној заједници у складу са вредностима на којој се заснива програм и учешће у иницијативама локалне заједнице којима се промовише положај деце, образовање и услови за раст и развој деце; идентификовање места, иституација и прилика у локалној заједници која су подстицајна за игру и истраживање деце и учешће у обезбеђивању могућности њиховог коришћења; идентификовање потенцијалних ресурса у локалној заједници за обезбеђивање материјала и дидактичких средстава и успостављање институционалне сарадње. </w:t>
            </w:r>
          </w:p>
        </w:tc>
        <w:tc>
          <w:tcPr>
            <w:tcW w:w="6316"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pPr>
              <w:spacing w:before="120" w:after="120"/>
              <w:ind w:left="80"/>
              <w:rPr>
                <w:color w:val="auto"/>
                <w:sz w:val="22"/>
                <w:szCs w:val="22"/>
              </w:rPr>
            </w:pPr>
            <w:r w:rsidRPr="00FA71E0">
              <w:rPr>
                <w:color w:val="auto"/>
                <w:sz w:val="22"/>
                <w:szCs w:val="22"/>
              </w:rPr>
              <w:t>Континуирано током2023/24.</w:t>
            </w:r>
          </w:p>
        </w:tc>
      </w:tr>
      <w:tr w:rsidR="00333461" w:rsidRPr="00FA71E0" w:rsidTr="00835BDB">
        <w:trPr>
          <w:trHeight w:val="2055"/>
        </w:trPr>
        <w:tc>
          <w:tcPr>
            <w:tcW w:w="6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pPr>
              <w:spacing w:before="120" w:after="120"/>
              <w:ind w:left="80"/>
              <w:rPr>
                <w:color w:val="auto"/>
                <w:sz w:val="22"/>
                <w:szCs w:val="22"/>
              </w:rPr>
            </w:pPr>
            <w:r w:rsidRPr="00FA71E0">
              <w:rPr>
                <w:b/>
                <w:color w:val="auto"/>
                <w:sz w:val="22"/>
                <w:szCs w:val="22"/>
              </w:rPr>
              <w:t>Јавно професионално деловање стручног сарадника</w:t>
            </w:r>
            <w:r w:rsidRPr="00FA71E0">
              <w:rPr>
                <w:color w:val="auto"/>
                <w:sz w:val="22"/>
                <w:szCs w:val="22"/>
              </w:rPr>
              <w:t xml:space="preserve"> (умрежавање и учешће у струковним удружењима, стручним телима, промовисање рада предшколске установе, струке и важности квалитетног предшколског васпитања и образовања у стручној и друштвеној јавности путем учешћа на скуповима, трибинама, у медијима и сл.; публиковање стручних радова.</w:t>
            </w:r>
          </w:p>
        </w:tc>
        <w:tc>
          <w:tcPr>
            <w:tcW w:w="6316"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pPr>
              <w:spacing w:before="120" w:after="120"/>
              <w:ind w:left="80"/>
              <w:rPr>
                <w:color w:val="auto"/>
                <w:sz w:val="22"/>
                <w:szCs w:val="22"/>
              </w:rPr>
            </w:pPr>
            <w:r w:rsidRPr="00FA71E0">
              <w:rPr>
                <w:color w:val="auto"/>
                <w:sz w:val="22"/>
                <w:szCs w:val="22"/>
              </w:rPr>
              <w:t>Континуирано током 2023/24.</w:t>
            </w:r>
          </w:p>
        </w:tc>
      </w:tr>
      <w:tr w:rsidR="00333461" w:rsidRPr="00FA71E0" w:rsidTr="00835BDB">
        <w:trPr>
          <w:trHeight w:val="466"/>
        </w:trPr>
        <w:tc>
          <w:tcPr>
            <w:tcW w:w="13141"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pPr>
              <w:spacing w:before="120" w:after="120"/>
              <w:ind w:left="80"/>
              <w:rPr>
                <w:i/>
                <w:color w:val="auto"/>
                <w:sz w:val="22"/>
                <w:szCs w:val="22"/>
              </w:rPr>
            </w:pPr>
            <w:r w:rsidRPr="00FA71E0">
              <w:rPr>
                <w:i/>
                <w:color w:val="auto"/>
                <w:sz w:val="22"/>
                <w:szCs w:val="22"/>
              </w:rPr>
              <w:lastRenderedPageBreak/>
              <w:t>3. Подручје развијања квалитета реалног програма учешћем на нивоу вртића</w:t>
            </w:r>
          </w:p>
        </w:tc>
      </w:tr>
      <w:tr w:rsidR="00333461" w:rsidRPr="00FA71E0" w:rsidTr="00835BDB">
        <w:trPr>
          <w:trHeight w:val="524"/>
        </w:trPr>
        <w:tc>
          <w:tcPr>
            <w:tcW w:w="6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E05213">
            <w:pPr>
              <w:spacing w:before="120" w:after="120"/>
              <w:ind w:left="80"/>
              <w:jc w:val="center"/>
              <w:rPr>
                <w:b/>
                <w:color w:val="auto"/>
                <w:sz w:val="22"/>
                <w:szCs w:val="22"/>
              </w:rPr>
            </w:pPr>
            <w:r w:rsidRPr="00FA71E0">
              <w:rPr>
                <w:b/>
                <w:color w:val="auto"/>
                <w:sz w:val="22"/>
                <w:szCs w:val="22"/>
              </w:rPr>
              <w:t>Област рада</w:t>
            </w:r>
          </w:p>
        </w:tc>
        <w:tc>
          <w:tcPr>
            <w:tcW w:w="6316"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pPr>
              <w:spacing w:before="120" w:after="120"/>
              <w:ind w:left="80"/>
              <w:rPr>
                <w:b/>
                <w:color w:val="auto"/>
                <w:sz w:val="22"/>
                <w:szCs w:val="22"/>
              </w:rPr>
            </w:pPr>
            <w:r w:rsidRPr="00FA71E0">
              <w:rPr>
                <w:b/>
                <w:color w:val="auto"/>
                <w:sz w:val="22"/>
                <w:szCs w:val="22"/>
              </w:rPr>
              <w:t>Временски период</w:t>
            </w:r>
          </w:p>
        </w:tc>
      </w:tr>
      <w:tr w:rsidR="00333461" w:rsidRPr="00FA71E0" w:rsidTr="00835BDB">
        <w:trPr>
          <w:trHeight w:val="4493"/>
        </w:trPr>
        <w:tc>
          <w:tcPr>
            <w:tcW w:w="6825" w:type="dxa"/>
            <w:tcBorders>
              <w:left w:val="single" w:sz="8" w:space="0" w:color="000000"/>
              <w:bottom w:val="single" w:sz="8" w:space="0" w:color="000000"/>
            </w:tcBorders>
            <w:shd w:val="clear" w:color="auto" w:fill="auto"/>
            <w:tcMar>
              <w:top w:w="100" w:type="dxa"/>
              <w:left w:w="100" w:type="dxa"/>
              <w:bottom w:w="100" w:type="dxa"/>
              <w:right w:w="100" w:type="dxa"/>
            </w:tcMar>
          </w:tcPr>
          <w:p w:rsidR="00333461" w:rsidRPr="00FA71E0" w:rsidRDefault="00D1388A">
            <w:pPr>
              <w:spacing w:before="120" w:after="120"/>
              <w:ind w:left="80"/>
              <w:rPr>
                <w:color w:val="auto"/>
                <w:sz w:val="22"/>
                <w:szCs w:val="22"/>
              </w:rPr>
            </w:pPr>
            <w:r w:rsidRPr="00FA71E0">
              <w:rPr>
                <w:b/>
                <w:color w:val="auto"/>
                <w:sz w:val="22"/>
                <w:szCs w:val="22"/>
              </w:rPr>
              <w:t xml:space="preserve">Подршка васпитачима у развијању реалног програма - </w:t>
            </w:r>
            <w:r w:rsidRPr="00FA71E0">
              <w:rPr>
                <w:color w:val="auto"/>
                <w:sz w:val="22"/>
                <w:szCs w:val="22"/>
              </w:rPr>
              <w:t>Укључивање у развијање реалног програма давањем предлога за промену и кроз непосредно учешће; континуирано организовање заједничких састанака са васпитачима у вртићу, боравак у васпитним групама и остваривање конкретних заједничких акција; иницирање сарадње и дијалога између васпитача и других служби у установи (техничка служба, превентива...) по питањима која су значајна за развијање реалног програма у вртићу; подршка васпитачима у планирању тема/пројеката заснованих на принципима развијања реалног програма; пружање стручне подршке васпитачима у овладавању стратегијама развијања реалног програма; пружање подршке и непосредно учешће у уређивању свих простора вртића, у складу са критеријумима квалитетног физичког окружења; пружање подршке васпитачима при укључивању породице у развијање реалног програма и у остваривању различитих облика сарадње са породицом; пружање подршке васпитачима у развијању вршњачке и вртићке заједнице;</w:t>
            </w:r>
          </w:p>
        </w:tc>
        <w:tc>
          <w:tcPr>
            <w:tcW w:w="631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pPr>
              <w:spacing w:before="120" w:after="120"/>
              <w:ind w:left="80"/>
              <w:rPr>
                <w:color w:val="auto"/>
                <w:sz w:val="22"/>
                <w:szCs w:val="22"/>
              </w:rPr>
            </w:pPr>
            <w:r w:rsidRPr="00FA71E0">
              <w:rPr>
                <w:color w:val="auto"/>
                <w:sz w:val="22"/>
                <w:szCs w:val="22"/>
              </w:rPr>
              <w:t>Континуирано током 2023/24.</w:t>
            </w:r>
          </w:p>
        </w:tc>
      </w:tr>
      <w:tr w:rsidR="00333461" w:rsidRPr="00FA71E0" w:rsidTr="00835BDB">
        <w:trPr>
          <w:trHeight w:val="1853"/>
        </w:trPr>
        <w:tc>
          <w:tcPr>
            <w:tcW w:w="6825" w:type="dxa"/>
            <w:tcBorders>
              <w:left w:val="single" w:sz="8" w:space="0" w:color="000000"/>
              <w:bottom w:val="single" w:sz="8" w:space="0" w:color="000000"/>
            </w:tcBorders>
            <w:shd w:val="clear" w:color="auto" w:fill="auto"/>
            <w:tcMar>
              <w:top w:w="100" w:type="dxa"/>
              <w:left w:w="100" w:type="dxa"/>
              <w:bottom w:w="100" w:type="dxa"/>
              <w:right w:w="100" w:type="dxa"/>
            </w:tcMar>
          </w:tcPr>
          <w:p w:rsidR="00333461" w:rsidRPr="00FA71E0" w:rsidRDefault="00D1388A">
            <w:pPr>
              <w:spacing w:before="120" w:after="120"/>
              <w:ind w:left="80"/>
              <w:rPr>
                <w:color w:val="auto"/>
                <w:sz w:val="22"/>
                <w:szCs w:val="22"/>
              </w:rPr>
            </w:pPr>
            <w:r w:rsidRPr="00FA71E0">
              <w:rPr>
                <w:b/>
                <w:color w:val="auto"/>
                <w:sz w:val="22"/>
                <w:szCs w:val="22"/>
              </w:rPr>
              <w:t xml:space="preserve">Подршка трансформацији културе вртића - </w:t>
            </w:r>
            <w:r w:rsidRPr="00FA71E0">
              <w:rPr>
                <w:color w:val="auto"/>
                <w:sz w:val="22"/>
                <w:szCs w:val="22"/>
              </w:rPr>
              <w:t>Иницирање рефлексивног преиспитивања димензија реалног програма, културе и структуре конкретног вртића у договору са васпитачима кроз континуиране састанке на нивоу вртића; подршка грађењу заједнице учења и пружање подршке васпитачима и родитељима у грађењу односа поверења, међусобног уважавања, отворене комуникације и дијалога (вртић као место живљења).</w:t>
            </w:r>
          </w:p>
        </w:tc>
        <w:tc>
          <w:tcPr>
            <w:tcW w:w="631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pPr>
              <w:spacing w:before="120" w:after="120"/>
              <w:ind w:left="80"/>
              <w:rPr>
                <w:color w:val="auto"/>
                <w:sz w:val="22"/>
                <w:szCs w:val="22"/>
              </w:rPr>
            </w:pPr>
            <w:r w:rsidRPr="00FA71E0">
              <w:rPr>
                <w:color w:val="auto"/>
                <w:sz w:val="22"/>
                <w:szCs w:val="22"/>
              </w:rPr>
              <w:t>Континуирано током 2023/24.</w:t>
            </w:r>
          </w:p>
        </w:tc>
      </w:tr>
      <w:tr w:rsidR="00333461" w:rsidRPr="00FA71E0" w:rsidTr="00835BDB">
        <w:trPr>
          <w:trHeight w:val="2197"/>
        </w:trPr>
        <w:tc>
          <w:tcPr>
            <w:tcW w:w="6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pPr>
              <w:spacing w:before="120" w:after="120"/>
              <w:ind w:left="80"/>
              <w:rPr>
                <w:color w:val="auto"/>
                <w:sz w:val="22"/>
                <w:szCs w:val="22"/>
              </w:rPr>
            </w:pPr>
            <w:r w:rsidRPr="00FA71E0">
              <w:rPr>
                <w:b/>
                <w:color w:val="auto"/>
                <w:sz w:val="22"/>
                <w:szCs w:val="22"/>
              </w:rPr>
              <w:lastRenderedPageBreak/>
              <w:t xml:space="preserve">Подршка у учењу и развоју деце - </w:t>
            </w:r>
            <w:r w:rsidRPr="00FA71E0">
              <w:rPr>
                <w:color w:val="auto"/>
                <w:sz w:val="22"/>
                <w:szCs w:val="22"/>
              </w:rPr>
              <w:t>Грађење рефлексивног приступа у праћењу и документовању дечјег учења и развоја кроз заједничку анализу, преиспитивање функција документовања и давање предлога; учествовање у праћењу примене мера индивидуализације и припреми индивидуалног образовног плана за дете; учествовање у сагледавању и процени услова за упис и боравак деце којој је потребна додатна подршка као и у развијању стратегија за додатну подршку деци и њиховом активном учешћу у животу групе.</w:t>
            </w:r>
          </w:p>
        </w:tc>
        <w:tc>
          <w:tcPr>
            <w:tcW w:w="6316" w:type="dxa"/>
            <w:tcBorders>
              <w:bottom w:val="single" w:sz="8" w:space="0" w:color="000000"/>
            </w:tcBorders>
            <w:shd w:val="clear" w:color="auto" w:fill="auto"/>
            <w:tcMar>
              <w:top w:w="100" w:type="dxa"/>
              <w:left w:w="100" w:type="dxa"/>
              <w:bottom w:w="100" w:type="dxa"/>
              <w:right w:w="100" w:type="dxa"/>
            </w:tcMar>
          </w:tcPr>
          <w:p w:rsidR="00333461" w:rsidRPr="00FA71E0" w:rsidRDefault="00D1388A">
            <w:pPr>
              <w:spacing w:before="120" w:after="120"/>
              <w:ind w:left="80"/>
              <w:rPr>
                <w:color w:val="auto"/>
                <w:sz w:val="22"/>
                <w:szCs w:val="22"/>
              </w:rPr>
            </w:pPr>
            <w:r w:rsidRPr="00FA71E0">
              <w:rPr>
                <w:color w:val="auto"/>
                <w:sz w:val="22"/>
                <w:szCs w:val="22"/>
              </w:rPr>
              <w:t>Континуирано током 2023/24.</w:t>
            </w:r>
          </w:p>
        </w:tc>
      </w:tr>
      <w:tr w:rsidR="00333461" w:rsidRPr="00FA71E0" w:rsidTr="00835BDB">
        <w:trPr>
          <w:trHeight w:val="1112"/>
        </w:trPr>
        <w:tc>
          <w:tcPr>
            <w:tcW w:w="68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pPr>
              <w:spacing w:before="120" w:after="120"/>
              <w:ind w:left="80"/>
              <w:rPr>
                <w:color w:val="auto"/>
                <w:sz w:val="22"/>
                <w:szCs w:val="22"/>
              </w:rPr>
            </w:pPr>
            <w:r w:rsidRPr="00FA71E0">
              <w:rPr>
                <w:b/>
                <w:color w:val="auto"/>
                <w:sz w:val="22"/>
                <w:szCs w:val="22"/>
              </w:rPr>
              <w:t xml:space="preserve">Праћење, документовање и вредновање реалног програма - </w:t>
            </w:r>
            <w:r w:rsidRPr="00FA71E0">
              <w:rPr>
                <w:color w:val="auto"/>
                <w:sz w:val="22"/>
                <w:szCs w:val="22"/>
              </w:rPr>
              <w:t>заједнички рад са васпитачима на развијању и критичком преиспитивању различитих стратегија праћења, документовања и вредновања програма.</w:t>
            </w:r>
          </w:p>
        </w:tc>
        <w:tc>
          <w:tcPr>
            <w:tcW w:w="6316"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pPr>
              <w:spacing w:before="120" w:after="120"/>
              <w:ind w:left="80"/>
              <w:rPr>
                <w:color w:val="auto"/>
                <w:sz w:val="22"/>
                <w:szCs w:val="22"/>
              </w:rPr>
            </w:pPr>
            <w:r w:rsidRPr="00FA71E0">
              <w:rPr>
                <w:color w:val="auto"/>
                <w:sz w:val="22"/>
                <w:szCs w:val="22"/>
              </w:rPr>
              <w:t>Континуирано током 2023/24.</w:t>
            </w:r>
          </w:p>
        </w:tc>
      </w:tr>
    </w:tbl>
    <w:p w:rsidR="00333461" w:rsidRPr="00FA71E0" w:rsidRDefault="00D1388A">
      <w:pPr>
        <w:spacing w:before="120" w:after="120"/>
        <w:rPr>
          <w:b/>
          <w:color w:val="auto"/>
          <w:sz w:val="22"/>
          <w:szCs w:val="22"/>
        </w:rPr>
      </w:pPr>
      <w:r w:rsidRPr="00FA71E0">
        <w:rPr>
          <w:b/>
          <w:color w:val="auto"/>
          <w:sz w:val="22"/>
          <w:szCs w:val="22"/>
        </w:rPr>
        <w:t xml:space="preserve"> </w:t>
      </w:r>
    </w:p>
    <w:p w:rsidR="00333461" w:rsidRPr="00FA71E0" w:rsidRDefault="00D1388A">
      <w:pPr>
        <w:spacing w:before="120" w:after="120"/>
        <w:rPr>
          <w:i/>
          <w:color w:val="auto"/>
          <w:sz w:val="22"/>
          <w:szCs w:val="22"/>
          <w:highlight w:val="white"/>
        </w:rPr>
      </w:pPr>
      <w:r w:rsidRPr="00FA71E0">
        <w:rPr>
          <w:color w:val="auto"/>
          <w:sz w:val="22"/>
          <w:szCs w:val="22"/>
          <w:highlight w:val="white"/>
        </w:rPr>
        <w:t xml:space="preserve">Специфични послови педагога и психолога су презициране  програмом рада који је дат у </w:t>
      </w:r>
      <w:r w:rsidRPr="00FA71E0">
        <w:rPr>
          <w:i/>
          <w:color w:val="auto"/>
          <w:sz w:val="22"/>
          <w:szCs w:val="22"/>
          <w:highlight w:val="white"/>
        </w:rPr>
        <w:t>Правилнику о програму свих облика рада стручног сарадника у предшколској установи.</w:t>
      </w:r>
    </w:p>
    <w:p w:rsidR="00333461" w:rsidRPr="00FA71E0" w:rsidRDefault="00D1388A">
      <w:pPr>
        <w:spacing w:before="120" w:after="120"/>
        <w:rPr>
          <w:b/>
          <w:i/>
          <w:color w:val="auto"/>
          <w:sz w:val="22"/>
          <w:szCs w:val="22"/>
          <w:u w:val="single"/>
        </w:rPr>
      </w:pPr>
      <w:r w:rsidRPr="00FA71E0">
        <w:rPr>
          <w:b/>
          <w:i/>
          <w:color w:val="auto"/>
          <w:sz w:val="22"/>
          <w:szCs w:val="22"/>
          <w:u w:val="single"/>
        </w:rPr>
        <w:t>План  рада логопеда</w:t>
      </w:r>
    </w:p>
    <w:p w:rsidR="00333461" w:rsidRDefault="00D1388A">
      <w:pPr>
        <w:spacing w:before="120" w:after="120"/>
        <w:rPr>
          <w:color w:val="auto"/>
          <w:sz w:val="22"/>
          <w:szCs w:val="22"/>
        </w:rPr>
      </w:pPr>
      <w:r w:rsidRPr="00FA71E0">
        <w:rPr>
          <w:b/>
          <w:color w:val="auto"/>
          <w:sz w:val="22"/>
          <w:szCs w:val="22"/>
        </w:rPr>
        <w:t xml:space="preserve"> </w:t>
      </w:r>
      <w:r w:rsidRPr="00FA71E0">
        <w:rPr>
          <w:color w:val="auto"/>
          <w:sz w:val="22"/>
          <w:szCs w:val="22"/>
        </w:rPr>
        <w:t xml:space="preserve"> Логопедски рад има за циљ правилно усвајање језика и стимулисање развоја говора, као и пружање помоћи деци са говорно-језичким сметњама. Логопед  доприноси кроз следеће послове: планирање активности и акција у предшколској установи којима се креира подстицајна говорно-језичка средина за учење деце;давање стручних предлога, планирање набавке специфичних материјала и дидактичких средстава;пружање стручне подршке васпитачима за интегрисање поступака корекције говорно-језичких сметњи у различитим ситуацијама делања у вртићу; превентивно-корективни рад и вежбе логомоторике интегрисане у ситуационо учење деце у групи; рад са васпитачима на препознавању одступања у говорно-језичком развоју деце, посебно на раном узрасту;пружање подршке јачању компетенција васпитача у области комуникације са децом, посебно са децом која имају специфичне говорно-језичке сметње;учествовање у праћењу и вредновању примене мера индивидуализације и индивидуалног образовног плана за децу којој је потребна додатна подршка;пружање подршке и оснаживање родитеља у препознавању, разумевању и превазилажењу говорно-језичких проблема деце путем различитих облика сарадње са породицом.</w:t>
      </w:r>
    </w:p>
    <w:p w:rsidR="00D156BF" w:rsidRPr="00FA71E0" w:rsidRDefault="00D156BF">
      <w:pPr>
        <w:spacing w:before="120" w:after="120"/>
        <w:rPr>
          <w:color w:val="auto"/>
          <w:sz w:val="22"/>
          <w:szCs w:val="22"/>
        </w:rPr>
      </w:pPr>
    </w:p>
    <w:tbl>
      <w:tblPr>
        <w:tblStyle w:val="ae"/>
        <w:tblW w:w="13435"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355"/>
        <w:gridCol w:w="7080"/>
      </w:tblGrid>
      <w:tr w:rsidR="00333461" w:rsidRPr="0043007D" w:rsidTr="00E64B06">
        <w:trPr>
          <w:trHeight w:val="585"/>
        </w:trPr>
        <w:tc>
          <w:tcPr>
            <w:tcW w:w="1343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rsidP="00204797">
            <w:pPr>
              <w:spacing w:line="252" w:lineRule="auto"/>
              <w:rPr>
                <w:i/>
                <w:color w:val="auto"/>
              </w:rPr>
            </w:pPr>
            <w:r w:rsidRPr="0043007D">
              <w:rPr>
                <w:i/>
                <w:color w:val="auto"/>
              </w:rPr>
              <w:lastRenderedPageBreak/>
              <w:t>Подручје стратешког (развојног) планирања и праћења праксе предшколске установе</w:t>
            </w:r>
          </w:p>
        </w:tc>
      </w:tr>
      <w:tr w:rsidR="00333461" w:rsidRPr="0043007D" w:rsidTr="00E64B06">
        <w:trPr>
          <w:trHeight w:val="382"/>
        </w:trPr>
        <w:tc>
          <w:tcPr>
            <w:tcW w:w="63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rsidP="00347D26">
            <w:pPr>
              <w:ind w:left="-140"/>
              <w:jc w:val="center"/>
              <w:rPr>
                <w:b/>
                <w:color w:val="auto"/>
              </w:rPr>
            </w:pPr>
            <w:r w:rsidRPr="0043007D">
              <w:rPr>
                <w:b/>
                <w:color w:val="auto"/>
              </w:rPr>
              <w:t>Област рада</w:t>
            </w:r>
          </w:p>
        </w:tc>
        <w:tc>
          <w:tcPr>
            <w:tcW w:w="7080"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43007D" w:rsidRDefault="00D1388A" w:rsidP="00347D26">
            <w:pPr>
              <w:ind w:left="-140"/>
              <w:jc w:val="center"/>
              <w:rPr>
                <w:b/>
                <w:color w:val="auto"/>
              </w:rPr>
            </w:pPr>
            <w:r w:rsidRPr="0043007D">
              <w:rPr>
                <w:b/>
                <w:color w:val="auto"/>
              </w:rPr>
              <w:t>Временски период</w:t>
            </w:r>
          </w:p>
        </w:tc>
      </w:tr>
      <w:tr w:rsidR="0043007D" w:rsidRPr="0043007D" w:rsidTr="00E64B06">
        <w:trPr>
          <w:trHeight w:val="1448"/>
        </w:trPr>
        <w:tc>
          <w:tcPr>
            <w:tcW w:w="63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347D26">
            <w:pPr>
              <w:spacing w:after="240"/>
              <w:ind w:left="-140"/>
              <w:jc w:val="center"/>
              <w:rPr>
                <w:b/>
                <w:color w:val="auto"/>
                <w:sz w:val="22"/>
                <w:szCs w:val="22"/>
              </w:rPr>
            </w:pPr>
            <w:r w:rsidRPr="00FA71E0">
              <w:rPr>
                <w:b/>
                <w:color w:val="auto"/>
                <w:sz w:val="22"/>
                <w:szCs w:val="22"/>
              </w:rPr>
              <w:t>Израда докумената установе</w:t>
            </w:r>
          </w:p>
          <w:p w:rsidR="00333461" w:rsidRPr="00FA71E0" w:rsidRDefault="00D1388A" w:rsidP="00E9405B">
            <w:pPr>
              <w:spacing w:before="240" w:after="240"/>
              <w:ind w:left="-140"/>
              <w:jc w:val="center"/>
              <w:rPr>
                <w:color w:val="auto"/>
                <w:sz w:val="22"/>
                <w:szCs w:val="22"/>
              </w:rPr>
            </w:pPr>
            <w:r w:rsidRPr="00FA71E0">
              <w:rPr>
                <w:color w:val="auto"/>
                <w:sz w:val="22"/>
                <w:szCs w:val="22"/>
              </w:rPr>
              <w:t>( Израда програмских докумената Предшколски програм, Годишњи план у складу са новим Основама програма, планирање програма, приступа подршци деци и породици, ресурса и ритма живљења)</w:t>
            </w:r>
          </w:p>
        </w:tc>
        <w:tc>
          <w:tcPr>
            <w:tcW w:w="7080"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347D26">
            <w:pPr>
              <w:ind w:left="-140"/>
              <w:jc w:val="center"/>
              <w:rPr>
                <w:color w:val="auto"/>
                <w:sz w:val="22"/>
                <w:szCs w:val="22"/>
              </w:rPr>
            </w:pPr>
            <w:r w:rsidRPr="00FA71E0">
              <w:rPr>
                <w:color w:val="auto"/>
                <w:sz w:val="22"/>
                <w:szCs w:val="22"/>
              </w:rPr>
              <w:t>јун -септембар 2023.</w:t>
            </w:r>
          </w:p>
        </w:tc>
      </w:tr>
      <w:tr w:rsidR="0043007D" w:rsidRPr="0043007D" w:rsidTr="00E64B06">
        <w:trPr>
          <w:trHeight w:val="1618"/>
        </w:trPr>
        <w:tc>
          <w:tcPr>
            <w:tcW w:w="63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347D26">
            <w:pPr>
              <w:spacing w:after="240"/>
              <w:ind w:left="-140"/>
              <w:jc w:val="center"/>
              <w:rPr>
                <w:b/>
                <w:color w:val="auto"/>
                <w:sz w:val="22"/>
                <w:szCs w:val="22"/>
              </w:rPr>
            </w:pPr>
            <w:r w:rsidRPr="00FA71E0">
              <w:rPr>
                <w:b/>
                <w:color w:val="auto"/>
                <w:sz w:val="22"/>
                <w:szCs w:val="22"/>
              </w:rPr>
              <w:t>Праћење, документовање и вредновање праксе установе</w:t>
            </w:r>
          </w:p>
          <w:p w:rsidR="00333461" w:rsidRPr="00FA71E0" w:rsidRDefault="00D1388A" w:rsidP="00E9405B">
            <w:pPr>
              <w:spacing w:before="240" w:after="240"/>
              <w:ind w:left="-140"/>
              <w:jc w:val="center"/>
              <w:rPr>
                <w:color w:val="auto"/>
                <w:sz w:val="22"/>
                <w:szCs w:val="22"/>
              </w:rPr>
            </w:pPr>
            <w:r w:rsidRPr="00FA71E0">
              <w:rPr>
                <w:color w:val="auto"/>
                <w:sz w:val="22"/>
                <w:szCs w:val="22"/>
              </w:rPr>
              <w:t>(Планирање приступа и механизама реализације процеса самовредновања као континуираног процеса истраживања и учења у пракси, грађење рефлексивног приступа планирању, праћењу, документовању и вредновању и самовредновању)</w:t>
            </w:r>
          </w:p>
        </w:tc>
        <w:tc>
          <w:tcPr>
            <w:tcW w:w="7080"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347D26">
            <w:pPr>
              <w:ind w:left="-140"/>
              <w:jc w:val="center"/>
              <w:rPr>
                <w:color w:val="auto"/>
                <w:sz w:val="22"/>
                <w:szCs w:val="22"/>
              </w:rPr>
            </w:pPr>
            <w:r w:rsidRPr="00FA71E0">
              <w:rPr>
                <w:color w:val="auto"/>
                <w:sz w:val="22"/>
                <w:szCs w:val="22"/>
              </w:rPr>
              <w:t>Континуирано током 2023/24.</w:t>
            </w:r>
          </w:p>
        </w:tc>
      </w:tr>
      <w:tr w:rsidR="00333461" w:rsidRPr="0043007D" w:rsidTr="00E64B06">
        <w:trPr>
          <w:trHeight w:val="2011"/>
        </w:trPr>
        <w:tc>
          <w:tcPr>
            <w:tcW w:w="63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347D26">
            <w:pPr>
              <w:spacing w:after="240"/>
              <w:ind w:left="-140"/>
              <w:jc w:val="center"/>
              <w:rPr>
                <w:b/>
                <w:color w:val="auto"/>
                <w:sz w:val="22"/>
                <w:szCs w:val="22"/>
              </w:rPr>
            </w:pPr>
            <w:r w:rsidRPr="00FA71E0">
              <w:rPr>
                <w:b/>
                <w:color w:val="auto"/>
                <w:sz w:val="22"/>
                <w:szCs w:val="22"/>
              </w:rPr>
              <w:t>Планирање и праћење властитог рада</w:t>
            </w:r>
          </w:p>
          <w:p w:rsidR="00333461" w:rsidRPr="00FA71E0" w:rsidRDefault="00D1388A" w:rsidP="00347D26">
            <w:pPr>
              <w:spacing w:before="240"/>
              <w:ind w:left="-140"/>
              <w:jc w:val="center"/>
              <w:rPr>
                <w:color w:val="auto"/>
                <w:sz w:val="22"/>
                <w:szCs w:val="22"/>
              </w:rPr>
            </w:pPr>
            <w:r w:rsidRPr="00FA71E0">
              <w:rPr>
                <w:color w:val="auto"/>
                <w:sz w:val="22"/>
                <w:szCs w:val="22"/>
              </w:rPr>
              <w:t>Планирање и вођење документације о раду стручног сарадника, планирање учешћа у васпитној пракси и планирање и усклађивање властитог професионалног развоја и стручног усавршавања са приоритетима у промени праксе предшколске установе сагласно компетенцијама стручног сарадника у предшколској установи)</w:t>
            </w:r>
          </w:p>
        </w:tc>
        <w:tc>
          <w:tcPr>
            <w:tcW w:w="7080"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347D26">
            <w:pPr>
              <w:ind w:left="-140"/>
              <w:jc w:val="center"/>
              <w:rPr>
                <w:color w:val="auto"/>
                <w:sz w:val="22"/>
                <w:szCs w:val="22"/>
              </w:rPr>
            </w:pPr>
            <w:r w:rsidRPr="00FA71E0">
              <w:rPr>
                <w:color w:val="auto"/>
                <w:sz w:val="22"/>
                <w:szCs w:val="22"/>
              </w:rPr>
              <w:t>Континуирано током 2023/24.</w:t>
            </w:r>
          </w:p>
        </w:tc>
      </w:tr>
      <w:tr w:rsidR="00333461" w:rsidRPr="0043007D" w:rsidTr="00E64B06">
        <w:trPr>
          <w:trHeight w:val="424"/>
        </w:trPr>
        <w:tc>
          <w:tcPr>
            <w:tcW w:w="1343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204797">
            <w:pPr>
              <w:spacing w:after="240"/>
              <w:ind w:left="-140"/>
              <w:jc w:val="center"/>
              <w:rPr>
                <w:b/>
                <w:color w:val="auto"/>
                <w:sz w:val="22"/>
                <w:szCs w:val="22"/>
              </w:rPr>
            </w:pPr>
            <w:r w:rsidRPr="00FA71E0">
              <w:rPr>
                <w:i/>
                <w:color w:val="auto"/>
                <w:sz w:val="22"/>
                <w:szCs w:val="22"/>
              </w:rPr>
              <w:t>2.</w:t>
            </w:r>
            <w:r w:rsidR="00E9405B">
              <w:rPr>
                <w:color w:val="auto"/>
                <w:sz w:val="22"/>
                <w:szCs w:val="22"/>
              </w:rPr>
              <w:t xml:space="preserve"> </w:t>
            </w:r>
            <w:r w:rsidRPr="00FA71E0">
              <w:rPr>
                <w:i/>
                <w:color w:val="auto"/>
                <w:sz w:val="22"/>
                <w:szCs w:val="22"/>
              </w:rPr>
              <w:t>Подручје развијања заједнице предшколске установе</w:t>
            </w:r>
          </w:p>
        </w:tc>
      </w:tr>
      <w:tr w:rsidR="0043007D" w:rsidRPr="0043007D" w:rsidTr="00E64B06">
        <w:trPr>
          <w:trHeight w:val="356"/>
        </w:trPr>
        <w:tc>
          <w:tcPr>
            <w:tcW w:w="63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E9405B">
            <w:pPr>
              <w:spacing w:after="240"/>
              <w:ind w:left="-140"/>
              <w:jc w:val="center"/>
              <w:rPr>
                <w:b/>
                <w:color w:val="auto"/>
                <w:sz w:val="22"/>
                <w:szCs w:val="22"/>
              </w:rPr>
            </w:pPr>
            <w:r w:rsidRPr="00FA71E0">
              <w:rPr>
                <w:b/>
                <w:color w:val="auto"/>
                <w:sz w:val="22"/>
                <w:szCs w:val="22"/>
              </w:rPr>
              <w:t>Област рада</w:t>
            </w:r>
          </w:p>
        </w:tc>
        <w:tc>
          <w:tcPr>
            <w:tcW w:w="7080"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347D26">
            <w:pPr>
              <w:ind w:left="-140"/>
              <w:jc w:val="center"/>
              <w:rPr>
                <w:b/>
                <w:color w:val="auto"/>
                <w:sz w:val="22"/>
                <w:szCs w:val="22"/>
              </w:rPr>
            </w:pPr>
            <w:r w:rsidRPr="00FA71E0">
              <w:rPr>
                <w:b/>
                <w:color w:val="auto"/>
                <w:sz w:val="22"/>
                <w:szCs w:val="22"/>
              </w:rPr>
              <w:t>Временски период</w:t>
            </w:r>
          </w:p>
        </w:tc>
      </w:tr>
      <w:tr w:rsidR="00333461" w:rsidRPr="0043007D" w:rsidTr="00E64B06">
        <w:trPr>
          <w:trHeight w:val="1488"/>
        </w:trPr>
        <w:tc>
          <w:tcPr>
            <w:tcW w:w="63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347D26">
            <w:pPr>
              <w:ind w:left="-140"/>
              <w:jc w:val="center"/>
              <w:rPr>
                <w:color w:val="auto"/>
                <w:sz w:val="22"/>
                <w:szCs w:val="22"/>
              </w:rPr>
            </w:pPr>
            <w:r w:rsidRPr="00FA71E0">
              <w:rPr>
                <w:b/>
                <w:color w:val="auto"/>
                <w:sz w:val="22"/>
                <w:szCs w:val="22"/>
              </w:rPr>
              <w:lastRenderedPageBreak/>
              <w:t xml:space="preserve">Развијање заједнице учења кроз сарадњу колектива </w:t>
            </w:r>
            <w:r w:rsidRPr="00FA71E0">
              <w:rPr>
                <w:color w:val="auto"/>
                <w:sz w:val="22"/>
                <w:szCs w:val="22"/>
              </w:rPr>
              <w:t>(Иницирање истраживања у установи у циљу преиспитивања конкретне праксе и покретања акција промене праксе,сарадња и израду индивидуалног образовног плана; у оквиру тима за инклузивно образовање на координацији активности у пружању додатне подршке деци кроз планирање мера индивидуализације)</w:t>
            </w:r>
          </w:p>
        </w:tc>
        <w:tc>
          <w:tcPr>
            <w:tcW w:w="7080"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347D26">
            <w:pPr>
              <w:ind w:left="-140"/>
              <w:jc w:val="center"/>
              <w:rPr>
                <w:color w:val="auto"/>
                <w:sz w:val="22"/>
                <w:szCs w:val="22"/>
              </w:rPr>
            </w:pPr>
            <w:r w:rsidRPr="00FA71E0">
              <w:rPr>
                <w:color w:val="auto"/>
                <w:sz w:val="22"/>
                <w:szCs w:val="22"/>
              </w:rPr>
              <w:t>Континуирано током 2023/24.</w:t>
            </w:r>
          </w:p>
        </w:tc>
      </w:tr>
      <w:tr w:rsidR="00333461" w:rsidRPr="0043007D" w:rsidTr="00E64B06">
        <w:trPr>
          <w:trHeight w:val="2220"/>
        </w:trPr>
        <w:tc>
          <w:tcPr>
            <w:tcW w:w="63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204797">
            <w:pPr>
              <w:ind w:left="-140"/>
              <w:jc w:val="center"/>
              <w:rPr>
                <w:color w:val="auto"/>
                <w:sz w:val="22"/>
                <w:szCs w:val="22"/>
              </w:rPr>
            </w:pPr>
            <w:r w:rsidRPr="00FA71E0">
              <w:rPr>
                <w:b/>
                <w:color w:val="auto"/>
                <w:sz w:val="22"/>
                <w:szCs w:val="22"/>
              </w:rPr>
              <w:t xml:space="preserve">Сарадња у оквиру установе </w:t>
            </w:r>
            <w:r w:rsidRPr="00FA71E0">
              <w:rPr>
                <w:color w:val="auto"/>
                <w:sz w:val="22"/>
                <w:szCs w:val="22"/>
              </w:rPr>
              <w:t>(стручна подршка и сарадња са директором, стручним сарадницима и сарадницима у оквиру рада стручних тимова, комисија, актива, педагошког колегијума, васпитно –образовног већа и редовна размена информација; конципирање и организовање различитих облика хоризонталне размене у оквиру установе и са другим установама и других видова стручног усавршавања; учествовање у набавци стручне литературе)</w:t>
            </w:r>
          </w:p>
        </w:tc>
        <w:tc>
          <w:tcPr>
            <w:tcW w:w="7080"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347D26">
            <w:pPr>
              <w:ind w:left="-140"/>
              <w:jc w:val="center"/>
              <w:rPr>
                <w:color w:val="auto"/>
                <w:sz w:val="22"/>
                <w:szCs w:val="22"/>
              </w:rPr>
            </w:pPr>
            <w:r w:rsidRPr="00FA71E0">
              <w:rPr>
                <w:color w:val="auto"/>
                <w:sz w:val="22"/>
                <w:szCs w:val="22"/>
              </w:rPr>
              <w:t>Континуирано током 2023/24.</w:t>
            </w:r>
          </w:p>
        </w:tc>
      </w:tr>
      <w:tr w:rsidR="00333461" w:rsidRPr="0043007D" w:rsidTr="00E64B06">
        <w:trPr>
          <w:trHeight w:val="3359"/>
        </w:trPr>
        <w:tc>
          <w:tcPr>
            <w:tcW w:w="63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204797">
            <w:pPr>
              <w:spacing w:after="240"/>
              <w:ind w:left="-140"/>
              <w:jc w:val="center"/>
              <w:rPr>
                <w:b/>
                <w:color w:val="auto"/>
                <w:sz w:val="22"/>
                <w:szCs w:val="22"/>
              </w:rPr>
            </w:pPr>
            <w:r w:rsidRPr="00FA71E0">
              <w:rPr>
                <w:b/>
                <w:color w:val="auto"/>
                <w:sz w:val="22"/>
                <w:szCs w:val="22"/>
              </w:rPr>
              <w:t>Сарадња са породицом</w:t>
            </w:r>
          </w:p>
          <w:p w:rsidR="00333461" w:rsidRPr="00FA71E0" w:rsidRDefault="00D1388A" w:rsidP="00204797">
            <w:pPr>
              <w:spacing w:before="240"/>
              <w:ind w:left="-140"/>
              <w:jc w:val="center"/>
              <w:rPr>
                <w:color w:val="auto"/>
                <w:sz w:val="22"/>
                <w:szCs w:val="22"/>
              </w:rPr>
            </w:pPr>
            <w:r w:rsidRPr="00FA71E0">
              <w:rPr>
                <w:color w:val="auto"/>
                <w:sz w:val="22"/>
                <w:szCs w:val="22"/>
              </w:rPr>
              <w:t>(испитивање потреба породица, укључивање и разумевање њихове перспективе,  и одлагање препрека за укључивање, размена и стручна подршка породици у за њу осетљивим периодима и према специфичним потребама породице; планирање и организовање различитих начина повезивања породице и установе кроз организацију састанака, трибина, заједничких акција, дружења и онлајн комуникацију и др.; пружање подршке родитељима у јачању родитељских компетенција мапирање породица из друштвено осетљивих група и планирање додатне подршке, размена информација са породицом значајних за укључивање детета у вртић;</w:t>
            </w:r>
          </w:p>
        </w:tc>
        <w:tc>
          <w:tcPr>
            <w:tcW w:w="7080" w:type="dxa"/>
            <w:tcBorders>
              <w:bottom w:val="single" w:sz="8" w:space="0" w:color="000000"/>
              <w:right w:val="single" w:sz="8" w:space="0" w:color="000000"/>
            </w:tcBorders>
            <w:shd w:val="clear" w:color="auto" w:fill="auto"/>
            <w:tcMar>
              <w:top w:w="100" w:type="dxa"/>
              <w:left w:w="100" w:type="dxa"/>
              <w:bottom w:w="100" w:type="dxa"/>
              <w:right w:w="100" w:type="dxa"/>
            </w:tcMar>
          </w:tcPr>
          <w:p w:rsidR="00333461" w:rsidRPr="00FA71E0" w:rsidRDefault="00D1388A" w:rsidP="00204797">
            <w:pPr>
              <w:ind w:left="-140"/>
              <w:jc w:val="center"/>
              <w:rPr>
                <w:color w:val="auto"/>
                <w:sz w:val="22"/>
                <w:szCs w:val="22"/>
              </w:rPr>
            </w:pPr>
            <w:r w:rsidRPr="00FA71E0">
              <w:rPr>
                <w:color w:val="auto"/>
                <w:sz w:val="22"/>
                <w:szCs w:val="22"/>
              </w:rPr>
              <w:t>Континуирано током</w:t>
            </w:r>
            <w:r w:rsidRPr="00FA71E0">
              <w:rPr>
                <w:color w:val="auto"/>
                <w:sz w:val="22"/>
                <w:szCs w:val="22"/>
              </w:rPr>
              <w:tab/>
              <w:t>2023/24.</w:t>
            </w:r>
          </w:p>
        </w:tc>
      </w:tr>
      <w:tr w:rsidR="00204797" w:rsidRPr="0043007D" w:rsidTr="00E64B06">
        <w:trPr>
          <w:trHeight w:val="2562"/>
        </w:trPr>
        <w:tc>
          <w:tcPr>
            <w:tcW w:w="6355" w:type="dxa"/>
            <w:tcBorders>
              <w:left w:val="single" w:sz="8" w:space="0" w:color="000000"/>
              <w:bottom w:val="single" w:sz="8" w:space="0" w:color="000000"/>
              <w:right w:val="single" w:sz="8" w:space="0" w:color="000000"/>
            </w:tcBorders>
          </w:tcPr>
          <w:p w:rsidR="00204797" w:rsidRPr="00FA71E0" w:rsidRDefault="00204797" w:rsidP="00204797">
            <w:pPr>
              <w:spacing w:before="120" w:after="120"/>
              <w:ind w:left="-140"/>
              <w:jc w:val="center"/>
              <w:rPr>
                <w:b/>
                <w:color w:val="auto"/>
                <w:sz w:val="22"/>
                <w:szCs w:val="22"/>
              </w:rPr>
            </w:pPr>
            <w:r w:rsidRPr="00FA71E0">
              <w:rPr>
                <w:b/>
                <w:color w:val="auto"/>
                <w:sz w:val="22"/>
                <w:szCs w:val="22"/>
              </w:rPr>
              <w:lastRenderedPageBreak/>
              <w:t>Сарадња са локалном заједницом</w:t>
            </w:r>
          </w:p>
          <w:p w:rsidR="00204797" w:rsidRPr="00FA71E0" w:rsidRDefault="00204797" w:rsidP="00347D26">
            <w:pPr>
              <w:spacing w:before="120" w:after="120"/>
              <w:ind w:left="-140"/>
              <w:jc w:val="center"/>
              <w:rPr>
                <w:color w:val="auto"/>
                <w:sz w:val="22"/>
                <w:szCs w:val="22"/>
              </w:rPr>
            </w:pPr>
            <w:r w:rsidRPr="00FA71E0">
              <w:rPr>
                <w:color w:val="auto"/>
                <w:sz w:val="22"/>
                <w:szCs w:val="22"/>
              </w:rPr>
              <w:t>(</w:t>
            </w:r>
            <w:r w:rsidRPr="00FA71E0">
              <w:rPr>
                <w:rFonts w:eastAsia="Verdana"/>
                <w:color w:val="auto"/>
                <w:sz w:val="22"/>
                <w:szCs w:val="22"/>
              </w:rPr>
              <w:t xml:space="preserve"> </w:t>
            </w:r>
            <w:r w:rsidRPr="00FA71E0">
              <w:rPr>
                <w:color w:val="auto"/>
                <w:sz w:val="22"/>
                <w:szCs w:val="22"/>
              </w:rPr>
              <w:t>заједничко учешће у креирању и ажурирању структуре и садржаја на званичној интернет страници установе и/или страници установе на друштвеним мрежама; иницирање сарадње и учешће у раду комисија на нивоу локалне самоуправе које се баве унапређивањем положаја деце, образовањем и условима за раст и развој деце; сарадња са установама и организацијама на локалном нивоу које се баве образовањем, здравственом и социјалном заштитом деце.)</w:t>
            </w:r>
          </w:p>
        </w:tc>
        <w:tc>
          <w:tcPr>
            <w:tcW w:w="7080" w:type="dxa"/>
            <w:shd w:val="clear" w:color="auto" w:fill="auto"/>
            <w:tcMar>
              <w:top w:w="100" w:type="dxa"/>
              <w:left w:w="100" w:type="dxa"/>
              <w:bottom w:w="100" w:type="dxa"/>
              <w:right w:w="100" w:type="dxa"/>
            </w:tcMar>
          </w:tcPr>
          <w:p w:rsidR="00204797" w:rsidRPr="00FA71E0" w:rsidRDefault="00204797" w:rsidP="00347D26">
            <w:pPr>
              <w:spacing w:before="120" w:after="120"/>
              <w:ind w:left="-140"/>
              <w:jc w:val="center"/>
              <w:rPr>
                <w:color w:val="auto"/>
                <w:sz w:val="22"/>
                <w:szCs w:val="22"/>
              </w:rPr>
            </w:pPr>
            <w:r w:rsidRPr="00FA71E0">
              <w:rPr>
                <w:color w:val="auto"/>
                <w:sz w:val="22"/>
                <w:szCs w:val="22"/>
              </w:rPr>
              <w:t>Континуирано током 2022/23.</w:t>
            </w:r>
          </w:p>
        </w:tc>
      </w:tr>
      <w:tr w:rsidR="00204797" w:rsidRPr="0043007D" w:rsidTr="00E64B06">
        <w:trPr>
          <w:trHeight w:val="1775"/>
        </w:trPr>
        <w:tc>
          <w:tcPr>
            <w:tcW w:w="6355" w:type="dxa"/>
            <w:tcBorders>
              <w:top w:val="single" w:sz="8" w:space="0" w:color="000000"/>
              <w:left w:val="single" w:sz="8" w:space="0" w:color="000000"/>
              <w:bottom w:val="single" w:sz="8" w:space="0" w:color="000000"/>
              <w:right w:val="single" w:sz="8" w:space="0" w:color="000000"/>
            </w:tcBorders>
          </w:tcPr>
          <w:p w:rsidR="00204797" w:rsidRPr="00FA71E0" w:rsidRDefault="00204797" w:rsidP="00347D26">
            <w:pPr>
              <w:spacing w:before="120" w:after="120"/>
              <w:ind w:left="-140"/>
              <w:jc w:val="center"/>
              <w:rPr>
                <w:color w:val="auto"/>
                <w:sz w:val="22"/>
                <w:szCs w:val="22"/>
              </w:rPr>
            </w:pPr>
            <w:r w:rsidRPr="00FA71E0">
              <w:rPr>
                <w:b/>
                <w:color w:val="auto"/>
                <w:sz w:val="22"/>
                <w:szCs w:val="22"/>
              </w:rPr>
              <w:t>Јавно професионално деловање стручног сарадника</w:t>
            </w:r>
            <w:r w:rsidRPr="00FA71E0">
              <w:rPr>
                <w:color w:val="auto"/>
                <w:sz w:val="22"/>
                <w:szCs w:val="22"/>
              </w:rPr>
              <w:t xml:space="preserve"> (умрежавање и учешће у струковним удружењима, стручним телима, промовисање рада предшколске установе, струке и важности квалитетног предшколског васпитања и образовања у стручној и друштвеној јавности путем учешћа на скуповима, трибинама, у медијима и сл.; публиковање стручних радова)</w:t>
            </w:r>
          </w:p>
        </w:tc>
        <w:tc>
          <w:tcPr>
            <w:tcW w:w="7080" w:type="dxa"/>
            <w:shd w:val="clear" w:color="auto" w:fill="auto"/>
            <w:tcMar>
              <w:top w:w="100" w:type="dxa"/>
              <w:left w:w="100" w:type="dxa"/>
              <w:bottom w:w="100" w:type="dxa"/>
              <w:right w:w="100" w:type="dxa"/>
            </w:tcMar>
          </w:tcPr>
          <w:p w:rsidR="00204797" w:rsidRPr="00FA71E0" w:rsidRDefault="00204797" w:rsidP="00347D26">
            <w:pPr>
              <w:spacing w:before="120" w:after="120"/>
              <w:ind w:left="-140"/>
              <w:jc w:val="center"/>
              <w:rPr>
                <w:color w:val="auto"/>
                <w:sz w:val="22"/>
                <w:szCs w:val="22"/>
              </w:rPr>
            </w:pPr>
            <w:r w:rsidRPr="00FA71E0">
              <w:rPr>
                <w:color w:val="auto"/>
                <w:sz w:val="22"/>
                <w:szCs w:val="22"/>
              </w:rPr>
              <w:t>Континуирано током 2023/24.</w:t>
            </w:r>
          </w:p>
        </w:tc>
      </w:tr>
      <w:tr w:rsidR="00E9405B" w:rsidRPr="0043007D" w:rsidTr="00E64B06">
        <w:trPr>
          <w:trHeight w:val="589"/>
        </w:trPr>
        <w:tc>
          <w:tcPr>
            <w:tcW w:w="13435" w:type="dxa"/>
            <w:gridSpan w:val="2"/>
            <w:tcBorders>
              <w:top w:val="single" w:sz="8" w:space="0" w:color="000000"/>
              <w:left w:val="single" w:sz="8" w:space="0" w:color="000000"/>
              <w:bottom w:val="single" w:sz="8" w:space="0" w:color="000000"/>
            </w:tcBorders>
          </w:tcPr>
          <w:p w:rsidR="00E9405B" w:rsidRPr="00FA71E0" w:rsidRDefault="00E9405B" w:rsidP="00347D26">
            <w:pPr>
              <w:spacing w:before="120" w:after="120"/>
              <w:ind w:left="-140"/>
              <w:jc w:val="center"/>
              <w:rPr>
                <w:color w:val="auto"/>
                <w:sz w:val="22"/>
                <w:szCs w:val="22"/>
              </w:rPr>
            </w:pPr>
            <w:r w:rsidRPr="00FA71E0">
              <w:rPr>
                <w:i/>
                <w:color w:val="auto"/>
                <w:sz w:val="22"/>
                <w:szCs w:val="22"/>
              </w:rPr>
              <w:t xml:space="preserve">3.Подручје развијања квалитета реалног програма учешћем на нивоу </w:t>
            </w:r>
            <w:r w:rsidRPr="00FA71E0">
              <w:rPr>
                <w:i/>
                <w:color w:val="auto"/>
                <w:sz w:val="22"/>
                <w:szCs w:val="22"/>
              </w:rPr>
              <w:tab/>
              <w:t>вртића</w:t>
            </w:r>
          </w:p>
        </w:tc>
      </w:tr>
      <w:tr w:rsidR="00204797" w:rsidRPr="0043007D" w:rsidTr="00E64B06">
        <w:trPr>
          <w:trHeight w:val="383"/>
        </w:trPr>
        <w:tc>
          <w:tcPr>
            <w:tcW w:w="6355" w:type="dxa"/>
            <w:tcBorders>
              <w:top w:val="single" w:sz="8" w:space="0" w:color="000000"/>
              <w:left w:val="single" w:sz="8" w:space="0" w:color="000000"/>
              <w:bottom w:val="single" w:sz="8" w:space="0" w:color="000000"/>
              <w:right w:val="single" w:sz="8" w:space="0" w:color="000000"/>
            </w:tcBorders>
          </w:tcPr>
          <w:p w:rsidR="00204797" w:rsidRPr="00FA71E0" w:rsidRDefault="00204797" w:rsidP="00347D26">
            <w:pPr>
              <w:spacing w:before="120" w:after="120"/>
              <w:ind w:left="-140"/>
              <w:jc w:val="center"/>
              <w:rPr>
                <w:b/>
                <w:color w:val="auto"/>
                <w:sz w:val="22"/>
                <w:szCs w:val="22"/>
              </w:rPr>
            </w:pPr>
            <w:r w:rsidRPr="00FA71E0">
              <w:rPr>
                <w:b/>
                <w:color w:val="auto"/>
                <w:sz w:val="22"/>
                <w:szCs w:val="22"/>
              </w:rPr>
              <w:t>Област рада</w:t>
            </w:r>
          </w:p>
        </w:tc>
        <w:tc>
          <w:tcPr>
            <w:tcW w:w="7080" w:type="dxa"/>
            <w:shd w:val="clear" w:color="auto" w:fill="auto"/>
            <w:tcMar>
              <w:top w:w="100" w:type="dxa"/>
              <w:left w:w="100" w:type="dxa"/>
              <w:bottom w:w="100" w:type="dxa"/>
              <w:right w:w="100" w:type="dxa"/>
            </w:tcMar>
          </w:tcPr>
          <w:p w:rsidR="00204797" w:rsidRPr="00FA71E0" w:rsidRDefault="00204797" w:rsidP="00347D26">
            <w:pPr>
              <w:spacing w:before="120" w:after="120"/>
              <w:ind w:left="-140"/>
              <w:jc w:val="center"/>
              <w:rPr>
                <w:color w:val="auto"/>
                <w:sz w:val="22"/>
                <w:szCs w:val="22"/>
              </w:rPr>
            </w:pPr>
            <w:r w:rsidRPr="00FA71E0">
              <w:rPr>
                <w:b/>
                <w:color w:val="auto"/>
                <w:sz w:val="22"/>
                <w:szCs w:val="22"/>
              </w:rPr>
              <w:t>Временски период</w:t>
            </w:r>
          </w:p>
        </w:tc>
      </w:tr>
      <w:tr w:rsidR="00204797" w:rsidRPr="0043007D" w:rsidTr="00E64B06">
        <w:trPr>
          <w:trHeight w:val="2929"/>
        </w:trPr>
        <w:tc>
          <w:tcPr>
            <w:tcW w:w="6355" w:type="dxa"/>
            <w:tcBorders>
              <w:top w:val="single" w:sz="8" w:space="0" w:color="000000"/>
              <w:left w:val="single" w:sz="8" w:space="0" w:color="000000"/>
              <w:bottom w:val="single" w:sz="8" w:space="0" w:color="000000"/>
              <w:right w:val="single" w:sz="8" w:space="0" w:color="000000"/>
            </w:tcBorders>
          </w:tcPr>
          <w:p w:rsidR="00204797" w:rsidRPr="00FA71E0" w:rsidRDefault="00204797" w:rsidP="00347D26">
            <w:pPr>
              <w:spacing w:before="120" w:after="120"/>
              <w:ind w:left="-140"/>
              <w:jc w:val="center"/>
              <w:rPr>
                <w:b/>
                <w:color w:val="auto"/>
                <w:sz w:val="22"/>
                <w:szCs w:val="22"/>
              </w:rPr>
            </w:pPr>
            <w:r w:rsidRPr="00FA71E0">
              <w:rPr>
                <w:b/>
                <w:color w:val="auto"/>
                <w:sz w:val="22"/>
                <w:szCs w:val="22"/>
              </w:rPr>
              <w:lastRenderedPageBreak/>
              <w:t>Подршка васпитачима у развијању реалног програма</w:t>
            </w:r>
          </w:p>
          <w:p w:rsidR="00204797" w:rsidRPr="00FA71E0" w:rsidRDefault="00204797" w:rsidP="00204797">
            <w:pPr>
              <w:spacing w:before="120" w:after="120"/>
              <w:ind w:left="-140"/>
              <w:jc w:val="center"/>
              <w:rPr>
                <w:color w:val="auto"/>
                <w:sz w:val="22"/>
                <w:szCs w:val="22"/>
              </w:rPr>
            </w:pPr>
            <w:r w:rsidRPr="00FA71E0">
              <w:rPr>
                <w:color w:val="auto"/>
                <w:sz w:val="22"/>
                <w:szCs w:val="22"/>
              </w:rPr>
              <w:t>(Укључивање у развијање реалног програма давањем предлога за промену и кроз непосредно учешће; континуирано организовање заједничких састанака са васпитачима у вртићу, боравак у васпитним групама и остваривање конкретних заједничких акција пружање подршке и непосредно учешће у уређивању свих простора вртића, у складу са критеријумима квалитетно</w:t>
            </w:r>
            <w:r>
              <w:rPr>
                <w:color w:val="auto"/>
                <w:sz w:val="22"/>
                <w:szCs w:val="22"/>
              </w:rPr>
              <w:t xml:space="preserve">г физичког окружења; пружање - </w:t>
            </w:r>
            <w:r w:rsidRPr="00FA71E0">
              <w:rPr>
                <w:color w:val="auto"/>
                <w:sz w:val="22"/>
                <w:szCs w:val="22"/>
              </w:rPr>
              <w:t>подршке васпитачима при укључивању породице у развијање   реалног програма и у остваривању различит</w:t>
            </w:r>
            <w:r w:rsidR="00D156BF">
              <w:rPr>
                <w:color w:val="auto"/>
                <w:sz w:val="22"/>
                <w:szCs w:val="22"/>
              </w:rPr>
              <w:t>их облика сарадње са породицом;</w:t>
            </w:r>
          </w:p>
        </w:tc>
        <w:tc>
          <w:tcPr>
            <w:tcW w:w="7080" w:type="dxa"/>
            <w:shd w:val="clear" w:color="auto" w:fill="auto"/>
            <w:tcMar>
              <w:top w:w="100" w:type="dxa"/>
              <w:left w:w="100" w:type="dxa"/>
              <w:bottom w:w="100" w:type="dxa"/>
              <w:right w:w="100" w:type="dxa"/>
            </w:tcMar>
          </w:tcPr>
          <w:p w:rsidR="00204797" w:rsidRPr="00FA71E0" w:rsidRDefault="00204797" w:rsidP="00347D26">
            <w:pPr>
              <w:spacing w:before="120" w:after="120"/>
              <w:ind w:left="-140"/>
              <w:jc w:val="center"/>
              <w:rPr>
                <w:color w:val="auto"/>
                <w:sz w:val="22"/>
                <w:szCs w:val="22"/>
              </w:rPr>
            </w:pPr>
            <w:r w:rsidRPr="00FA71E0">
              <w:rPr>
                <w:color w:val="auto"/>
                <w:sz w:val="22"/>
                <w:szCs w:val="22"/>
              </w:rPr>
              <w:t>Континуирано током 2023/24.</w:t>
            </w:r>
          </w:p>
        </w:tc>
      </w:tr>
      <w:tr w:rsidR="00204797" w:rsidRPr="0043007D" w:rsidTr="00E64B06">
        <w:trPr>
          <w:trHeight w:val="2321"/>
        </w:trPr>
        <w:tc>
          <w:tcPr>
            <w:tcW w:w="6355" w:type="dxa"/>
            <w:tcBorders>
              <w:top w:val="single" w:sz="8" w:space="0" w:color="000000"/>
              <w:left w:val="single" w:sz="8" w:space="0" w:color="000000"/>
              <w:bottom w:val="single" w:sz="8" w:space="0" w:color="000000"/>
              <w:right w:val="single" w:sz="8" w:space="0" w:color="000000"/>
            </w:tcBorders>
          </w:tcPr>
          <w:p w:rsidR="00204797" w:rsidRPr="00FA71E0" w:rsidRDefault="00204797" w:rsidP="00347D26">
            <w:pPr>
              <w:spacing w:before="120" w:after="120"/>
              <w:ind w:left="-140"/>
              <w:jc w:val="center"/>
              <w:rPr>
                <w:b/>
                <w:color w:val="auto"/>
                <w:sz w:val="22"/>
                <w:szCs w:val="22"/>
              </w:rPr>
            </w:pPr>
            <w:r w:rsidRPr="00FA71E0">
              <w:rPr>
                <w:b/>
                <w:color w:val="auto"/>
                <w:sz w:val="22"/>
                <w:szCs w:val="22"/>
              </w:rPr>
              <w:t>Подршка трансформацији културе вртића</w:t>
            </w:r>
          </w:p>
          <w:p w:rsidR="00204797" w:rsidRPr="00FA71E0" w:rsidRDefault="00204797" w:rsidP="00347D26">
            <w:pPr>
              <w:spacing w:before="120" w:after="120"/>
              <w:ind w:left="-140"/>
              <w:jc w:val="center"/>
              <w:rPr>
                <w:color w:val="auto"/>
                <w:sz w:val="22"/>
                <w:szCs w:val="22"/>
              </w:rPr>
            </w:pPr>
            <w:r w:rsidRPr="00FA71E0">
              <w:rPr>
                <w:color w:val="auto"/>
                <w:sz w:val="22"/>
                <w:szCs w:val="22"/>
              </w:rPr>
              <w:t>(Иницирање рефлексивног преиспитивања димензија реалног програма, културе и структуре конкретног вртића у договору са васпитачима кроз континуиране састанке на нивоу вртића; подршка грађењу заједнице учења и пружање подршке васпитачима и родитељима у грађењу односа поверења, међусобног уважавања, отворене комуникације и дијалога (вртић као место живљења).</w:t>
            </w:r>
          </w:p>
        </w:tc>
        <w:tc>
          <w:tcPr>
            <w:tcW w:w="7080" w:type="dxa"/>
            <w:shd w:val="clear" w:color="auto" w:fill="auto"/>
            <w:tcMar>
              <w:top w:w="100" w:type="dxa"/>
              <w:left w:w="100" w:type="dxa"/>
              <w:bottom w:w="100" w:type="dxa"/>
              <w:right w:w="100" w:type="dxa"/>
            </w:tcMar>
          </w:tcPr>
          <w:p w:rsidR="00204797" w:rsidRPr="00FA71E0" w:rsidRDefault="00204797" w:rsidP="00347D26">
            <w:pPr>
              <w:spacing w:before="120" w:after="120"/>
              <w:ind w:left="-140"/>
              <w:jc w:val="center"/>
              <w:rPr>
                <w:color w:val="auto"/>
                <w:sz w:val="22"/>
                <w:szCs w:val="22"/>
              </w:rPr>
            </w:pPr>
            <w:r w:rsidRPr="00FA71E0">
              <w:rPr>
                <w:color w:val="auto"/>
                <w:sz w:val="22"/>
                <w:szCs w:val="22"/>
              </w:rPr>
              <w:t>Континуирано током 2023/24.</w:t>
            </w:r>
          </w:p>
        </w:tc>
      </w:tr>
      <w:tr w:rsidR="00204797" w:rsidRPr="0043007D" w:rsidTr="00E64B06">
        <w:trPr>
          <w:trHeight w:val="2796"/>
        </w:trPr>
        <w:tc>
          <w:tcPr>
            <w:tcW w:w="6355" w:type="dxa"/>
            <w:tcBorders>
              <w:top w:val="single" w:sz="8" w:space="0" w:color="000000"/>
              <w:left w:val="single" w:sz="8" w:space="0" w:color="000000"/>
              <w:bottom w:val="single" w:sz="8" w:space="0" w:color="000000"/>
            </w:tcBorders>
          </w:tcPr>
          <w:p w:rsidR="00204797" w:rsidRPr="00FA71E0" w:rsidRDefault="00204797" w:rsidP="00E9405B">
            <w:pPr>
              <w:spacing w:before="120" w:after="120"/>
              <w:ind w:left="-140"/>
              <w:jc w:val="center"/>
              <w:rPr>
                <w:b/>
                <w:color w:val="auto"/>
                <w:sz w:val="22"/>
                <w:szCs w:val="22"/>
              </w:rPr>
            </w:pPr>
            <w:r w:rsidRPr="00FA71E0">
              <w:rPr>
                <w:b/>
                <w:color w:val="auto"/>
                <w:sz w:val="22"/>
                <w:szCs w:val="22"/>
              </w:rPr>
              <w:t>Подршка у учењу и развоју деце</w:t>
            </w:r>
          </w:p>
          <w:p w:rsidR="00204797" w:rsidRPr="00FA71E0" w:rsidRDefault="00204797" w:rsidP="00204797">
            <w:pPr>
              <w:spacing w:before="120" w:after="120"/>
              <w:ind w:left="-140"/>
              <w:jc w:val="center"/>
              <w:rPr>
                <w:color w:val="auto"/>
                <w:sz w:val="22"/>
                <w:szCs w:val="22"/>
              </w:rPr>
            </w:pPr>
            <w:r w:rsidRPr="00FA71E0">
              <w:rPr>
                <w:color w:val="auto"/>
                <w:sz w:val="22"/>
                <w:szCs w:val="22"/>
              </w:rPr>
              <w:t>(грађење рефлексивног приступа у праћењу и документовању дечјег учења и развоја кроз заједничку анализу, преиспитивање функција документовања и давање предлога;учествовање у праћењу примене мера индивидуализације и припремии ндивидуалног образовног плана за дете;  учествовање у сагледавању и процени услова за упис и боравак деце којој је потребна додатна подршка као и у развијању стратегија за додатну подршку деци и њиховом активном учешћу у животу групе.)</w:t>
            </w:r>
          </w:p>
        </w:tc>
        <w:tc>
          <w:tcPr>
            <w:tcW w:w="7080" w:type="dxa"/>
            <w:tcBorders>
              <w:left w:val="single" w:sz="8" w:space="0" w:color="000000"/>
              <w:bottom w:val="single" w:sz="8" w:space="0" w:color="000000"/>
            </w:tcBorders>
            <w:shd w:val="clear" w:color="auto" w:fill="auto"/>
            <w:tcMar>
              <w:top w:w="100" w:type="dxa"/>
              <w:left w:w="100" w:type="dxa"/>
              <w:bottom w:w="100" w:type="dxa"/>
              <w:right w:w="100" w:type="dxa"/>
            </w:tcMar>
          </w:tcPr>
          <w:p w:rsidR="00204797" w:rsidRPr="00FA71E0" w:rsidRDefault="00204797" w:rsidP="00347D26">
            <w:pPr>
              <w:spacing w:before="120" w:after="120"/>
              <w:ind w:left="-140"/>
              <w:jc w:val="center"/>
              <w:rPr>
                <w:b/>
                <w:color w:val="auto"/>
                <w:sz w:val="22"/>
                <w:szCs w:val="22"/>
              </w:rPr>
            </w:pPr>
            <w:r w:rsidRPr="00FA71E0">
              <w:rPr>
                <w:color w:val="auto"/>
                <w:sz w:val="22"/>
                <w:szCs w:val="22"/>
              </w:rPr>
              <w:t>Континуирано током 2023/24.</w:t>
            </w:r>
          </w:p>
        </w:tc>
      </w:tr>
      <w:tr w:rsidR="00204797" w:rsidRPr="0043007D" w:rsidTr="00E64B06">
        <w:trPr>
          <w:trHeight w:val="1260"/>
        </w:trPr>
        <w:tc>
          <w:tcPr>
            <w:tcW w:w="6355" w:type="dxa"/>
            <w:tcBorders>
              <w:top w:val="single" w:sz="8" w:space="0" w:color="000000"/>
              <w:left w:val="single" w:sz="8" w:space="0" w:color="000000"/>
              <w:bottom w:val="single" w:sz="8" w:space="0" w:color="000000"/>
              <w:right w:val="single" w:sz="8" w:space="0" w:color="000000"/>
            </w:tcBorders>
          </w:tcPr>
          <w:p w:rsidR="00204797" w:rsidRPr="00FA71E0" w:rsidRDefault="00204797" w:rsidP="00347D26">
            <w:pPr>
              <w:spacing w:before="120" w:after="120"/>
              <w:ind w:left="-140"/>
              <w:jc w:val="center"/>
              <w:rPr>
                <w:b/>
                <w:color w:val="auto"/>
                <w:sz w:val="22"/>
                <w:szCs w:val="22"/>
              </w:rPr>
            </w:pPr>
            <w:r w:rsidRPr="00FA71E0">
              <w:rPr>
                <w:b/>
                <w:color w:val="auto"/>
                <w:sz w:val="22"/>
                <w:szCs w:val="22"/>
              </w:rPr>
              <w:lastRenderedPageBreak/>
              <w:t>Праћење, документовање и вредновање реалног програма</w:t>
            </w:r>
          </w:p>
          <w:p w:rsidR="00204797" w:rsidRPr="00FA71E0" w:rsidRDefault="00204797" w:rsidP="00347D26">
            <w:pPr>
              <w:spacing w:before="120" w:after="120"/>
              <w:ind w:left="-140"/>
              <w:jc w:val="center"/>
              <w:rPr>
                <w:color w:val="auto"/>
                <w:sz w:val="22"/>
                <w:szCs w:val="22"/>
              </w:rPr>
            </w:pPr>
            <w:r w:rsidRPr="00FA71E0">
              <w:rPr>
                <w:color w:val="auto"/>
                <w:sz w:val="22"/>
                <w:szCs w:val="22"/>
              </w:rPr>
              <w:t>(заједнички рад са васпитачима на развијању и критичком преиспитивању различитих стратегија праћења, документовања и вредновања програма)</w:t>
            </w:r>
          </w:p>
        </w:tc>
        <w:tc>
          <w:tcPr>
            <w:tcW w:w="7080" w:type="dxa"/>
            <w:shd w:val="clear" w:color="auto" w:fill="auto"/>
            <w:tcMar>
              <w:top w:w="100" w:type="dxa"/>
              <w:left w:w="100" w:type="dxa"/>
              <w:bottom w:w="100" w:type="dxa"/>
              <w:right w:w="100" w:type="dxa"/>
            </w:tcMar>
          </w:tcPr>
          <w:p w:rsidR="00204797" w:rsidRPr="00FA71E0" w:rsidRDefault="00204797" w:rsidP="00347D26">
            <w:pPr>
              <w:spacing w:before="120" w:after="120"/>
              <w:ind w:left="-140"/>
              <w:jc w:val="center"/>
              <w:rPr>
                <w:color w:val="auto"/>
                <w:sz w:val="22"/>
                <w:szCs w:val="22"/>
              </w:rPr>
            </w:pPr>
            <w:r w:rsidRPr="00FA71E0">
              <w:rPr>
                <w:color w:val="auto"/>
                <w:sz w:val="22"/>
                <w:szCs w:val="22"/>
              </w:rPr>
              <w:t>Континуирано током 2023/24.</w:t>
            </w:r>
          </w:p>
        </w:tc>
      </w:tr>
    </w:tbl>
    <w:p w:rsidR="00333461" w:rsidRPr="00FA71E0" w:rsidRDefault="00D1388A">
      <w:pPr>
        <w:spacing w:before="240" w:after="240"/>
        <w:rPr>
          <w:b/>
          <w:color w:val="auto"/>
          <w:sz w:val="22"/>
          <w:szCs w:val="22"/>
        </w:rPr>
      </w:pPr>
      <w:r w:rsidRPr="00FA71E0">
        <w:rPr>
          <w:b/>
          <w:color w:val="auto"/>
          <w:sz w:val="22"/>
          <w:szCs w:val="22"/>
        </w:rPr>
        <w:t>ПЛАН РАДА СОЦИЈАЛНОГ РАДНИКА</w:t>
      </w:r>
    </w:p>
    <w:p w:rsidR="00333461" w:rsidRPr="00FA71E0" w:rsidRDefault="00D1388A">
      <w:pPr>
        <w:spacing w:before="240" w:after="240"/>
        <w:rPr>
          <w:color w:val="auto"/>
          <w:sz w:val="22"/>
          <w:szCs w:val="22"/>
        </w:rPr>
      </w:pPr>
      <w:r w:rsidRPr="00FA71E0">
        <w:rPr>
          <w:color w:val="auto"/>
          <w:sz w:val="22"/>
          <w:szCs w:val="22"/>
        </w:rPr>
        <w:t>У складу са концепцијом Основа програма предшколског васпитања и образовања социјални радник дечији вртић види као заједницу живота и рада свих одраслих и све деце, као место заједничког живљења и узајамне инспирације, учења и развоја. Главни циљ социјалног рада је унапређење и максимално остварење добробити детета (персоналне, социјалне и делатне), као и свих одраслих који утичу на дечији развој.</w:t>
      </w:r>
    </w:p>
    <w:p w:rsidR="00333461" w:rsidRPr="00FA71E0" w:rsidRDefault="00D1388A">
      <w:pPr>
        <w:spacing w:before="240" w:after="240"/>
        <w:rPr>
          <w:color w:val="auto"/>
          <w:sz w:val="22"/>
          <w:szCs w:val="22"/>
        </w:rPr>
      </w:pPr>
      <w:r w:rsidRPr="00FA71E0">
        <w:rPr>
          <w:color w:val="auto"/>
          <w:sz w:val="22"/>
          <w:szCs w:val="22"/>
        </w:rPr>
        <w:t>Социјални радник у свом раду посматра и подржава:</w:t>
      </w:r>
    </w:p>
    <w:p w:rsidR="00333461" w:rsidRPr="00FA71E0" w:rsidRDefault="00D1388A">
      <w:pPr>
        <w:spacing w:before="240" w:after="240"/>
        <w:rPr>
          <w:color w:val="auto"/>
          <w:sz w:val="22"/>
          <w:szCs w:val="22"/>
        </w:rPr>
      </w:pPr>
      <w:r w:rsidRPr="00FA71E0">
        <w:rPr>
          <w:color w:val="auto"/>
          <w:sz w:val="22"/>
          <w:szCs w:val="22"/>
        </w:rPr>
        <w:t xml:space="preserve">- дете као компетентног учесника у сопственом учењу и живљењу и његову социјалну средину и социјалне односе као главни фактор који подржава или девастира дечији, али и лични и професионални развој. Дете је социјално биће и иако је активни учесник у друштвеним односима мора бити заштићено од сваког вида занемаривања и злостављања. </w:t>
      </w:r>
    </w:p>
    <w:p w:rsidR="00333461" w:rsidRPr="00FA71E0" w:rsidRDefault="00D1388A" w:rsidP="00347D26">
      <w:pPr>
        <w:pStyle w:val="NoSpacing"/>
        <w:rPr>
          <w:color w:val="auto"/>
          <w:sz w:val="22"/>
          <w:szCs w:val="22"/>
        </w:rPr>
      </w:pPr>
      <w:r w:rsidRPr="00FA71E0">
        <w:rPr>
          <w:color w:val="auto"/>
          <w:sz w:val="22"/>
          <w:szCs w:val="22"/>
        </w:rPr>
        <w:t>- повезивање и међусобно грађење односа свих актера и фактора утицаја на дечији/друштвени развој</w:t>
      </w:r>
    </w:p>
    <w:p w:rsidR="00333461" w:rsidRPr="00FA71E0" w:rsidRDefault="00D1388A" w:rsidP="00347D26">
      <w:pPr>
        <w:pStyle w:val="NoSpacing"/>
        <w:rPr>
          <w:color w:val="auto"/>
          <w:sz w:val="22"/>
          <w:szCs w:val="22"/>
        </w:rPr>
      </w:pPr>
      <w:r w:rsidRPr="00FA71E0">
        <w:rPr>
          <w:color w:val="auto"/>
          <w:sz w:val="22"/>
          <w:szCs w:val="22"/>
        </w:rPr>
        <w:t>- сопствену професију као јединствену, сложену, етичку, помажућу и подржавајућу, а еманципаторску праксу рефлексивног практичара инспиратора.</w:t>
      </w:r>
    </w:p>
    <w:p w:rsidR="00333461" w:rsidRPr="00FA71E0" w:rsidRDefault="00D1388A" w:rsidP="00347D26">
      <w:pPr>
        <w:pStyle w:val="NoSpacing"/>
        <w:rPr>
          <w:color w:val="auto"/>
          <w:sz w:val="22"/>
          <w:szCs w:val="22"/>
        </w:rPr>
      </w:pPr>
      <w:r w:rsidRPr="00FA71E0">
        <w:rPr>
          <w:color w:val="auto"/>
          <w:sz w:val="22"/>
          <w:szCs w:val="22"/>
          <w:u w:val="single"/>
        </w:rPr>
        <w:t>Законом о предшколском васпитању и образовању</w:t>
      </w:r>
      <w:r w:rsidRPr="00FA71E0">
        <w:rPr>
          <w:color w:val="auto"/>
          <w:sz w:val="22"/>
          <w:szCs w:val="22"/>
        </w:rPr>
        <w:t xml:space="preserve"> социјални рад у предшколској установи има задатак да обезбеди квалитетније остваривање  социјалне заштите кроз</w:t>
      </w:r>
      <w:r w:rsidRPr="00FA71E0">
        <w:rPr>
          <w:i/>
          <w:color w:val="auto"/>
          <w:sz w:val="22"/>
          <w:szCs w:val="22"/>
        </w:rPr>
        <w:t xml:space="preserve"> </w:t>
      </w:r>
      <w:r w:rsidRPr="00FA71E0">
        <w:rPr>
          <w:color w:val="auto"/>
          <w:sz w:val="22"/>
          <w:szCs w:val="22"/>
        </w:rPr>
        <w:t>следеће</w:t>
      </w:r>
      <w:r w:rsidRPr="00FA71E0">
        <w:rPr>
          <w:i/>
          <w:color w:val="auto"/>
          <w:sz w:val="22"/>
          <w:szCs w:val="22"/>
        </w:rPr>
        <w:t xml:space="preserve"> </w:t>
      </w:r>
      <w:r w:rsidRPr="00FA71E0">
        <w:rPr>
          <w:color w:val="auto"/>
          <w:sz w:val="22"/>
          <w:szCs w:val="22"/>
        </w:rPr>
        <w:t>циљеве предшколског васпитања и образовања:</w:t>
      </w:r>
    </w:p>
    <w:p w:rsidR="00333461" w:rsidRPr="00FA71E0" w:rsidRDefault="00D1388A" w:rsidP="00347D26">
      <w:pPr>
        <w:pStyle w:val="NoSpacing"/>
        <w:rPr>
          <w:color w:val="auto"/>
          <w:sz w:val="22"/>
          <w:szCs w:val="22"/>
        </w:rPr>
      </w:pPr>
      <w:r w:rsidRPr="00FA71E0">
        <w:rPr>
          <w:color w:val="auto"/>
          <w:sz w:val="22"/>
          <w:szCs w:val="22"/>
        </w:rPr>
        <w:t xml:space="preserve">- подршка целовитом развоју и добробити детета предшколског узраста, </w:t>
      </w:r>
    </w:p>
    <w:p w:rsidR="00333461" w:rsidRPr="00FA71E0" w:rsidRDefault="00D1388A" w:rsidP="00347D26">
      <w:pPr>
        <w:pStyle w:val="NoSpacing"/>
        <w:rPr>
          <w:color w:val="auto"/>
          <w:sz w:val="22"/>
          <w:szCs w:val="22"/>
        </w:rPr>
      </w:pPr>
      <w:r w:rsidRPr="00FA71E0">
        <w:rPr>
          <w:color w:val="auto"/>
          <w:sz w:val="22"/>
          <w:szCs w:val="22"/>
        </w:rPr>
        <w:t>- подршка васпитној функцији породице, даљем васпитању и образовању и</w:t>
      </w:r>
    </w:p>
    <w:p w:rsidR="00333461" w:rsidRPr="00FA71E0" w:rsidRDefault="00D1388A" w:rsidP="00347D26">
      <w:pPr>
        <w:pStyle w:val="NoSpacing"/>
        <w:rPr>
          <w:color w:val="auto"/>
          <w:sz w:val="22"/>
          <w:szCs w:val="22"/>
        </w:rPr>
      </w:pPr>
      <w:r w:rsidRPr="00FA71E0">
        <w:rPr>
          <w:color w:val="auto"/>
          <w:sz w:val="22"/>
          <w:szCs w:val="22"/>
        </w:rPr>
        <w:t>- подршка укључивању у друштвену заједницу и развијању потенцијала детета.</w:t>
      </w:r>
    </w:p>
    <w:p w:rsidR="00333461" w:rsidRPr="00FA71E0" w:rsidRDefault="00D1388A" w:rsidP="00347D26">
      <w:pPr>
        <w:pStyle w:val="NoSpacing"/>
        <w:rPr>
          <w:color w:val="auto"/>
          <w:sz w:val="22"/>
          <w:szCs w:val="22"/>
        </w:rPr>
      </w:pPr>
      <w:r w:rsidRPr="00FA71E0">
        <w:rPr>
          <w:color w:val="auto"/>
          <w:sz w:val="22"/>
          <w:szCs w:val="22"/>
        </w:rPr>
        <w:t xml:space="preserve">Активности социјалног рада иду у сусрет и приоритетним развојним циљевима из </w:t>
      </w:r>
      <w:r w:rsidRPr="00FA71E0">
        <w:rPr>
          <w:color w:val="auto"/>
          <w:sz w:val="22"/>
          <w:szCs w:val="22"/>
          <w:u w:val="single"/>
        </w:rPr>
        <w:t>Развојног плана Установе (новембар 2022</w:t>
      </w:r>
      <w:r w:rsidR="00204797">
        <w:rPr>
          <w:color w:val="auto"/>
          <w:sz w:val="22"/>
          <w:szCs w:val="22"/>
          <w:u w:val="single"/>
        </w:rPr>
        <w:t>.</w:t>
      </w:r>
      <w:r w:rsidRPr="00FA71E0">
        <w:rPr>
          <w:color w:val="auto"/>
          <w:sz w:val="22"/>
          <w:szCs w:val="22"/>
          <w:u w:val="single"/>
        </w:rPr>
        <w:t>)</w:t>
      </w:r>
      <w:r w:rsidRPr="00FA71E0">
        <w:rPr>
          <w:color w:val="auto"/>
          <w:sz w:val="22"/>
          <w:szCs w:val="22"/>
        </w:rPr>
        <w:t xml:space="preserve">, као допринос у:    </w:t>
      </w:r>
      <w:r w:rsidRPr="00FA71E0">
        <w:rPr>
          <w:color w:val="auto"/>
          <w:sz w:val="22"/>
          <w:szCs w:val="22"/>
        </w:rPr>
        <w:tab/>
      </w:r>
    </w:p>
    <w:p w:rsidR="00333461" w:rsidRPr="00FA71E0" w:rsidRDefault="00D1388A" w:rsidP="00347D26">
      <w:pPr>
        <w:pStyle w:val="NoSpacing"/>
        <w:rPr>
          <w:color w:val="auto"/>
          <w:sz w:val="22"/>
          <w:szCs w:val="22"/>
        </w:rPr>
      </w:pPr>
      <w:r w:rsidRPr="00FA71E0">
        <w:rPr>
          <w:color w:val="auto"/>
          <w:sz w:val="22"/>
          <w:szCs w:val="22"/>
        </w:rPr>
        <w:t>1. грађењу квалитета васпитно-образовне праксе усмерене на подршку добробити детета, развоју диспозиција и кључних компетенција за целоживотно учење кроз заједничко делање свих учесника</w:t>
      </w:r>
    </w:p>
    <w:p w:rsidR="00333461" w:rsidRPr="00FA71E0" w:rsidRDefault="00D1388A" w:rsidP="00347D26">
      <w:pPr>
        <w:pStyle w:val="NoSpacing"/>
        <w:rPr>
          <w:color w:val="auto"/>
          <w:sz w:val="22"/>
          <w:szCs w:val="22"/>
        </w:rPr>
      </w:pPr>
      <w:r w:rsidRPr="00FA71E0">
        <w:rPr>
          <w:color w:val="auto"/>
          <w:sz w:val="22"/>
          <w:szCs w:val="22"/>
        </w:rPr>
        <w:t>2. развијању квалитетне подршке деци и породици у вртићу и заједници кроз заједничко учешће у подстицајном и безбедном окружењу</w:t>
      </w:r>
    </w:p>
    <w:p w:rsidR="00333461" w:rsidRPr="00FA71E0" w:rsidRDefault="00D1388A" w:rsidP="00347D26">
      <w:pPr>
        <w:pStyle w:val="NoSpacing"/>
        <w:rPr>
          <w:color w:val="auto"/>
          <w:sz w:val="22"/>
          <w:szCs w:val="22"/>
        </w:rPr>
      </w:pPr>
      <w:r w:rsidRPr="00FA71E0">
        <w:rPr>
          <w:color w:val="auto"/>
          <w:sz w:val="22"/>
          <w:szCs w:val="22"/>
        </w:rPr>
        <w:t>3. развијању културе и унапређивању праксе професионалне заједнице учења</w:t>
      </w:r>
    </w:p>
    <w:p w:rsidR="00333461" w:rsidRPr="00FA71E0" w:rsidRDefault="00D1388A" w:rsidP="00347D26">
      <w:pPr>
        <w:pStyle w:val="NoSpacing"/>
        <w:rPr>
          <w:color w:val="auto"/>
          <w:sz w:val="22"/>
          <w:szCs w:val="22"/>
        </w:rPr>
      </w:pPr>
      <w:r w:rsidRPr="00FA71E0">
        <w:rPr>
          <w:color w:val="auto"/>
          <w:sz w:val="22"/>
          <w:szCs w:val="22"/>
        </w:rPr>
        <w:t>4. унапређивању организације, руковођења и лидерског деловања заснованих на одговорности и мотивацији свих учесника у раду установе.</w:t>
      </w:r>
    </w:p>
    <w:p w:rsidR="00204797" w:rsidRDefault="00204797" w:rsidP="00347D26">
      <w:pPr>
        <w:pStyle w:val="NoSpacing"/>
        <w:rPr>
          <w:color w:val="auto"/>
          <w:sz w:val="22"/>
          <w:szCs w:val="22"/>
          <w:u w:val="single"/>
        </w:rPr>
      </w:pPr>
    </w:p>
    <w:p w:rsidR="00333461" w:rsidRPr="00FA71E0" w:rsidRDefault="00D1388A" w:rsidP="00347D26">
      <w:pPr>
        <w:pStyle w:val="NoSpacing"/>
        <w:rPr>
          <w:color w:val="auto"/>
          <w:sz w:val="22"/>
          <w:szCs w:val="22"/>
        </w:rPr>
      </w:pPr>
      <w:r w:rsidRPr="00FA71E0">
        <w:rPr>
          <w:color w:val="auto"/>
          <w:sz w:val="22"/>
          <w:szCs w:val="22"/>
          <w:u w:val="single"/>
        </w:rPr>
        <w:lastRenderedPageBreak/>
        <w:t>Законом о социјалној заштити</w:t>
      </w:r>
      <w:r w:rsidRPr="00FA71E0">
        <w:rPr>
          <w:color w:val="auto"/>
          <w:sz w:val="22"/>
          <w:szCs w:val="22"/>
        </w:rPr>
        <w:t xml:space="preserve"> социјални рад у предшколској установи даје свој стручни допринос остваривању: </w:t>
      </w:r>
    </w:p>
    <w:p w:rsidR="00333461" w:rsidRPr="00FA71E0" w:rsidRDefault="00D1388A" w:rsidP="00347D26">
      <w:pPr>
        <w:pStyle w:val="NoSpacing"/>
        <w:rPr>
          <w:color w:val="auto"/>
          <w:sz w:val="22"/>
          <w:szCs w:val="22"/>
        </w:rPr>
      </w:pPr>
      <w:r w:rsidRPr="00FA71E0">
        <w:rPr>
          <w:color w:val="auto"/>
          <w:sz w:val="22"/>
          <w:szCs w:val="22"/>
        </w:rPr>
        <w:t>1. социјалне сигурности и стабилности породице;</w:t>
      </w:r>
    </w:p>
    <w:p w:rsidR="00333461" w:rsidRPr="00FA71E0" w:rsidRDefault="00D1388A" w:rsidP="00347D26">
      <w:pPr>
        <w:pStyle w:val="NoSpacing"/>
        <w:rPr>
          <w:color w:val="auto"/>
          <w:sz w:val="22"/>
          <w:szCs w:val="22"/>
        </w:rPr>
      </w:pPr>
      <w:r w:rsidRPr="00FA71E0">
        <w:rPr>
          <w:color w:val="auto"/>
          <w:sz w:val="22"/>
          <w:szCs w:val="22"/>
        </w:rPr>
        <w:t>2. социјалних права и доступности услуга социјалне заштите;</w:t>
      </w:r>
    </w:p>
    <w:p w:rsidR="00333461" w:rsidRPr="00FA71E0" w:rsidRDefault="00D1388A" w:rsidP="00347D26">
      <w:pPr>
        <w:pStyle w:val="NoSpacing"/>
        <w:rPr>
          <w:color w:val="auto"/>
          <w:sz w:val="22"/>
          <w:szCs w:val="22"/>
        </w:rPr>
      </w:pPr>
      <w:r w:rsidRPr="00FA71E0">
        <w:rPr>
          <w:color w:val="auto"/>
          <w:sz w:val="22"/>
          <w:szCs w:val="22"/>
        </w:rPr>
        <w:t>3.превенције социјалних проблема деце на најранијем узрасту;</w:t>
      </w:r>
    </w:p>
    <w:p w:rsidR="00333461" w:rsidRPr="00FA71E0" w:rsidRDefault="00D1388A" w:rsidP="00347D26">
      <w:pPr>
        <w:pStyle w:val="NoSpacing"/>
        <w:rPr>
          <w:color w:val="auto"/>
          <w:sz w:val="22"/>
          <w:szCs w:val="22"/>
        </w:rPr>
      </w:pPr>
      <w:r w:rsidRPr="00FA71E0">
        <w:rPr>
          <w:color w:val="auto"/>
          <w:sz w:val="22"/>
          <w:szCs w:val="22"/>
        </w:rPr>
        <w:t>4. превенције дискриминације, занемаривања и злостављања деце и уклањање последица истих  у сарадњи са институцијама у локалној заједници;</w:t>
      </w:r>
    </w:p>
    <w:p w:rsidR="00333461" w:rsidRPr="00FA71E0" w:rsidRDefault="00D1388A" w:rsidP="00347D26">
      <w:pPr>
        <w:pStyle w:val="NoSpacing"/>
        <w:rPr>
          <w:color w:val="auto"/>
          <w:sz w:val="22"/>
          <w:szCs w:val="22"/>
        </w:rPr>
      </w:pPr>
      <w:r w:rsidRPr="00FA71E0">
        <w:rPr>
          <w:color w:val="auto"/>
          <w:sz w:val="22"/>
          <w:szCs w:val="22"/>
        </w:rPr>
        <w:t>5. оптималне усклађености између потреба породице и деце за збрињавањем и обухватом деце одговарајућим облицима рада и пружањем одговарајућих услуга деци и породицама;</w:t>
      </w:r>
    </w:p>
    <w:p w:rsidR="00333461" w:rsidRPr="00FA71E0" w:rsidRDefault="00D1388A" w:rsidP="00347D26">
      <w:pPr>
        <w:pStyle w:val="NoSpacing"/>
        <w:rPr>
          <w:color w:val="auto"/>
          <w:sz w:val="22"/>
          <w:szCs w:val="22"/>
        </w:rPr>
      </w:pPr>
      <w:r w:rsidRPr="00FA71E0">
        <w:rPr>
          <w:color w:val="auto"/>
          <w:sz w:val="22"/>
          <w:szCs w:val="22"/>
        </w:rPr>
        <w:t>6. највишег могућег степена социјалне зрелости у понашању детета, сходно његовом узрасту и датим условима развоја;</w:t>
      </w:r>
    </w:p>
    <w:p w:rsidR="00333461" w:rsidRPr="00FA71E0" w:rsidRDefault="00D1388A" w:rsidP="00347D26">
      <w:pPr>
        <w:pStyle w:val="NoSpacing"/>
        <w:rPr>
          <w:color w:val="auto"/>
          <w:sz w:val="22"/>
          <w:szCs w:val="22"/>
        </w:rPr>
      </w:pPr>
      <w:r w:rsidRPr="00FA71E0">
        <w:rPr>
          <w:color w:val="auto"/>
          <w:sz w:val="22"/>
          <w:szCs w:val="22"/>
        </w:rPr>
        <w:t>7. социјалне инклузија деце са тешкоћама у развоју;</w:t>
      </w:r>
    </w:p>
    <w:p w:rsidR="00333461" w:rsidRPr="00FA71E0" w:rsidRDefault="00D1388A" w:rsidP="00347D26">
      <w:pPr>
        <w:pStyle w:val="NoSpacing"/>
        <w:rPr>
          <w:color w:val="auto"/>
          <w:sz w:val="22"/>
          <w:szCs w:val="22"/>
        </w:rPr>
      </w:pPr>
      <w:r w:rsidRPr="00FA71E0">
        <w:rPr>
          <w:color w:val="auto"/>
          <w:sz w:val="22"/>
          <w:szCs w:val="22"/>
        </w:rPr>
        <w:t>8. компензација различитих облика ускраћености;</w:t>
      </w:r>
    </w:p>
    <w:p w:rsidR="00333461" w:rsidRPr="00FA71E0" w:rsidRDefault="00D1388A" w:rsidP="00347D26">
      <w:pPr>
        <w:pStyle w:val="NoSpacing"/>
        <w:rPr>
          <w:color w:val="auto"/>
          <w:sz w:val="22"/>
          <w:szCs w:val="22"/>
        </w:rPr>
      </w:pPr>
      <w:r w:rsidRPr="00FA71E0">
        <w:rPr>
          <w:color w:val="auto"/>
          <w:sz w:val="22"/>
          <w:szCs w:val="22"/>
        </w:rPr>
        <w:t>9. ублажавања последица сиромаштва и социјалне искључености;</w:t>
      </w:r>
    </w:p>
    <w:p w:rsidR="00333461" w:rsidRPr="00FA71E0" w:rsidRDefault="00D1388A" w:rsidP="00347D26">
      <w:pPr>
        <w:pStyle w:val="NoSpacing"/>
        <w:rPr>
          <w:color w:val="auto"/>
          <w:sz w:val="22"/>
          <w:szCs w:val="22"/>
        </w:rPr>
      </w:pPr>
      <w:r w:rsidRPr="00FA71E0">
        <w:rPr>
          <w:color w:val="auto"/>
          <w:sz w:val="22"/>
          <w:szCs w:val="22"/>
        </w:rPr>
        <w:t>10. очувања и унапређење породичних односа;</w:t>
      </w:r>
    </w:p>
    <w:p w:rsidR="00333461" w:rsidRPr="00FA71E0" w:rsidRDefault="00D1388A" w:rsidP="00347D26">
      <w:pPr>
        <w:pStyle w:val="NoSpacing"/>
        <w:rPr>
          <w:color w:val="auto"/>
          <w:sz w:val="22"/>
          <w:szCs w:val="22"/>
        </w:rPr>
      </w:pPr>
      <w:r w:rsidRPr="00FA71E0">
        <w:rPr>
          <w:color w:val="auto"/>
          <w:sz w:val="22"/>
          <w:szCs w:val="22"/>
        </w:rPr>
        <w:t>11. мобилизације и утицаја на активирање и деловање одговарајућих друштвених ослонаца за правилан развој детета;</w:t>
      </w:r>
    </w:p>
    <w:p w:rsidR="00333461" w:rsidRPr="00FA71E0" w:rsidRDefault="00D1388A" w:rsidP="00347D26">
      <w:pPr>
        <w:pStyle w:val="NoSpacing"/>
        <w:rPr>
          <w:color w:val="auto"/>
          <w:sz w:val="22"/>
          <w:szCs w:val="22"/>
        </w:rPr>
      </w:pPr>
      <w:r w:rsidRPr="00FA71E0">
        <w:rPr>
          <w:color w:val="auto"/>
          <w:sz w:val="22"/>
          <w:szCs w:val="22"/>
        </w:rPr>
        <w:t>12. доприноса успостављању одговарајуће социјалне мреже ради адекватне социјализације детета.</w:t>
      </w:r>
    </w:p>
    <w:p w:rsidR="00333461" w:rsidRPr="00FA71E0" w:rsidRDefault="00D1388A" w:rsidP="00347D26">
      <w:pPr>
        <w:pStyle w:val="NoSpacing"/>
        <w:rPr>
          <w:color w:val="auto"/>
          <w:sz w:val="22"/>
          <w:szCs w:val="22"/>
        </w:rPr>
      </w:pPr>
      <w:r w:rsidRPr="00FA71E0">
        <w:rPr>
          <w:color w:val="auto"/>
          <w:sz w:val="22"/>
          <w:szCs w:val="22"/>
        </w:rPr>
        <w:t>Применом принципа разврставања према предмету, циљевима и методама рада, послови професионалног социјалног радника у предшколској установи деле се на:</w:t>
      </w:r>
    </w:p>
    <w:p w:rsidR="00333461" w:rsidRPr="00FA71E0" w:rsidRDefault="00D1388A" w:rsidP="00347D26">
      <w:pPr>
        <w:pStyle w:val="NoSpacing"/>
        <w:rPr>
          <w:color w:val="auto"/>
          <w:sz w:val="22"/>
          <w:szCs w:val="22"/>
        </w:rPr>
      </w:pPr>
      <w:r w:rsidRPr="00FA71E0">
        <w:rPr>
          <w:color w:val="auto"/>
          <w:sz w:val="22"/>
          <w:szCs w:val="22"/>
        </w:rPr>
        <w:t>1) превентивни, социо-терапеутски, еманципаторски, саветодавни и непосредан теренски рад поводом појава и случајева социјалних проблема, стања социјалне потребе и развојних потреба деце;</w:t>
      </w:r>
    </w:p>
    <w:p w:rsidR="00333461" w:rsidRPr="00FA71E0" w:rsidRDefault="00D1388A" w:rsidP="00347D26">
      <w:pPr>
        <w:pStyle w:val="NoSpacing"/>
        <w:rPr>
          <w:color w:val="auto"/>
          <w:sz w:val="22"/>
          <w:szCs w:val="22"/>
        </w:rPr>
      </w:pPr>
      <w:r w:rsidRPr="00FA71E0">
        <w:rPr>
          <w:color w:val="auto"/>
          <w:sz w:val="22"/>
          <w:szCs w:val="22"/>
        </w:rPr>
        <w:t>2) аналитичко-истраживачки, едукативни и јавно-информативни рад у односу на комплекс социјалних потреба;</w:t>
      </w:r>
    </w:p>
    <w:p w:rsidR="00333461" w:rsidRPr="00FA71E0" w:rsidRDefault="00D1388A" w:rsidP="00347D26">
      <w:pPr>
        <w:pStyle w:val="NoSpacing"/>
        <w:rPr>
          <w:color w:val="auto"/>
          <w:sz w:val="22"/>
          <w:szCs w:val="22"/>
        </w:rPr>
      </w:pPr>
      <w:r w:rsidRPr="00FA71E0">
        <w:rPr>
          <w:color w:val="auto"/>
          <w:sz w:val="22"/>
          <w:szCs w:val="22"/>
        </w:rPr>
        <w:t>3) анимацију и организацију социјално-хуманитарних активности заснованих на узајамности, помоћи и самопомоћи људи.</w:t>
      </w:r>
    </w:p>
    <w:p w:rsidR="00333461" w:rsidRPr="00FA71E0" w:rsidRDefault="00D1388A">
      <w:pPr>
        <w:spacing w:before="240" w:after="240"/>
        <w:rPr>
          <w:color w:val="auto"/>
          <w:sz w:val="22"/>
          <w:szCs w:val="22"/>
        </w:rPr>
      </w:pPr>
      <w:r w:rsidRPr="00FA71E0">
        <w:rPr>
          <w:color w:val="auto"/>
          <w:sz w:val="22"/>
          <w:szCs w:val="22"/>
        </w:rPr>
        <w:t>План рада социјалних радника је одређен циљевима, методама и пословима професионалног социјалног рада (рад са појединцем, групом, у заједници као и рад са запосленима), а организује се на следећим нивоима:</w:t>
      </w:r>
    </w:p>
    <w:p w:rsidR="00333461" w:rsidRPr="00FA71E0" w:rsidRDefault="00D1388A">
      <w:pPr>
        <w:spacing w:before="240" w:after="240"/>
        <w:rPr>
          <w:i/>
          <w:color w:val="auto"/>
          <w:sz w:val="22"/>
          <w:szCs w:val="22"/>
          <w:u w:val="single"/>
        </w:rPr>
      </w:pPr>
      <w:r w:rsidRPr="00FA71E0">
        <w:rPr>
          <w:i/>
          <w:color w:val="auto"/>
          <w:sz w:val="22"/>
          <w:szCs w:val="22"/>
          <w:u w:val="single"/>
        </w:rPr>
        <w:t>На нивоу предшколске установе:</w:t>
      </w:r>
    </w:p>
    <w:p w:rsidR="00333461" w:rsidRPr="00FA71E0" w:rsidRDefault="00D1388A" w:rsidP="00347D26">
      <w:pPr>
        <w:pStyle w:val="NoSpacing"/>
        <w:rPr>
          <w:color w:val="auto"/>
          <w:sz w:val="22"/>
          <w:szCs w:val="22"/>
        </w:rPr>
      </w:pPr>
      <w:r w:rsidRPr="00FA71E0">
        <w:rPr>
          <w:color w:val="auto"/>
          <w:sz w:val="22"/>
          <w:szCs w:val="22"/>
        </w:rPr>
        <w:t>-учешће у изради Годишњег плана рада Установе, Акционог и Развојног плана и у том контексту дефинисање Плана рада социјалног радника:</w:t>
      </w:r>
    </w:p>
    <w:p w:rsidR="00333461" w:rsidRPr="00FA71E0" w:rsidRDefault="00D1388A" w:rsidP="00347D26">
      <w:pPr>
        <w:pStyle w:val="NoSpacing"/>
        <w:rPr>
          <w:color w:val="auto"/>
          <w:sz w:val="22"/>
          <w:szCs w:val="22"/>
        </w:rPr>
      </w:pPr>
      <w:r w:rsidRPr="00FA71E0">
        <w:rPr>
          <w:color w:val="auto"/>
          <w:sz w:val="22"/>
          <w:szCs w:val="22"/>
        </w:rPr>
        <w:t xml:space="preserve">- поводом традиционалне октобарске манифестације „Дечија недеља“ организовање изложбе дечијег ликовног стваралаштва деце ПУ Чукарица „Види како видим“ </w:t>
      </w:r>
      <w:r w:rsidR="00E9405B">
        <w:rPr>
          <w:color w:val="auto"/>
          <w:sz w:val="22"/>
          <w:szCs w:val="22"/>
        </w:rPr>
        <w:t xml:space="preserve">у </w:t>
      </w:r>
      <w:r w:rsidRPr="00FA71E0">
        <w:rPr>
          <w:color w:val="auto"/>
          <w:sz w:val="22"/>
          <w:szCs w:val="22"/>
        </w:rPr>
        <w:t>Културном центру Чукарица, прва недеља октобра 2023 (социјални рад у локалној заједници,планирамо да то буде реализовано у сарадњи са децом из ПУ “Дечја радост” из Ћуприје - грађење односа ПУ Чукарица са другим битним чиниоцима дечијег развоја, дете као фактор сопственог развоја)</w:t>
      </w:r>
    </w:p>
    <w:p w:rsidR="00333461" w:rsidRPr="00FA71E0" w:rsidRDefault="00D1388A" w:rsidP="00347D26">
      <w:pPr>
        <w:pStyle w:val="NoSpacing"/>
        <w:rPr>
          <w:color w:val="auto"/>
          <w:sz w:val="22"/>
          <w:szCs w:val="22"/>
        </w:rPr>
      </w:pPr>
      <w:r w:rsidRPr="00FA71E0">
        <w:rPr>
          <w:color w:val="auto"/>
          <w:sz w:val="22"/>
          <w:szCs w:val="22"/>
        </w:rPr>
        <w:t>- организовање актива као видео актива за васпитаче и медицинске сестре у оквиру Тима за заштиту деце ПУ Чукарица - приказ видео актива „Педагошка љубав као предуслов добробити и основни фактор заштите деце од злостављања, занемаривања, насиља, дискриминације, небе</w:t>
      </w:r>
      <w:r w:rsidR="00B95A72">
        <w:rPr>
          <w:color w:val="auto"/>
          <w:sz w:val="22"/>
          <w:szCs w:val="22"/>
        </w:rPr>
        <w:t>збедности“, фебруар/март 2024.</w:t>
      </w:r>
    </w:p>
    <w:p w:rsidR="00333461" w:rsidRPr="00FA71E0" w:rsidRDefault="00D1388A" w:rsidP="00347D26">
      <w:pPr>
        <w:pStyle w:val="NoSpacing"/>
        <w:rPr>
          <w:color w:val="auto"/>
          <w:sz w:val="22"/>
          <w:szCs w:val="22"/>
        </w:rPr>
      </w:pPr>
      <w:r w:rsidRPr="00FA71E0">
        <w:rPr>
          <w:color w:val="auto"/>
          <w:sz w:val="22"/>
          <w:szCs w:val="22"/>
        </w:rPr>
        <w:lastRenderedPageBreak/>
        <w:t>- рад на популаризацији видео приказа књиге „Дете и екран - здрава употреба ИКТ“, у циљу подршке социјалног радника породици и запосленима у успостављању личне и дечије самоконтроле у употреби ИКТ: промоција приказа за учеснике друштвеног сектора локалне заједнице у сали општине Чукарица, као и путем савета родитеља,  родитељских вибер група, током радне године</w:t>
      </w:r>
    </w:p>
    <w:p w:rsidR="00333461" w:rsidRPr="00FA71E0" w:rsidRDefault="00D1388A" w:rsidP="00347D26">
      <w:pPr>
        <w:pStyle w:val="NoSpacing"/>
        <w:rPr>
          <w:color w:val="auto"/>
          <w:sz w:val="22"/>
          <w:szCs w:val="22"/>
        </w:rPr>
      </w:pPr>
      <w:r w:rsidRPr="00FA71E0">
        <w:rPr>
          <w:color w:val="auto"/>
          <w:sz w:val="22"/>
          <w:szCs w:val="22"/>
        </w:rPr>
        <w:t>- употреба секвенци видео актива „Суперхероји из дечије виртуелне субкултуре у култури реалног програма вртића“, као помоћ у уређењу вртићких простора – просторних целина – ради сагледавања утицаја виртуелних  ликова на структуру/културу физичког/социјалног простора/односа,  октобар 2023.</w:t>
      </w:r>
    </w:p>
    <w:p w:rsidR="00333461" w:rsidRPr="00FA71E0" w:rsidRDefault="00D1388A" w:rsidP="00347D26">
      <w:pPr>
        <w:pStyle w:val="NoSpacing"/>
        <w:rPr>
          <w:color w:val="auto"/>
          <w:sz w:val="22"/>
          <w:szCs w:val="22"/>
        </w:rPr>
      </w:pPr>
      <w:r w:rsidRPr="00FA71E0">
        <w:rPr>
          <w:color w:val="auto"/>
          <w:sz w:val="22"/>
          <w:szCs w:val="22"/>
        </w:rPr>
        <w:t>- приказ резултата истраживања у вези са навикама коришћења  електронских медија у дечијем породичном контексту</w:t>
      </w:r>
    </w:p>
    <w:p w:rsidR="00333461" w:rsidRPr="00FA71E0" w:rsidRDefault="00D1388A" w:rsidP="00347D26">
      <w:pPr>
        <w:pStyle w:val="NoSpacing"/>
        <w:rPr>
          <w:color w:val="auto"/>
          <w:sz w:val="22"/>
          <w:szCs w:val="22"/>
        </w:rPr>
      </w:pPr>
      <w:r w:rsidRPr="00FA71E0">
        <w:rPr>
          <w:color w:val="auto"/>
          <w:sz w:val="22"/>
          <w:szCs w:val="22"/>
        </w:rPr>
        <w:t>- израда и поводом Дана установе промоција новог филмића: „Речи о васпитању, а слике о ПУЧукарица “, кратка видео форма као нови метод савременог социјалног рада</w:t>
      </w:r>
    </w:p>
    <w:p w:rsidR="00333461" w:rsidRPr="00FA71E0" w:rsidRDefault="00D1388A" w:rsidP="00347D26">
      <w:pPr>
        <w:pStyle w:val="NoSpacing"/>
        <w:rPr>
          <w:color w:val="auto"/>
          <w:sz w:val="22"/>
          <w:szCs w:val="22"/>
        </w:rPr>
      </w:pPr>
      <w:r w:rsidRPr="00FA71E0">
        <w:rPr>
          <w:color w:val="auto"/>
          <w:sz w:val="22"/>
          <w:szCs w:val="22"/>
        </w:rPr>
        <w:t>- учешће у организацији и спровођењу Конкурса за упис деце у предшколску установу;</w:t>
      </w:r>
    </w:p>
    <w:p w:rsidR="00333461" w:rsidRPr="00FA71E0" w:rsidRDefault="00D1388A" w:rsidP="00347D26">
      <w:pPr>
        <w:pStyle w:val="NoSpacing"/>
        <w:rPr>
          <w:color w:val="auto"/>
          <w:sz w:val="22"/>
          <w:szCs w:val="22"/>
        </w:rPr>
      </w:pPr>
      <w:r w:rsidRPr="00FA71E0">
        <w:rPr>
          <w:color w:val="auto"/>
          <w:sz w:val="22"/>
          <w:szCs w:val="22"/>
        </w:rPr>
        <w:t>- евидентирање запажања о новопримљеној деци са социјалног аспекта</w:t>
      </w:r>
    </w:p>
    <w:p w:rsidR="00333461" w:rsidRPr="00FA71E0" w:rsidRDefault="00D1388A" w:rsidP="00347D26">
      <w:pPr>
        <w:pStyle w:val="NoSpacing"/>
        <w:rPr>
          <w:color w:val="auto"/>
          <w:sz w:val="22"/>
          <w:szCs w:val="22"/>
        </w:rPr>
      </w:pPr>
      <w:r w:rsidRPr="00FA71E0">
        <w:rPr>
          <w:color w:val="auto"/>
          <w:sz w:val="22"/>
          <w:szCs w:val="22"/>
        </w:rPr>
        <w:t>- теренске посете и обиласци вртића</w:t>
      </w:r>
    </w:p>
    <w:p w:rsidR="00333461" w:rsidRPr="00FA71E0" w:rsidRDefault="00D1388A" w:rsidP="00347D26">
      <w:pPr>
        <w:pStyle w:val="NoSpacing"/>
        <w:rPr>
          <w:color w:val="auto"/>
          <w:sz w:val="22"/>
          <w:szCs w:val="22"/>
        </w:rPr>
      </w:pPr>
      <w:r w:rsidRPr="00FA71E0">
        <w:rPr>
          <w:color w:val="auto"/>
          <w:sz w:val="22"/>
          <w:szCs w:val="22"/>
        </w:rPr>
        <w:t>- праћење и евидентирање броја деце која остварују право на накнаду укупних трошкова боравка у вртићу;</w:t>
      </w:r>
    </w:p>
    <w:p w:rsidR="00333461" w:rsidRPr="00FA71E0" w:rsidRDefault="00D1388A" w:rsidP="00347D26">
      <w:pPr>
        <w:pStyle w:val="NoSpacing"/>
        <w:rPr>
          <w:color w:val="auto"/>
          <w:sz w:val="22"/>
          <w:szCs w:val="22"/>
        </w:rPr>
      </w:pPr>
      <w:r w:rsidRPr="00FA71E0">
        <w:rPr>
          <w:color w:val="auto"/>
          <w:sz w:val="22"/>
          <w:szCs w:val="22"/>
        </w:rPr>
        <w:t>-учешће у утврђивању потреба родитеља и деце за врстама и облицима рада и услуга;</w:t>
      </w:r>
    </w:p>
    <w:p w:rsidR="00333461" w:rsidRPr="00FA71E0" w:rsidRDefault="00D1388A" w:rsidP="00347D26">
      <w:pPr>
        <w:pStyle w:val="NoSpacing"/>
        <w:rPr>
          <w:color w:val="auto"/>
          <w:sz w:val="22"/>
          <w:szCs w:val="22"/>
        </w:rPr>
      </w:pPr>
      <w:r w:rsidRPr="00FA71E0">
        <w:rPr>
          <w:color w:val="auto"/>
          <w:sz w:val="22"/>
          <w:szCs w:val="22"/>
        </w:rPr>
        <w:t>-информисање породице о правима родитеља и деце из области социјалне заштите и других система социјалне сигурности;</w:t>
      </w:r>
    </w:p>
    <w:p w:rsidR="00333461" w:rsidRPr="00FA71E0" w:rsidRDefault="00D1388A" w:rsidP="00347D26">
      <w:pPr>
        <w:pStyle w:val="NoSpacing"/>
        <w:rPr>
          <w:color w:val="auto"/>
          <w:sz w:val="22"/>
          <w:szCs w:val="22"/>
        </w:rPr>
      </w:pPr>
      <w:r w:rsidRPr="00FA71E0">
        <w:rPr>
          <w:color w:val="auto"/>
          <w:sz w:val="22"/>
          <w:szCs w:val="22"/>
        </w:rPr>
        <w:t>- учешће у активностима које доприносе социјализацији деце и њихових родитеља унутар установе и локалне заједнице;</w:t>
      </w:r>
    </w:p>
    <w:p w:rsidR="00333461" w:rsidRPr="00FA71E0" w:rsidRDefault="00D1388A" w:rsidP="00347D26">
      <w:pPr>
        <w:pStyle w:val="NoSpacing"/>
        <w:rPr>
          <w:color w:val="auto"/>
          <w:sz w:val="22"/>
          <w:szCs w:val="22"/>
        </w:rPr>
      </w:pPr>
      <w:r w:rsidRPr="00FA71E0">
        <w:rPr>
          <w:color w:val="auto"/>
          <w:sz w:val="22"/>
          <w:szCs w:val="22"/>
        </w:rPr>
        <w:t>- обезбеђење примарне социјалне превенције различитих проблема деце са тешкоћама у развоју и деце из угрожених и осетљивих група;</w:t>
      </w:r>
    </w:p>
    <w:p w:rsidR="00333461" w:rsidRPr="00FA71E0" w:rsidRDefault="00D1388A" w:rsidP="00347D26">
      <w:pPr>
        <w:pStyle w:val="NoSpacing"/>
        <w:rPr>
          <w:color w:val="auto"/>
          <w:sz w:val="22"/>
          <w:szCs w:val="22"/>
        </w:rPr>
      </w:pPr>
      <w:r w:rsidRPr="00FA71E0">
        <w:rPr>
          <w:color w:val="auto"/>
          <w:sz w:val="22"/>
          <w:szCs w:val="22"/>
        </w:rPr>
        <w:t>- учешће у активностима партиципације родитеља у процесу васпитања и образовања деце успостављањем партнерског односа са Установом и ангажовањем родитеља у побољшању услова боравка деце у Установи;</w:t>
      </w:r>
    </w:p>
    <w:p w:rsidR="00333461" w:rsidRPr="00FA71E0" w:rsidRDefault="00D1388A" w:rsidP="00347D26">
      <w:pPr>
        <w:pStyle w:val="NoSpacing"/>
        <w:rPr>
          <w:color w:val="auto"/>
          <w:sz w:val="22"/>
          <w:szCs w:val="22"/>
        </w:rPr>
      </w:pPr>
      <w:r w:rsidRPr="00FA71E0">
        <w:rPr>
          <w:color w:val="auto"/>
          <w:sz w:val="22"/>
          <w:szCs w:val="22"/>
        </w:rPr>
        <w:t>- учешће у решавању породичних проблема родитеља и деце примењујући методе социјалног рада, у сарадњи са другим стручним профилима у Установи;</w:t>
      </w:r>
    </w:p>
    <w:p w:rsidR="00333461" w:rsidRPr="00FA71E0" w:rsidRDefault="00D1388A" w:rsidP="00347D26">
      <w:pPr>
        <w:pStyle w:val="NoSpacing"/>
        <w:rPr>
          <w:color w:val="auto"/>
          <w:sz w:val="22"/>
          <w:szCs w:val="22"/>
        </w:rPr>
      </w:pPr>
      <w:r w:rsidRPr="00FA71E0">
        <w:rPr>
          <w:color w:val="auto"/>
          <w:sz w:val="22"/>
          <w:szCs w:val="22"/>
        </w:rPr>
        <w:t>- учешће у раду мултидисциплинарног тима Установе, као члан Тима за инклузивно образовање и Тима за заштиту деце од дискриминације, занемаривања, злостављања и насиља;</w:t>
      </w:r>
    </w:p>
    <w:p w:rsidR="00333461" w:rsidRPr="00FA71E0" w:rsidRDefault="00D1388A" w:rsidP="00347D26">
      <w:pPr>
        <w:pStyle w:val="NoSpacing"/>
        <w:rPr>
          <w:color w:val="auto"/>
          <w:sz w:val="22"/>
          <w:szCs w:val="22"/>
        </w:rPr>
      </w:pPr>
      <w:r w:rsidRPr="00FA71E0">
        <w:rPr>
          <w:color w:val="auto"/>
          <w:sz w:val="22"/>
          <w:szCs w:val="22"/>
        </w:rPr>
        <w:t>- учешће у тимском саветодавном раду за питања социјалног положаја деце, задовољавања социјалних потреба, остваривања права из система социјалне сигурности, као и функционисања породице и породичних односа;</w:t>
      </w:r>
    </w:p>
    <w:p w:rsidR="00333461" w:rsidRPr="00FA71E0" w:rsidRDefault="00D1388A" w:rsidP="00347D26">
      <w:pPr>
        <w:pStyle w:val="NoSpacing"/>
        <w:rPr>
          <w:color w:val="auto"/>
          <w:sz w:val="22"/>
          <w:szCs w:val="22"/>
        </w:rPr>
      </w:pPr>
      <w:r w:rsidRPr="00FA71E0">
        <w:rPr>
          <w:color w:val="auto"/>
          <w:sz w:val="22"/>
          <w:szCs w:val="22"/>
        </w:rPr>
        <w:t>- руковођење или координирање активностима у случајевима доминантно изражених социјалних проблема;</w:t>
      </w:r>
    </w:p>
    <w:p w:rsidR="00333461" w:rsidRPr="00FA71E0" w:rsidRDefault="00D1388A" w:rsidP="00347D26">
      <w:pPr>
        <w:pStyle w:val="NoSpacing"/>
        <w:rPr>
          <w:color w:val="auto"/>
          <w:sz w:val="22"/>
          <w:szCs w:val="22"/>
        </w:rPr>
      </w:pPr>
      <w:r w:rsidRPr="00FA71E0">
        <w:rPr>
          <w:color w:val="auto"/>
          <w:sz w:val="22"/>
          <w:szCs w:val="22"/>
        </w:rPr>
        <w:t>- учешће у раду стручних тела у Установи и изван Установе;</w:t>
      </w:r>
    </w:p>
    <w:p w:rsidR="00333461" w:rsidRPr="00FA71E0" w:rsidRDefault="00D1388A" w:rsidP="00347D26">
      <w:pPr>
        <w:pStyle w:val="NoSpacing"/>
        <w:rPr>
          <w:color w:val="auto"/>
          <w:sz w:val="22"/>
          <w:szCs w:val="22"/>
        </w:rPr>
      </w:pPr>
      <w:r w:rsidRPr="00FA71E0">
        <w:rPr>
          <w:color w:val="auto"/>
          <w:sz w:val="22"/>
          <w:szCs w:val="22"/>
        </w:rPr>
        <w:t>- учешће у повезивању свих социјалних чинилаца и субјеката локалне и шире друштвене заједнице од утицаја на развој деце и подршку породици у њиховој сарадњи са Установом, формирањем адекватне социјалне мреже</w:t>
      </w:r>
    </w:p>
    <w:p w:rsidR="00333461" w:rsidRPr="00FA71E0" w:rsidRDefault="00D1388A" w:rsidP="00347D26">
      <w:pPr>
        <w:pStyle w:val="NoSpacing"/>
        <w:rPr>
          <w:color w:val="auto"/>
          <w:sz w:val="22"/>
          <w:szCs w:val="22"/>
        </w:rPr>
      </w:pPr>
      <w:r w:rsidRPr="00FA71E0">
        <w:rPr>
          <w:color w:val="auto"/>
          <w:sz w:val="22"/>
          <w:szCs w:val="22"/>
        </w:rPr>
        <w:t>- сарадња и размена искустава са социјалним радницима и стручним службама предшколских установа на нивоу града Београда и на нивоу Републике Србије;</w:t>
      </w:r>
    </w:p>
    <w:p w:rsidR="00333461" w:rsidRPr="00FA71E0" w:rsidRDefault="00D1388A" w:rsidP="00347D26">
      <w:pPr>
        <w:pStyle w:val="NoSpacing"/>
        <w:rPr>
          <w:color w:val="auto"/>
          <w:sz w:val="22"/>
          <w:szCs w:val="22"/>
        </w:rPr>
      </w:pPr>
      <w:r w:rsidRPr="00FA71E0">
        <w:rPr>
          <w:color w:val="auto"/>
          <w:sz w:val="22"/>
          <w:szCs w:val="22"/>
        </w:rPr>
        <w:t>- учешће у организовању културно-едукативних манифестација на нивоу Установе у сарадњи са локалном заједницом;</w:t>
      </w:r>
    </w:p>
    <w:p w:rsidR="00333461" w:rsidRPr="00FA71E0" w:rsidRDefault="00D1388A" w:rsidP="00347D26">
      <w:pPr>
        <w:pStyle w:val="NoSpacing"/>
        <w:rPr>
          <w:color w:val="auto"/>
          <w:sz w:val="22"/>
          <w:szCs w:val="22"/>
        </w:rPr>
      </w:pPr>
      <w:r w:rsidRPr="00FA71E0">
        <w:rPr>
          <w:color w:val="auto"/>
          <w:sz w:val="22"/>
          <w:szCs w:val="22"/>
        </w:rPr>
        <w:t>- учешће у успостављању националног програма породочно оријентисаних раних интервенција</w:t>
      </w:r>
    </w:p>
    <w:p w:rsidR="00333461" w:rsidRPr="00FA71E0" w:rsidRDefault="00D1388A" w:rsidP="00347D26">
      <w:pPr>
        <w:pStyle w:val="NoSpacing"/>
        <w:rPr>
          <w:color w:val="auto"/>
          <w:sz w:val="22"/>
          <w:szCs w:val="22"/>
        </w:rPr>
      </w:pPr>
      <w:r w:rsidRPr="00FA71E0">
        <w:rPr>
          <w:color w:val="auto"/>
          <w:sz w:val="22"/>
          <w:szCs w:val="22"/>
        </w:rPr>
        <w:t>- унапређивање дигиталних компетенција</w:t>
      </w:r>
    </w:p>
    <w:p w:rsidR="00333461" w:rsidRPr="00FA71E0" w:rsidRDefault="00D1388A" w:rsidP="00347D26">
      <w:pPr>
        <w:pStyle w:val="NoSpacing"/>
        <w:rPr>
          <w:color w:val="auto"/>
          <w:sz w:val="22"/>
          <w:szCs w:val="22"/>
        </w:rPr>
      </w:pPr>
      <w:r w:rsidRPr="00FA71E0">
        <w:rPr>
          <w:color w:val="auto"/>
          <w:sz w:val="22"/>
          <w:szCs w:val="22"/>
        </w:rPr>
        <w:t>- примена аналитичко-истраживачког, едукативног и јавно-информативног рада на нивоу Установе и у локалној заједници;</w:t>
      </w:r>
    </w:p>
    <w:p w:rsidR="00333461" w:rsidRPr="00FA71E0" w:rsidRDefault="00D1388A" w:rsidP="00347D26">
      <w:pPr>
        <w:pStyle w:val="NoSpacing"/>
        <w:rPr>
          <w:color w:val="auto"/>
          <w:sz w:val="22"/>
          <w:szCs w:val="22"/>
        </w:rPr>
      </w:pPr>
      <w:r w:rsidRPr="00FA71E0">
        <w:rPr>
          <w:color w:val="auto"/>
          <w:sz w:val="22"/>
          <w:szCs w:val="22"/>
        </w:rPr>
        <w:lastRenderedPageBreak/>
        <w:t>- ангажовање у сталном побољшању услова рада, колегијалности, сарадње, развијању спонзорства, донаторства и организовању разних социјалних акција у циљу добробити деце и одраслих;</w:t>
      </w:r>
    </w:p>
    <w:p w:rsidR="00333461" w:rsidRPr="00FA71E0" w:rsidRDefault="00D1388A" w:rsidP="00347D26">
      <w:pPr>
        <w:pStyle w:val="NoSpacing"/>
        <w:rPr>
          <w:color w:val="auto"/>
          <w:sz w:val="22"/>
          <w:szCs w:val="22"/>
        </w:rPr>
      </w:pPr>
      <w:r w:rsidRPr="00FA71E0">
        <w:rPr>
          <w:color w:val="auto"/>
          <w:sz w:val="22"/>
          <w:szCs w:val="22"/>
        </w:rPr>
        <w:t>- остваривање сарадње и пружање подршке запосленима у циљу јачања социјалне функције установе</w:t>
      </w:r>
    </w:p>
    <w:p w:rsidR="00333461" w:rsidRPr="00FA71E0" w:rsidRDefault="00D1388A" w:rsidP="00347D26">
      <w:pPr>
        <w:pStyle w:val="NoSpacing"/>
        <w:rPr>
          <w:color w:val="auto"/>
          <w:sz w:val="22"/>
          <w:szCs w:val="22"/>
        </w:rPr>
      </w:pPr>
      <w:r w:rsidRPr="00FA71E0">
        <w:rPr>
          <w:color w:val="auto"/>
          <w:sz w:val="22"/>
          <w:szCs w:val="22"/>
        </w:rPr>
        <w:t>- израђивање статистичких прегледа и периодичних анализа, како би се предложиле одговарајуће мере;</w:t>
      </w:r>
    </w:p>
    <w:p w:rsidR="00333461" w:rsidRPr="00FA71E0" w:rsidRDefault="00D1388A" w:rsidP="00347D26">
      <w:pPr>
        <w:pStyle w:val="NoSpacing"/>
        <w:rPr>
          <w:color w:val="auto"/>
          <w:sz w:val="22"/>
          <w:szCs w:val="22"/>
        </w:rPr>
      </w:pPr>
      <w:r w:rsidRPr="00FA71E0">
        <w:rPr>
          <w:color w:val="auto"/>
          <w:sz w:val="22"/>
          <w:szCs w:val="22"/>
        </w:rPr>
        <w:t>- праћење стручне литературе, стално стручно уставршавање путем трибина, семинара, едукација, конференција и пројеката</w:t>
      </w:r>
      <w:r w:rsidRPr="00FA71E0">
        <w:rPr>
          <w:i/>
          <w:color w:val="auto"/>
          <w:sz w:val="22"/>
          <w:szCs w:val="22"/>
        </w:rPr>
        <w:t xml:space="preserve">, </w:t>
      </w:r>
      <w:r w:rsidRPr="00FA71E0">
        <w:rPr>
          <w:color w:val="auto"/>
          <w:sz w:val="22"/>
          <w:szCs w:val="22"/>
        </w:rPr>
        <w:t>рефлексивни приступи пракси, стално преиспитивање теоријских и властитих полазишта и сопствене праксе.</w:t>
      </w:r>
    </w:p>
    <w:p w:rsidR="00333461" w:rsidRPr="00FA71E0" w:rsidRDefault="00D1388A">
      <w:pPr>
        <w:spacing w:before="240" w:after="240"/>
        <w:rPr>
          <w:i/>
          <w:color w:val="auto"/>
          <w:sz w:val="22"/>
          <w:szCs w:val="22"/>
          <w:u w:val="single"/>
        </w:rPr>
      </w:pPr>
      <w:r w:rsidRPr="00FA71E0">
        <w:rPr>
          <w:i/>
          <w:color w:val="auto"/>
          <w:sz w:val="22"/>
          <w:szCs w:val="22"/>
          <w:u w:val="single"/>
        </w:rPr>
        <w:t>На нивоу васпитне групе:</w:t>
      </w:r>
    </w:p>
    <w:p w:rsidR="00333461" w:rsidRPr="00FA71E0" w:rsidRDefault="00D1388A" w:rsidP="00347D26">
      <w:pPr>
        <w:pStyle w:val="NoSpacing"/>
        <w:rPr>
          <w:color w:val="auto"/>
          <w:sz w:val="22"/>
          <w:szCs w:val="22"/>
        </w:rPr>
      </w:pPr>
      <w:r w:rsidRPr="00FA71E0">
        <w:rPr>
          <w:i/>
          <w:color w:val="auto"/>
          <w:sz w:val="22"/>
          <w:szCs w:val="22"/>
        </w:rPr>
        <w:t>-</w:t>
      </w:r>
      <w:r w:rsidRPr="00FA71E0">
        <w:rPr>
          <w:color w:val="auto"/>
          <w:sz w:val="22"/>
          <w:szCs w:val="22"/>
        </w:rPr>
        <w:t xml:space="preserve"> учешће у формирању и структуирању васпитних група;</w:t>
      </w:r>
    </w:p>
    <w:p w:rsidR="00333461" w:rsidRPr="00FA71E0" w:rsidRDefault="00D1388A" w:rsidP="00347D26">
      <w:pPr>
        <w:pStyle w:val="NoSpacing"/>
        <w:rPr>
          <w:color w:val="auto"/>
          <w:sz w:val="22"/>
          <w:szCs w:val="22"/>
        </w:rPr>
      </w:pPr>
      <w:r w:rsidRPr="00FA71E0">
        <w:rPr>
          <w:color w:val="auto"/>
          <w:sz w:val="22"/>
          <w:szCs w:val="22"/>
        </w:rPr>
        <w:t>- у сарадњи са васпитним особљем упознавање и проучавање социјалних индикација које поспешују или осујећују напредовање васпитне групе;</w:t>
      </w:r>
    </w:p>
    <w:p w:rsidR="00333461" w:rsidRPr="00FA71E0" w:rsidRDefault="00D1388A" w:rsidP="00347D26">
      <w:pPr>
        <w:pStyle w:val="NoSpacing"/>
        <w:rPr>
          <w:color w:val="auto"/>
          <w:sz w:val="22"/>
          <w:szCs w:val="22"/>
        </w:rPr>
      </w:pPr>
      <w:r w:rsidRPr="00FA71E0">
        <w:rPr>
          <w:color w:val="auto"/>
          <w:sz w:val="22"/>
          <w:szCs w:val="22"/>
        </w:rPr>
        <w:t>- у оквиру вртића организовање радних састанака са васпитачима и медицинским сестрама група на почетку радне године, у циљу упознавања са социјалном структуром група;</w:t>
      </w:r>
    </w:p>
    <w:p w:rsidR="00333461" w:rsidRPr="00FA71E0" w:rsidRDefault="00D1388A" w:rsidP="00347D26">
      <w:pPr>
        <w:pStyle w:val="NoSpacing"/>
        <w:rPr>
          <w:color w:val="auto"/>
          <w:sz w:val="22"/>
          <w:szCs w:val="22"/>
        </w:rPr>
      </w:pPr>
      <w:r w:rsidRPr="00FA71E0">
        <w:rPr>
          <w:color w:val="auto"/>
          <w:sz w:val="22"/>
          <w:szCs w:val="22"/>
        </w:rPr>
        <w:t>- организовање, по потреби, групног социјалног рада са родитељима и тематских родитељских састанака;</w:t>
      </w:r>
    </w:p>
    <w:p w:rsidR="00333461" w:rsidRPr="00FA71E0" w:rsidRDefault="00D1388A" w:rsidP="00347D26">
      <w:pPr>
        <w:pStyle w:val="NoSpacing"/>
        <w:rPr>
          <w:color w:val="auto"/>
          <w:sz w:val="22"/>
          <w:szCs w:val="22"/>
        </w:rPr>
      </w:pPr>
      <w:r w:rsidRPr="00FA71E0">
        <w:rPr>
          <w:color w:val="auto"/>
          <w:sz w:val="22"/>
          <w:szCs w:val="22"/>
        </w:rPr>
        <w:t>- боравак у васпитним групама приликом обилазака објеката и стручна помоћ и подршка васпитном особљу.</w:t>
      </w:r>
    </w:p>
    <w:p w:rsidR="00333461" w:rsidRPr="00FA71E0" w:rsidRDefault="00D1388A">
      <w:pPr>
        <w:spacing w:before="240" w:after="240"/>
        <w:rPr>
          <w:i/>
          <w:color w:val="auto"/>
          <w:sz w:val="22"/>
          <w:szCs w:val="22"/>
          <w:u w:val="single"/>
        </w:rPr>
      </w:pPr>
      <w:r w:rsidRPr="00FA71E0">
        <w:rPr>
          <w:i/>
          <w:color w:val="auto"/>
          <w:sz w:val="22"/>
          <w:szCs w:val="22"/>
          <w:u w:val="single"/>
        </w:rPr>
        <w:t>У раду са појединцем:</w:t>
      </w:r>
    </w:p>
    <w:p w:rsidR="00333461" w:rsidRPr="00FA71E0" w:rsidRDefault="00D1388A" w:rsidP="00347D26">
      <w:pPr>
        <w:pStyle w:val="NoSpacing"/>
        <w:rPr>
          <w:color w:val="auto"/>
          <w:sz w:val="22"/>
          <w:szCs w:val="22"/>
        </w:rPr>
      </w:pPr>
      <w:r w:rsidRPr="00FA71E0">
        <w:rPr>
          <w:color w:val="auto"/>
          <w:sz w:val="22"/>
          <w:szCs w:val="22"/>
        </w:rPr>
        <w:t>- у сарадњи са другим стручњацима утврђивање специфичних појединачних потреба деце;</w:t>
      </w:r>
    </w:p>
    <w:p w:rsidR="00333461" w:rsidRPr="00FA71E0" w:rsidRDefault="00D1388A" w:rsidP="00347D26">
      <w:pPr>
        <w:pStyle w:val="NoSpacing"/>
        <w:rPr>
          <w:color w:val="auto"/>
          <w:sz w:val="22"/>
          <w:szCs w:val="22"/>
        </w:rPr>
      </w:pPr>
      <w:r w:rsidRPr="00FA71E0">
        <w:rPr>
          <w:color w:val="auto"/>
          <w:sz w:val="22"/>
          <w:szCs w:val="22"/>
        </w:rPr>
        <w:t>- иницирање ангажовања Центра за социјални рад и других званичних институција у раду са породицама са факторима ризика по адекватан развој деце, посебно у случајевима злостављања и занемаривања деце;</w:t>
      </w:r>
    </w:p>
    <w:p w:rsidR="00333461" w:rsidRPr="00FA71E0" w:rsidRDefault="00D1388A" w:rsidP="00347D26">
      <w:pPr>
        <w:pStyle w:val="NoSpacing"/>
        <w:rPr>
          <w:color w:val="auto"/>
          <w:sz w:val="22"/>
          <w:szCs w:val="22"/>
        </w:rPr>
      </w:pPr>
      <w:r w:rsidRPr="00FA71E0">
        <w:rPr>
          <w:color w:val="auto"/>
          <w:sz w:val="22"/>
          <w:szCs w:val="22"/>
        </w:rPr>
        <w:t xml:space="preserve">- саветодавни рад са породицама деце са тешкоћама у развоју; </w:t>
      </w:r>
    </w:p>
    <w:p w:rsidR="00333461" w:rsidRPr="00FA71E0" w:rsidRDefault="00D1388A" w:rsidP="00347D26">
      <w:pPr>
        <w:pStyle w:val="NoSpacing"/>
        <w:rPr>
          <w:color w:val="auto"/>
          <w:sz w:val="22"/>
          <w:szCs w:val="22"/>
        </w:rPr>
      </w:pPr>
      <w:r w:rsidRPr="00FA71E0">
        <w:rPr>
          <w:color w:val="auto"/>
          <w:sz w:val="22"/>
          <w:szCs w:val="22"/>
        </w:rPr>
        <w:t>- информисање и повезивање породица деце са тешкоћама у развоју и специјализованих социјалних служби;</w:t>
      </w:r>
    </w:p>
    <w:p w:rsidR="00333461" w:rsidRPr="00FA71E0" w:rsidRDefault="00D1388A" w:rsidP="00347D26">
      <w:pPr>
        <w:pStyle w:val="NoSpacing"/>
        <w:rPr>
          <w:color w:val="auto"/>
          <w:sz w:val="22"/>
          <w:szCs w:val="22"/>
        </w:rPr>
      </w:pPr>
      <w:r w:rsidRPr="00FA71E0">
        <w:rPr>
          <w:color w:val="auto"/>
          <w:sz w:val="22"/>
          <w:szCs w:val="22"/>
        </w:rPr>
        <w:t>- саветодавни рад – сарадња са васпитачима, дефектолозима и стручним сарадницима у изради и реализацији Индивидуалног образовног плана за децу са тешкоћама у развоју;</w:t>
      </w:r>
    </w:p>
    <w:p w:rsidR="00333461" w:rsidRPr="00FA71E0" w:rsidRDefault="00D1388A" w:rsidP="00347D26">
      <w:pPr>
        <w:pStyle w:val="NoSpacing"/>
        <w:rPr>
          <w:color w:val="auto"/>
          <w:sz w:val="22"/>
          <w:szCs w:val="22"/>
        </w:rPr>
      </w:pPr>
      <w:r w:rsidRPr="00FA71E0">
        <w:rPr>
          <w:color w:val="auto"/>
          <w:sz w:val="22"/>
          <w:szCs w:val="22"/>
        </w:rPr>
        <w:t>- непосредна сарадња са интерресорном комисијом у локалној заједници;</w:t>
      </w:r>
    </w:p>
    <w:p w:rsidR="00333461" w:rsidRPr="00FA71E0" w:rsidRDefault="00D1388A" w:rsidP="00347D26">
      <w:pPr>
        <w:pStyle w:val="NoSpacing"/>
        <w:rPr>
          <w:color w:val="auto"/>
          <w:sz w:val="22"/>
          <w:szCs w:val="22"/>
        </w:rPr>
      </w:pPr>
      <w:r w:rsidRPr="00FA71E0">
        <w:rPr>
          <w:color w:val="auto"/>
          <w:sz w:val="22"/>
          <w:szCs w:val="22"/>
        </w:rPr>
        <w:t>- примена метода социјалног рада у раду са породицом, контакти и сарадња са другим стручним институцијама и хуманитарним организацијама у циљу обезбеђивања одговарајуће подршке (материјалне и нематеријалне) деци у стању социјалне потребе</w:t>
      </w:r>
    </w:p>
    <w:p w:rsidR="00333461" w:rsidRPr="00FA71E0" w:rsidRDefault="00D1388A">
      <w:pPr>
        <w:spacing w:before="240" w:after="240"/>
        <w:rPr>
          <w:i/>
          <w:color w:val="auto"/>
          <w:sz w:val="22"/>
          <w:szCs w:val="22"/>
          <w:u w:val="single"/>
        </w:rPr>
      </w:pPr>
      <w:r w:rsidRPr="00FA71E0">
        <w:rPr>
          <w:i/>
          <w:color w:val="auto"/>
          <w:sz w:val="22"/>
          <w:szCs w:val="22"/>
          <w:u w:val="single"/>
        </w:rPr>
        <w:t>У раду са запосленима у Установи:</w:t>
      </w:r>
    </w:p>
    <w:p w:rsidR="00333461" w:rsidRPr="00FA71E0" w:rsidRDefault="00D1388A" w:rsidP="00347D26">
      <w:pPr>
        <w:pStyle w:val="NoSpacing"/>
        <w:rPr>
          <w:color w:val="auto"/>
          <w:sz w:val="22"/>
          <w:szCs w:val="22"/>
        </w:rPr>
      </w:pPr>
      <w:r w:rsidRPr="00FA71E0">
        <w:rPr>
          <w:color w:val="auto"/>
          <w:sz w:val="22"/>
          <w:szCs w:val="22"/>
        </w:rPr>
        <w:t>Социјални радник учествује у развијању људских и професионалних односа заснованих на поверењу, уважавању, размени и узајамној подршци свих запослених у установи кроз активности:</w:t>
      </w:r>
    </w:p>
    <w:p w:rsidR="00333461" w:rsidRPr="00FA71E0" w:rsidRDefault="00D1388A" w:rsidP="00347D26">
      <w:pPr>
        <w:pStyle w:val="NoSpacing"/>
        <w:rPr>
          <w:color w:val="auto"/>
          <w:sz w:val="22"/>
          <w:szCs w:val="22"/>
        </w:rPr>
      </w:pPr>
      <w:r w:rsidRPr="00FA71E0">
        <w:rPr>
          <w:color w:val="auto"/>
          <w:sz w:val="22"/>
          <w:szCs w:val="22"/>
        </w:rPr>
        <w:t>-индивидуални саветодавни рад са запосленима поводом проблема и тешкоћа у њиховом породичном и професиналном функционисању;</w:t>
      </w:r>
    </w:p>
    <w:p w:rsidR="00333461" w:rsidRPr="00FA71E0" w:rsidRDefault="00D1388A" w:rsidP="00347D26">
      <w:pPr>
        <w:pStyle w:val="NoSpacing"/>
        <w:rPr>
          <w:color w:val="auto"/>
          <w:sz w:val="22"/>
          <w:szCs w:val="22"/>
        </w:rPr>
      </w:pPr>
      <w:r w:rsidRPr="00FA71E0">
        <w:rPr>
          <w:color w:val="auto"/>
          <w:sz w:val="22"/>
          <w:szCs w:val="22"/>
        </w:rPr>
        <w:t>-ангажовање код случајева радника са угроженим радним способностима, због разних негативних стања и неповољних животних ситуација;</w:t>
      </w:r>
    </w:p>
    <w:p w:rsidR="00333461" w:rsidRPr="00FA71E0" w:rsidRDefault="00D1388A" w:rsidP="00347D26">
      <w:pPr>
        <w:pStyle w:val="NoSpacing"/>
        <w:rPr>
          <w:color w:val="auto"/>
          <w:sz w:val="22"/>
          <w:szCs w:val="22"/>
        </w:rPr>
      </w:pPr>
      <w:r w:rsidRPr="00FA71E0">
        <w:rPr>
          <w:color w:val="auto"/>
          <w:sz w:val="22"/>
          <w:szCs w:val="22"/>
        </w:rPr>
        <w:lastRenderedPageBreak/>
        <w:t>-заступање интереса запослених и Установе пред инвалидским комисијама у поступцима пензионисања радника или њиховог распоређивања на друге послове;</w:t>
      </w:r>
    </w:p>
    <w:p w:rsidR="00333461" w:rsidRPr="00FA71E0" w:rsidRDefault="00D1388A" w:rsidP="00347D26">
      <w:pPr>
        <w:pStyle w:val="NoSpacing"/>
        <w:rPr>
          <w:color w:val="auto"/>
          <w:sz w:val="22"/>
          <w:szCs w:val="22"/>
        </w:rPr>
      </w:pPr>
      <w:r w:rsidRPr="00FA71E0">
        <w:rPr>
          <w:color w:val="auto"/>
          <w:sz w:val="22"/>
          <w:szCs w:val="22"/>
        </w:rPr>
        <w:t>-праћење и подршка запослених са смањеном радном способношћу</w:t>
      </w:r>
    </w:p>
    <w:p w:rsidR="00333461" w:rsidRDefault="00D1388A" w:rsidP="00204797">
      <w:pPr>
        <w:pStyle w:val="NoSpacing"/>
        <w:rPr>
          <w:color w:val="auto"/>
          <w:sz w:val="22"/>
          <w:szCs w:val="22"/>
        </w:rPr>
      </w:pPr>
      <w:r w:rsidRPr="00FA71E0">
        <w:rPr>
          <w:color w:val="auto"/>
          <w:sz w:val="22"/>
          <w:szCs w:val="22"/>
        </w:rPr>
        <w:t xml:space="preserve">-иницирање активности које доприносе побољшању атмосфере радног окружења, неговање колегијалности и солидарности </w:t>
      </w:r>
    </w:p>
    <w:p w:rsidR="00443CE0" w:rsidRDefault="00443CE0" w:rsidP="00443CE0">
      <w:pPr>
        <w:pStyle w:val="NormalWeb"/>
        <w:spacing w:before="0" w:beforeAutospacing="0" w:after="0" w:afterAutospacing="0"/>
        <w:jc w:val="both"/>
        <w:rPr>
          <w:b/>
          <w:bCs/>
          <w:color w:val="000000"/>
        </w:rPr>
      </w:pPr>
      <w:bookmarkStart w:id="9" w:name="_GoBack"/>
      <w:bookmarkEnd w:id="9"/>
    </w:p>
    <w:p w:rsidR="00443CE0" w:rsidRDefault="00443CE0" w:rsidP="00443CE0">
      <w:pPr>
        <w:pStyle w:val="NormalWeb"/>
        <w:spacing w:before="0" w:beforeAutospacing="0" w:after="0" w:afterAutospacing="0"/>
        <w:jc w:val="both"/>
      </w:pPr>
      <w:r>
        <w:rPr>
          <w:b/>
          <w:bCs/>
          <w:color w:val="000000"/>
        </w:rPr>
        <w:t>IX ПЛАН ПРЕВЕНТИВНО ЗДРАВСТВЕНЕ ЗАШТИТЕ</w:t>
      </w:r>
    </w:p>
    <w:p w:rsidR="00443CE0" w:rsidRPr="00DF6B31" w:rsidRDefault="00443CE0" w:rsidP="00443CE0">
      <w:pPr>
        <w:pStyle w:val="NormalWeb"/>
        <w:spacing w:before="0" w:beforeAutospacing="0" w:after="0" w:afterAutospacing="0"/>
        <w:jc w:val="both"/>
      </w:pPr>
      <w:r w:rsidRPr="00DF6B31">
        <w:rPr>
          <w:color w:val="000000"/>
        </w:rPr>
        <w:t xml:space="preserve"> Едукација  у циљу упознавања и оспособљавања васпитача, медицинских сестара васпитача и медицинских сестара за ПЗЗ   за пружање прве помоћи код компикација шећерне болести код деце у вртићу  као и упознавање са хигијенско –дијететским режимом , начином примене инсулина реализоваће се у реализоваће се у току године, у зависности од уписа и боравка деце са шећерном болешћу у вртићу. Реализатори едукације </w:t>
      </w:r>
      <w:proofErr w:type="gramStart"/>
      <w:r w:rsidRPr="00DF6B31">
        <w:rPr>
          <w:color w:val="000000"/>
        </w:rPr>
        <w:t>су  здравствени</w:t>
      </w:r>
      <w:proofErr w:type="gramEnd"/>
      <w:r w:rsidRPr="00DF6B31">
        <w:rPr>
          <w:color w:val="000000"/>
        </w:rPr>
        <w:t xml:space="preserve"> стручњаци из Института за здравствену заштиту мајке и детета Србије  „Др Вукан Чупић“ Семинару ће присуствовати  запослени  вртића у којима бораве деце са diabetes mellitus-om (на едукацију ћемо позвати и родитеље оболеле деце).</w:t>
      </w:r>
    </w:p>
    <w:p w:rsidR="00443CE0" w:rsidRPr="00DF6B31" w:rsidRDefault="00443CE0" w:rsidP="00443CE0">
      <w:pPr>
        <w:pStyle w:val="NormalWeb"/>
        <w:spacing w:before="240" w:beforeAutospacing="0" w:after="240" w:afterAutospacing="0"/>
        <w:jc w:val="both"/>
      </w:pPr>
      <w:r w:rsidRPr="00DF6B31">
        <w:rPr>
          <w:color w:val="000000"/>
        </w:rPr>
        <w:t xml:space="preserve">У септембру месецу релаизоваће се едукација на тему :“Смернице за поступање код дијагностикованог diabetes mellitusa-а код деце у вртићу“,  за запсолене вртића „Свети Сава“ и „Горица“, „Звездица“, „Цврчак“, „Сунце“. </w:t>
      </w:r>
    </w:p>
    <w:p w:rsidR="00443CE0" w:rsidRPr="00DF6B31" w:rsidRDefault="00443CE0" w:rsidP="00443CE0">
      <w:pPr>
        <w:pStyle w:val="NormalWeb"/>
        <w:spacing w:before="240" w:beforeAutospacing="0" w:after="240" w:afterAutospacing="0"/>
        <w:jc w:val="both"/>
        <w:rPr>
          <w:color w:val="000000"/>
        </w:rPr>
      </w:pPr>
      <w:r w:rsidRPr="00DF6B31">
        <w:rPr>
          <w:color w:val="000000"/>
        </w:rPr>
        <w:t xml:space="preserve">Едукација медицинских сестара и васпитача о повредама код деце у вртићу и њиховом значају одржаће се кроз предавање медицинских сестара на ПЗЗ </w:t>
      </w:r>
      <w:proofErr w:type="gramStart"/>
      <w:r w:rsidRPr="00DF6B31">
        <w:rPr>
          <w:color w:val="000000"/>
        </w:rPr>
        <w:t>у  циљу</w:t>
      </w:r>
      <w:proofErr w:type="gramEnd"/>
      <w:r w:rsidRPr="00DF6B31">
        <w:rPr>
          <w:color w:val="000000"/>
        </w:rPr>
        <w:t xml:space="preserve"> упознавања са статистичким приказом повреда у претходној години као и планом превентивних активности. Предавање ће се реализовати у </w:t>
      </w:r>
      <w:proofErr w:type="gramStart"/>
      <w:r w:rsidRPr="00DF6B31">
        <w:rPr>
          <w:color w:val="000000"/>
        </w:rPr>
        <w:t>јануару  2024</w:t>
      </w:r>
      <w:proofErr w:type="gramEnd"/>
      <w:r w:rsidRPr="00DF6B31">
        <w:rPr>
          <w:color w:val="000000"/>
        </w:rPr>
        <w:t xml:space="preserve">. </w:t>
      </w:r>
      <w:proofErr w:type="gramStart"/>
      <w:r w:rsidRPr="00DF6B31">
        <w:rPr>
          <w:color w:val="000000"/>
        </w:rPr>
        <w:t>године</w:t>
      </w:r>
      <w:proofErr w:type="gramEnd"/>
      <w:r w:rsidRPr="00DF6B31">
        <w:rPr>
          <w:color w:val="000000"/>
        </w:rPr>
        <w:t>.</w:t>
      </w:r>
    </w:p>
    <w:p w:rsidR="00443CE0" w:rsidRPr="00DF6B31" w:rsidRDefault="00443CE0" w:rsidP="00443CE0">
      <w:pPr>
        <w:pStyle w:val="NormalWeb"/>
        <w:spacing w:before="240" w:beforeAutospacing="0" w:after="0" w:afterAutospacing="0"/>
        <w:jc w:val="both"/>
        <w:rPr>
          <w:color w:val="000000"/>
        </w:rPr>
      </w:pPr>
      <w:r w:rsidRPr="00DF6B31">
        <w:rPr>
          <w:color w:val="000000"/>
        </w:rPr>
        <w:t xml:space="preserve"> Родитељски састанци у појединим објектима реализоваће </w:t>
      </w:r>
      <w:proofErr w:type="gramStart"/>
      <w:r w:rsidRPr="00DF6B31">
        <w:rPr>
          <w:color w:val="000000"/>
        </w:rPr>
        <w:t>се  у</w:t>
      </w:r>
      <w:proofErr w:type="gramEnd"/>
      <w:r w:rsidRPr="00DF6B31">
        <w:rPr>
          <w:color w:val="000000"/>
        </w:rPr>
        <w:t xml:space="preserve"> складу са боравком деце са хроничним незаразним обољењима током 2023/2024 године са циљем упознавања родитеља са превентивно здравственом заштитом као и применом медикаментозне терапије у вртићу. </w:t>
      </w:r>
      <w:proofErr w:type="gramStart"/>
      <w:r w:rsidRPr="00DF6B31">
        <w:rPr>
          <w:color w:val="000000"/>
        </w:rPr>
        <w:t>Такође, родитељски састанци биће реализовани у складу са епидемиолошком ситуацију на тему одређених инфективних болести.</w:t>
      </w:r>
      <w:proofErr w:type="gramEnd"/>
      <w:r w:rsidRPr="00DF6B31">
        <w:rPr>
          <w:color w:val="000000"/>
        </w:rPr>
        <w:t xml:space="preserve"> Реализатори родитељских састанака биће сарадник за унапређивање ПЗЗ и</w:t>
      </w:r>
      <w:proofErr w:type="gramStart"/>
      <w:r w:rsidRPr="00DF6B31">
        <w:rPr>
          <w:color w:val="000000"/>
        </w:rPr>
        <w:t>  начелница</w:t>
      </w:r>
      <w:proofErr w:type="gramEnd"/>
      <w:r w:rsidRPr="00DF6B31">
        <w:rPr>
          <w:color w:val="000000"/>
        </w:rPr>
        <w:t xml:space="preserve"> педијатријске службе Дома здравља „Др Симо Милошевић“.</w:t>
      </w:r>
    </w:p>
    <w:p w:rsidR="00443CE0" w:rsidRPr="00DF6B31" w:rsidRDefault="00443CE0" w:rsidP="00443CE0">
      <w:pPr>
        <w:pStyle w:val="NormalWeb"/>
        <w:spacing w:before="240" w:beforeAutospacing="0" w:after="0" w:afterAutospacing="0"/>
        <w:jc w:val="both"/>
      </w:pPr>
      <w:r w:rsidRPr="00DF6B31">
        <w:rPr>
          <w:color w:val="000000"/>
        </w:rPr>
        <w:t>„Медицинске сестре као подршка  здравом одрастању деце предшколског узраста- документација код промена општег стања и повреда док је у вртићу. Тренинг- дијабетес и обука медицинских сестара за правилно коришћење глукомера ACCU-CHEK INSTANT апарата.“ –</w:t>
      </w:r>
      <w:r>
        <w:rPr>
          <w:color w:val="000000"/>
        </w:rPr>
        <w:t>р</w:t>
      </w:r>
      <w:r w:rsidRPr="00DF6B31">
        <w:rPr>
          <w:color w:val="000000"/>
        </w:rPr>
        <w:t>еализоваће се у новембру месецу 2023.годинеДр Владимир Симић , Завод за ургентна стања Београд</w:t>
      </w:r>
    </w:p>
    <w:p w:rsidR="00443CE0" w:rsidRDefault="00443CE0" w:rsidP="00443CE0">
      <w:pPr>
        <w:pStyle w:val="NormalWeb"/>
        <w:spacing w:before="240" w:beforeAutospacing="0" w:after="240" w:afterAutospacing="0"/>
        <w:jc w:val="both"/>
      </w:pPr>
      <w:r>
        <w:rPr>
          <w:color w:val="000000"/>
        </w:rPr>
        <w:t>Предавање на тему садржаја програма „Здрав вртић“ са циљем упознавања запослених са евидентирањем реализованих активности програма „Здрав вртић“ реализоваће  сарадници за унапређивање ПЗЗ и медицинске сестре за ПЗЗ уз консултацију стручњака из Градског завода за јавно здравље током радне  године.</w:t>
      </w:r>
    </w:p>
    <w:p w:rsidR="00443CE0" w:rsidRDefault="00443CE0" w:rsidP="00443CE0">
      <w:pPr>
        <w:pStyle w:val="NormalWeb"/>
        <w:spacing w:before="240" w:beforeAutospacing="0" w:after="240" w:afterAutospacing="0"/>
        <w:jc w:val="both"/>
      </w:pPr>
      <w:r>
        <w:lastRenderedPageBreak/>
        <w:t>Здравствено веће одржаће се у новембру месецу на тему: „Значај раног откривања diabetes mellitus-a код деце</w:t>
      </w:r>
      <w:proofErr w:type="gramStart"/>
      <w:r>
        <w:t>“  у</w:t>
      </w:r>
      <w:proofErr w:type="gramEnd"/>
      <w:r>
        <w:t xml:space="preserve"> реализацији др Татјане Миленковић, начелнице ендокринологије Института за здравствену заштиту мајке и детета Србије „Др Вукан Чупић“.</w:t>
      </w:r>
    </w:p>
    <w:p w:rsidR="00443CE0" w:rsidRDefault="00443CE0" w:rsidP="00443CE0">
      <w:pPr>
        <w:pStyle w:val="NormalWeb"/>
        <w:spacing w:before="240" w:beforeAutospacing="0" w:after="240" w:afterAutospacing="0"/>
        <w:jc w:val="both"/>
      </w:pPr>
      <w:r>
        <w:rPr>
          <w:color w:val="000000"/>
        </w:rPr>
        <w:t>Предавање за мед.сестре васпитаче, васпитаче и мед сестре за ПЗЗ на тему: „Синдром изненадне смрти код деце. Мере кардиопулмоналне реанимације код деце</w:t>
      </w:r>
      <w:proofErr w:type="gramStart"/>
      <w:r>
        <w:rPr>
          <w:color w:val="000000"/>
        </w:rPr>
        <w:t>“  реализоваће</w:t>
      </w:r>
      <w:proofErr w:type="gramEnd"/>
      <w:r>
        <w:rPr>
          <w:color w:val="000000"/>
        </w:rPr>
        <w:t xml:space="preserve"> се у мају 2024. </w:t>
      </w:r>
      <w:proofErr w:type="gramStart"/>
      <w:r>
        <w:rPr>
          <w:color w:val="000000"/>
        </w:rPr>
        <w:t>године  као</w:t>
      </w:r>
      <w:proofErr w:type="gramEnd"/>
      <w:r>
        <w:rPr>
          <w:color w:val="000000"/>
        </w:rPr>
        <w:t xml:space="preserve"> здравствено веће у реализацији  др Владимира Симић, ГЗХМП.</w:t>
      </w:r>
    </w:p>
    <w:p w:rsidR="00443CE0" w:rsidRDefault="00443CE0" w:rsidP="00443CE0">
      <w:pPr>
        <w:pStyle w:val="NormalWeb"/>
        <w:spacing w:before="240" w:beforeAutospacing="0" w:after="240" w:afterAutospacing="0"/>
        <w:jc w:val="both"/>
        <w:rPr>
          <w:color w:val="000000"/>
        </w:rPr>
      </w:pPr>
      <w:r>
        <w:rPr>
          <w:color w:val="000000"/>
        </w:rPr>
        <w:t>Упознавање медицинских сестара за ПЗЗ, медицинских сестара и васпитача са радом комисије за специфичне видове исхране и значајем потврђених алергија на храну реализоваће се кроз активе, састанке на нивоу вртића од стране медициснких сестара за ПЗЗ, сарадника за исхрану и сарадника за унапређивање ПЗЗ, током школске године(са највећом фреквенцијом у септембру месецу).</w:t>
      </w:r>
    </w:p>
    <w:p w:rsidR="00443CE0" w:rsidRDefault="00443CE0" w:rsidP="00443CE0">
      <w:pPr>
        <w:pStyle w:val="NormalWeb"/>
        <w:spacing w:before="240" w:beforeAutospacing="0" w:after="240" w:afterAutospacing="0"/>
      </w:pPr>
      <w:r>
        <w:rPr>
          <w:color w:val="000000"/>
        </w:rPr>
        <w:t xml:space="preserve">Едукација медицинских сестара васпитача и васпитача од стране еминентних стручњака Градског Завода за хитну медицинску помоћ одржаће се </w:t>
      </w:r>
      <w:proofErr w:type="gramStart"/>
      <w:r>
        <w:rPr>
          <w:color w:val="000000"/>
        </w:rPr>
        <w:t>кроз  акредитован</w:t>
      </w:r>
      <w:proofErr w:type="gramEnd"/>
      <w:r>
        <w:rPr>
          <w:color w:val="000000"/>
        </w:rPr>
        <w:t>  једнодневни семинар за запослене који нису прошли наведену едукацију а све у циљу јачања профеионланих компетенција у домену пружања прве помоћи.</w:t>
      </w:r>
    </w:p>
    <w:p w:rsidR="00443CE0" w:rsidRPr="005E1DCB" w:rsidRDefault="00443CE0" w:rsidP="00443CE0">
      <w:pPr>
        <w:tabs>
          <w:tab w:val="left" w:pos="5352"/>
        </w:tabs>
        <w:rPr>
          <w:rFonts w:eastAsia="Calibri"/>
        </w:rPr>
      </w:pPr>
    </w:p>
    <w:p w:rsidR="00443CE0" w:rsidRPr="00443CE0" w:rsidRDefault="00E64B06" w:rsidP="00E64B06">
      <w:pPr>
        <w:rPr>
          <w:b/>
          <w:color w:val="auto"/>
          <w:sz w:val="22"/>
          <w:szCs w:val="22"/>
        </w:rPr>
      </w:pPr>
      <w:r>
        <w:rPr>
          <w:b/>
          <w:color w:val="auto"/>
          <w:sz w:val="22"/>
          <w:szCs w:val="22"/>
        </w:rPr>
        <w:t xml:space="preserve">X </w:t>
      </w:r>
      <w:r w:rsidR="00443CE0" w:rsidRPr="00443CE0">
        <w:rPr>
          <w:b/>
          <w:color w:val="auto"/>
          <w:sz w:val="22"/>
          <w:szCs w:val="22"/>
        </w:rPr>
        <w:t>ПЛАН РАДА СЛУЖБЕ ЗА ИСХРАНУ</w:t>
      </w:r>
    </w:p>
    <w:p w:rsidR="00443CE0" w:rsidRPr="00443CE0" w:rsidRDefault="00443CE0" w:rsidP="00443CE0">
      <w:pPr>
        <w:jc w:val="center"/>
        <w:rPr>
          <w:color w:val="auto"/>
          <w:sz w:val="22"/>
          <w:szCs w:val="22"/>
        </w:rPr>
      </w:pPr>
    </w:p>
    <w:p w:rsidR="00443CE0" w:rsidRPr="00443CE0" w:rsidRDefault="00443CE0" w:rsidP="00443CE0">
      <w:pPr>
        <w:jc w:val="center"/>
        <w:rPr>
          <w:color w:val="auto"/>
          <w:sz w:val="22"/>
          <w:szCs w:val="22"/>
        </w:rPr>
      </w:pPr>
    </w:p>
    <w:p w:rsidR="00443CE0" w:rsidRPr="00443CE0" w:rsidRDefault="00443CE0" w:rsidP="00443CE0">
      <w:pPr>
        <w:spacing w:line="360" w:lineRule="auto"/>
        <w:rPr>
          <w:color w:val="auto"/>
          <w:sz w:val="22"/>
          <w:szCs w:val="22"/>
          <w:lang w:val="sr-Cyrl-CS"/>
        </w:rPr>
      </w:pPr>
      <w:r w:rsidRPr="00443CE0">
        <w:rPr>
          <w:color w:val="auto"/>
          <w:sz w:val="22"/>
          <w:szCs w:val="22"/>
          <w:lang w:val="sr-Cyrl-CS"/>
        </w:rPr>
        <w:t>Исхрана деце у ПУ “Ч</w:t>
      </w:r>
      <w:r w:rsidRPr="00443CE0">
        <w:rPr>
          <w:color w:val="auto"/>
          <w:sz w:val="22"/>
          <w:szCs w:val="22"/>
        </w:rPr>
        <w:t>укарица</w:t>
      </w:r>
      <w:r w:rsidRPr="00443CE0">
        <w:rPr>
          <w:color w:val="auto"/>
          <w:sz w:val="22"/>
          <w:szCs w:val="22"/>
          <w:lang w:val="sr-Cyrl-CS"/>
        </w:rPr>
        <w:t>“  регулисана је следећим законима и правилницима:</w:t>
      </w:r>
    </w:p>
    <w:p w:rsidR="00443CE0" w:rsidRPr="00443CE0" w:rsidRDefault="00443CE0" w:rsidP="00443CE0">
      <w:pPr>
        <w:numPr>
          <w:ilvl w:val="1"/>
          <w:numId w:val="6"/>
        </w:numPr>
        <w:tabs>
          <w:tab w:val="clear" w:pos="606"/>
          <w:tab w:val="clear" w:pos="2231"/>
        </w:tabs>
        <w:spacing w:line="360" w:lineRule="auto"/>
        <w:ind w:right="0"/>
        <w:jc w:val="left"/>
        <w:rPr>
          <w:color w:val="auto"/>
          <w:sz w:val="22"/>
          <w:szCs w:val="22"/>
          <w:lang w:val="sr-Cyrl-CS"/>
        </w:rPr>
      </w:pPr>
      <w:r w:rsidRPr="00443CE0">
        <w:rPr>
          <w:color w:val="auto"/>
          <w:sz w:val="22"/>
          <w:szCs w:val="22"/>
          <w:lang w:val="sr-Cyrl-CS"/>
        </w:rPr>
        <w:t>Закон о безбедности хране („Службени гласник  РС“ бр. 41/09, и 17/2019)</w:t>
      </w:r>
    </w:p>
    <w:p w:rsidR="00443CE0" w:rsidRPr="00443CE0" w:rsidRDefault="00443CE0" w:rsidP="00443CE0">
      <w:pPr>
        <w:numPr>
          <w:ilvl w:val="1"/>
          <w:numId w:val="6"/>
        </w:numPr>
        <w:tabs>
          <w:tab w:val="clear" w:pos="606"/>
          <w:tab w:val="clear" w:pos="2231"/>
        </w:tabs>
        <w:spacing w:line="360" w:lineRule="auto"/>
        <w:ind w:right="0"/>
        <w:jc w:val="left"/>
        <w:rPr>
          <w:color w:val="auto"/>
          <w:sz w:val="22"/>
          <w:szCs w:val="22"/>
          <w:lang w:val="sr-Cyrl-CS"/>
        </w:rPr>
      </w:pPr>
      <w:r w:rsidRPr="00443CE0">
        <w:rPr>
          <w:color w:val="auto"/>
          <w:sz w:val="22"/>
          <w:szCs w:val="22"/>
        </w:rPr>
        <w:t>Правилник о ближим условима за оснивање, почетак рада и обављање делатности предшколске установе (Службени гласник РС – Просветни гласник бр 1/2019) који се примењује од 19.2.20019.год.</w:t>
      </w:r>
    </w:p>
    <w:p w:rsidR="00443CE0" w:rsidRPr="00443CE0" w:rsidRDefault="00443CE0" w:rsidP="00443CE0">
      <w:pPr>
        <w:numPr>
          <w:ilvl w:val="1"/>
          <w:numId w:val="6"/>
        </w:numPr>
        <w:tabs>
          <w:tab w:val="clear" w:pos="606"/>
          <w:tab w:val="clear" w:pos="2231"/>
        </w:tabs>
        <w:spacing w:line="360" w:lineRule="auto"/>
        <w:ind w:right="0"/>
        <w:jc w:val="left"/>
        <w:rPr>
          <w:color w:val="auto"/>
          <w:sz w:val="22"/>
          <w:szCs w:val="22"/>
          <w:lang w:val="sr-Cyrl-CS"/>
        </w:rPr>
      </w:pPr>
      <w:r w:rsidRPr="00443CE0">
        <w:rPr>
          <w:color w:val="auto"/>
          <w:sz w:val="22"/>
          <w:szCs w:val="22"/>
          <w:lang w:val="sr-Cyrl-CS"/>
        </w:rPr>
        <w:t>Правилник о ближим условима и начину остваривања исхране деце у предшколској установи (Службени гласник РС бр 39 од 25.маја 2018.год)</w:t>
      </w:r>
    </w:p>
    <w:p w:rsidR="00443CE0" w:rsidRPr="00443CE0" w:rsidRDefault="00443CE0" w:rsidP="00443CE0">
      <w:pPr>
        <w:spacing w:line="360" w:lineRule="auto"/>
        <w:rPr>
          <w:color w:val="auto"/>
          <w:sz w:val="22"/>
          <w:szCs w:val="22"/>
          <w:lang w:val="sr-Cyrl-CS"/>
        </w:rPr>
      </w:pPr>
    </w:p>
    <w:p w:rsidR="00443CE0" w:rsidRPr="00443CE0" w:rsidRDefault="00443CE0" w:rsidP="00443CE0">
      <w:pPr>
        <w:spacing w:line="360" w:lineRule="auto"/>
        <w:rPr>
          <w:color w:val="auto"/>
          <w:sz w:val="22"/>
          <w:szCs w:val="22"/>
        </w:rPr>
      </w:pPr>
    </w:p>
    <w:p w:rsidR="00443CE0" w:rsidRPr="00443CE0" w:rsidRDefault="00443CE0" w:rsidP="00443CE0">
      <w:pPr>
        <w:spacing w:line="360" w:lineRule="auto"/>
        <w:rPr>
          <w:color w:val="auto"/>
          <w:sz w:val="22"/>
          <w:szCs w:val="22"/>
        </w:rPr>
      </w:pPr>
      <w:r w:rsidRPr="00443CE0">
        <w:rPr>
          <w:color w:val="auto"/>
          <w:sz w:val="22"/>
          <w:szCs w:val="22"/>
          <w:lang w:val="sr-Cyrl-CS"/>
        </w:rPr>
        <w:t>Програм исхране деце у Установи је у складу са савременим препорукама и најновијим сазнањима стручних институција.</w:t>
      </w:r>
    </w:p>
    <w:tbl>
      <w:tblPr>
        <w:tblW w:w="14176" w:type="dxa"/>
        <w:tblInd w:w="-318" w:type="dxa"/>
        <w:tblLayout w:type="fixed"/>
        <w:tblLook w:val="0000"/>
      </w:tblPr>
      <w:tblGrid>
        <w:gridCol w:w="2269"/>
        <w:gridCol w:w="1985"/>
        <w:gridCol w:w="5103"/>
        <w:gridCol w:w="4819"/>
      </w:tblGrid>
      <w:tr w:rsidR="00443CE0" w:rsidRPr="00443CE0" w:rsidTr="00E64B06">
        <w:trPr>
          <w:trHeight w:val="1007"/>
        </w:trPr>
        <w:tc>
          <w:tcPr>
            <w:tcW w:w="2269" w:type="dxa"/>
            <w:tcBorders>
              <w:top w:val="single" w:sz="4" w:space="0" w:color="auto"/>
              <w:left w:val="single" w:sz="4" w:space="0" w:color="auto"/>
              <w:bottom w:val="single" w:sz="4" w:space="0" w:color="auto"/>
              <w:right w:val="single" w:sz="4" w:space="0" w:color="auto"/>
            </w:tcBorders>
            <w:shd w:val="clear" w:color="auto" w:fill="C0C0C0"/>
            <w:vAlign w:val="center"/>
          </w:tcPr>
          <w:p w:rsidR="00443CE0" w:rsidRPr="00443CE0" w:rsidRDefault="00443CE0" w:rsidP="00835BDB">
            <w:pPr>
              <w:jc w:val="center"/>
              <w:rPr>
                <w:b/>
                <w:bCs/>
                <w:color w:val="auto"/>
                <w:sz w:val="22"/>
                <w:szCs w:val="22"/>
                <w:lang w:val="sr-Cyrl-CS"/>
              </w:rPr>
            </w:pPr>
            <w:r w:rsidRPr="00443CE0">
              <w:rPr>
                <w:b/>
                <w:bCs/>
                <w:color w:val="auto"/>
                <w:sz w:val="22"/>
                <w:szCs w:val="22"/>
              </w:rPr>
              <w:lastRenderedPageBreak/>
              <w:t>О</w:t>
            </w:r>
            <w:r w:rsidRPr="00443CE0">
              <w:rPr>
                <w:b/>
                <w:bCs/>
                <w:color w:val="auto"/>
                <w:sz w:val="22"/>
                <w:szCs w:val="22"/>
                <w:lang w:val="sr-Cyrl-CS"/>
              </w:rPr>
              <w:t>бласт рада</w:t>
            </w:r>
          </w:p>
        </w:tc>
        <w:tc>
          <w:tcPr>
            <w:tcW w:w="1985" w:type="dxa"/>
            <w:tcBorders>
              <w:top w:val="single" w:sz="4" w:space="0" w:color="auto"/>
              <w:left w:val="single" w:sz="4" w:space="0" w:color="auto"/>
              <w:bottom w:val="single" w:sz="4" w:space="0" w:color="auto"/>
              <w:right w:val="single" w:sz="4" w:space="0" w:color="auto"/>
            </w:tcBorders>
            <w:shd w:val="clear" w:color="auto" w:fill="C0C0C0"/>
            <w:vAlign w:val="center"/>
          </w:tcPr>
          <w:p w:rsidR="00443CE0" w:rsidRPr="00443CE0" w:rsidRDefault="00443CE0" w:rsidP="00835BDB">
            <w:pPr>
              <w:jc w:val="center"/>
              <w:rPr>
                <w:b/>
                <w:bCs/>
                <w:color w:val="auto"/>
                <w:sz w:val="22"/>
                <w:szCs w:val="22"/>
                <w:lang w:val="sr-Cyrl-CS"/>
              </w:rPr>
            </w:pPr>
            <w:r w:rsidRPr="00443CE0">
              <w:rPr>
                <w:b/>
                <w:bCs/>
                <w:color w:val="auto"/>
                <w:sz w:val="22"/>
                <w:szCs w:val="22"/>
              </w:rPr>
              <w:t>Ц</w:t>
            </w:r>
            <w:r w:rsidRPr="00443CE0">
              <w:rPr>
                <w:b/>
                <w:bCs/>
                <w:color w:val="auto"/>
                <w:sz w:val="22"/>
                <w:szCs w:val="22"/>
                <w:lang w:val="sr-Cyrl-CS"/>
              </w:rPr>
              <w:t>иљеви</w:t>
            </w:r>
          </w:p>
        </w:tc>
        <w:tc>
          <w:tcPr>
            <w:tcW w:w="5103" w:type="dxa"/>
            <w:tcBorders>
              <w:top w:val="single" w:sz="4" w:space="0" w:color="auto"/>
              <w:left w:val="single" w:sz="4" w:space="0" w:color="auto"/>
              <w:bottom w:val="single" w:sz="4" w:space="0" w:color="auto"/>
              <w:right w:val="single" w:sz="4" w:space="0" w:color="auto"/>
            </w:tcBorders>
            <w:shd w:val="clear" w:color="auto" w:fill="C0C0C0"/>
            <w:vAlign w:val="center"/>
          </w:tcPr>
          <w:p w:rsidR="00443CE0" w:rsidRPr="00443CE0" w:rsidRDefault="00443CE0" w:rsidP="00835BDB">
            <w:pPr>
              <w:jc w:val="center"/>
              <w:rPr>
                <w:b/>
                <w:bCs/>
                <w:color w:val="auto"/>
                <w:sz w:val="22"/>
                <w:szCs w:val="22"/>
              </w:rPr>
            </w:pPr>
            <w:r w:rsidRPr="00443CE0">
              <w:rPr>
                <w:b/>
                <w:bCs/>
                <w:color w:val="auto"/>
                <w:sz w:val="22"/>
                <w:szCs w:val="22"/>
              </w:rPr>
              <w:t>З</w:t>
            </w:r>
            <w:r w:rsidRPr="00443CE0">
              <w:rPr>
                <w:b/>
                <w:bCs/>
                <w:color w:val="auto"/>
                <w:sz w:val="22"/>
                <w:szCs w:val="22"/>
                <w:lang w:val="sr-Cyrl-CS"/>
              </w:rPr>
              <w:t>адаци</w:t>
            </w:r>
          </w:p>
        </w:tc>
        <w:tc>
          <w:tcPr>
            <w:tcW w:w="4819" w:type="dxa"/>
            <w:tcBorders>
              <w:top w:val="single" w:sz="4" w:space="0" w:color="auto"/>
              <w:left w:val="single" w:sz="4" w:space="0" w:color="auto"/>
              <w:bottom w:val="single" w:sz="4" w:space="0" w:color="auto"/>
              <w:right w:val="single" w:sz="4" w:space="0" w:color="auto"/>
            </w:tcBorders>
            <w:shd w:val="clear" w:color="auto" w:fill="C0C0C0"/>
            <w:vAlign w:val="center"/>
          </w:tcPr>
          <w:p w:rsidR="00443CE0" w:rsidRPr="00443CE0" w:rsidRDefault="00443CE0" w:rsidP="00835BDB">
            <w:pPr>
              <w:jc w:val="center"/>
              <w:rPr>
                <w:b/>
                <w:bCs/>
                <w:color w:val="auto"/>
                <w:sz w:val="22"/>
                <w:szCs w:val="22"/>
                <w:lang w:val="sr-Cyrl-CS"/>
              </w:rPr>
            </w:pPr>
            <w:r w:rsidRPr="00443CE0">
              <w:rPr>
                <w:b/>
                <w:bCs/>
                <w:color w:val="auto"/>
                <w:sz w:val="22"/>
                <w:szCs w:val="22"/>
                <w:lang w:val="sr-Cyrl-CS"/>
              </w:rPr>
              <w:t>Време реализације</w:t>
            </w:r>
          </w:p>
        </w:tc>
      </w:tr>
      <w:tr w:rsidR="00443CE0" w:rsidRPr="00443CE0" w:rsidTr="00E64B06">
        <w:trPr>
          <w:trHeight w:val="1350"/>
        </w:trPr>
        <w:tc>
          <w:tcPr>
            <w:tcW w:w="2269" w:type="dxa"/>
            <w:vMerge w:val="restart"/>
            <w:tcBorders>
              <w:top w:val="single" w:sz="4" w:space="0" w:color="auto"/>
              <w:left w:val="single" w:sz="4" w:space="0" w:color="auto"/>
              <w:right w:val="single" w:sz="4" w:space="0" w:color="auto"/>
            </w:tcBorders>
            <w:vAlign w:val="center"/>
          </w:tcPr>
          <w:p w:rsidR="00443CE0" w:rsidRPr="00443CE0" w:rsidRDefault="00443CE0" w:rsidP="00835BDB">
            <w:pPr>
              <w:jc w:val="center"/>
              <w:rPr>
                <w:color w:val="auto"/>
                <w:sz w:val="22"/>
                <w:szCs w:val="22"/>
              </w:rPr>
            </w:pPr>
            <w:r w:rsidRPr="00443CE0">
              <w:rPr>
                <w:b/>
                <w:i/>
                <w:color w:val="auto"/>
                <w:sz w:val="22"/>
                <w:szCs w:val="22"/>
              </w:rPr>
              <w:t>ПЛАНИРАЊЕ ИСХРАНЕ</w:t>
            </w:r>
          </w:p>
          <w:p w:rsidR="00443CE0" w:rsidRPr="00443CE0" w:rsidRDefault="00443CE0" w:rsidP="00835BDB">
            <w:pPr>
              <w:jc w:val="center"/>
              <w:rPr>
                <w:color w:val="auto"/>
                <w:sz w:val="22"/>
                <w:szCs w:val="22"/>
                <w:lang w:val="sr-Cyrl-CS"/>
              </w:rPr>
            </w:pPr>
          </w:p>
        </w:tc>
        <w:tc>
          <w:tcPr>
            <w:tcW w:w="1985" w:type="dxa"/>
            <w:vMerge w:val="restart"/>
            <w:tcBorders>
              <w:top w:val="single" w:sz="4" w:space="0" w:color="auto"/>
              <w:left w:val="single" w:sz="4" w:space="0" w:color="auto"/>
              <w:right w:val="single" w:sz="4" w:space="0" w:color="auto"/>
            </w:tcBorders>
            <w:vAlign w:val="center"/>
          </w:tcPr>
          <w:p w:rsidR="00443CE0" w:rsidRPr="00443CE0" w:rsidRDefault="00443CE0" w:rsidP="00835BDB">
            <w:pPr>
              <w:jc w:val="center"/>
              <w:rPr>
                <w:color w:val="auto"/>
                <w:sz w:val="22"/>
                <w:szCs w:val="22"/>
                <w:lang w:val="sr-Cyrl-CS"/>
              </w:rPr>
            </w:pPr>
          </w:p>
          <w:p w:rsidR="00443CE0" w:rsidRPr="00443CE0" w:rsidRDefault="00443CE0" w:rsidP="00835BDB">
            <w:pPr>
              <w:jc w:val="center"/>
              <w:rPr>
                <w:color w:val="auto"/>
                <w:sz w:val="22"/>
                <w:szCs w:val="22"/>
              </w:rPr>
            </w:pPr>
            <w:r w:rsidRPr="00443CE0">
              <w:rPr>
                <w:color w:val="auto"/>
                <w:sz w:val="22"/>
                <w:szCs w:val="22"/>
                <w:lang w:val="sr-Cyrl-CS"/>
              </w:rPr>
              <w:t>у</w:t>
            </w:r>
            <w:r w:rsidRPr="00443CE0">
              <w:rPr>
                <w:color w:val="auto"/>
                <w:sz w:val="22"/>
                <w:szCs w:val="22"/>
                <w:lang w:val="ru-RU"/>
              </w:rPr>
              <w:t>напређење исхране; обезбеђивање избалансиране, безбедне, квалитетне, разноврсне и биолошки вредне исхран</w:t>
            </w:r>
            <w:r w:rsidRPr="00443CE0">
              <w:rPr>
                <w:color w:val="auto"/>
                <w:sz w:val="22"/>
                <w:szCs w:val="22"/>
              </w:rPr>
              <w:t>e</w:t>
            </w:r>
          </w:p>
        </w:tc>
        <w:tc>
          <w:tcPr>
            <w:tcW w:w="5103" w:type="dxa"/>
            <w:tcBorders>
              <w:top w:val="nil"/>
              <w:left w:val="single" w:sz="4" w:space="0" w:color="auto"/>
              <w:bottom w:val="single" w:sz="4" w:space="0" w:color="auto"/>
              <w:right w:val="single" w:sz="4" w:space="0" w:color="auto"/>
            </w:tcBorders>
            <w:shd w:val="clear" w:color="auto" w:fill="auto"/>
            <w:vAlign w:val="center"/>
          </w:tcPr>
          <w:p w:rsidR="00443CE0" w:rsidRPr="00443CE0" w:rsidRDefault="00443CE0" w:rsidP="00835BDB">
            <w:pPr>
              <w:jc w:val="center"/>
              <w:rPr>
                <w:color w:val="auto"/>
                <w:sz w:val="22"/>
                <w:szCs w:val="22"/>
                <w:lang w:val="ru-RU"/>
              </w:rPr>
            </w:pPr>
          </w:p>
          <w:p w:rsidR="00443CE0" w:rsidRPr="00443CE0" w:rsidRDefault="00443CE0" w:rsidP="00835BDB">
            <w:pPr>
              <w:jc w:val="center"/>
              <w:rPr>
                <w:color w:val="auto"/>
                <w:sz w:val="22"/>
                <w:szCs w:val="22"/>
              </w:rPr>
            </w:pPr>
            <w:r w:rsidRPr="00443CE0">
              <w:rPr>
                <w:color w:val="auto"/>
                <w:sz w:val="22"/>
                <w:szCs w:val="22"/>
                <w:lang w:val="ru-RU"/>
              </w:rPr>
              <w:t>учешће у раду Комисије за праћење, контролу и унапређење исхране града Београда</w:t>
            </w:r>
            <w:r w:rsidRPr="00443CE0">
              <w:rPr>
                <w:color w:val="auto"/>
                <w:sz w:val="22"/>
                <w:szCs w:val="22"/>
              </w:rPr>
              <w:t>:</w:t>
            </w:r>
          </w:p>
          <w:p w:rsidR="00443CE0" w:rsidRPr="00443CE0" w:rsidRDefault="00443CE0" w:rsidP="00835BDB">
            <w:pPr>
              <w:jc w:val="center"/>
              <w:rPr>
                <w:color w:val="auto"/>
                <w:sz w:val="22"/>
                <w:szCs w:val="22"/>
              </w:rPr>
            </w:pPr>
            <w:r w:rsidRPr="00443CE0">
              <w:rPr>
                <w:color w:val="auto"/>
                <w:sz w:val="22"/>
                <w:szCs w:val="22"/>
                <w:lang w:val="ru-RU"/>
              </w:rPr>
              <w:t>планирање набавке намирница</w:t>
            </w:r>
            <w:r w:rsidRPr="00443CE0">
              <w:rPr>
                <w:color w:val="auto"/>
                <w:sz w:val="22"/>
                <w:szCs w:val="22"/>
              </w:rPr>
              <w:t xml:space="preserve"> за исхрану деце на месечном и годишњем нивоу</w:t>
            </w:r>
          </w:p>
          <w:p w:rsidR="00443CE0" w:rsidRPr="00443CE0" w:rsidRDefault="00443CE0" w:rsidP="00835BDB">
            <w:pPr>
              <w:jc w:val="center"/>
              <w:rPr>
                <w:color w:val="auto"/>
                <w:sz w:val="22"/>
                <w:szCs w:val="22"/>
              </w:rPr>
            </w:pPr>
          </w:p>
        </w:tc>
        <w:tc>
          <w:tcPr>
            <w:tcW w:w="4819" w:type="dxa"/>
            <w:tcBorders>
              <w:top w:val="nil"/>
              <w:left w:val="nil"/>
              <w:bottom w:val="single" w:sz="4" w:space="0" w:color="auto"/>
              <w:right w:val="single" w:sz="4" w:space="0" w:color="auto"/>
            </w:tcBorders>
            <w:shd w:val="clear" w:color="auto" w:fill="auto"/>
            <w:noWrap/>
            <w:vAlign w:val="center"/>
          </w:tcPr>
          <w:p w:rsidR="00443CE0" w:rsidRPr="00443CE0" w:rsidRDefault="00443CE0" w:rsidP="00835BDB">
            <w:pPr>
              <w:jc w:val="center"/>
              <w:rPr>
                <w:color w:val="auto"/>
                <w:sz w:val="22"/>
                <w:szCs w:val="22"/>
              </w:rPr>
            </w:pPr>
            <w:r w:rsidRPr="00443CE0">
              <w:rPr>
                <w:color w:val="auto"/>
                <w:sz w:val="22"/>
                <w:szCs w:val="22"/>
              </w:rPr>
              <w:t>током године</w:t>
            </w:r>
          </w:p>
        </w:tc>
      </w:tr>
      <w:tr w:rsidR="00443CE0" w:rsidRPr="00443CE0" w:rsidTr="00E64B06">
        <w:trPr>
          <w:trHeight w:val="1241"/>
        </w:trPr>
        <w:tc>
          <w:tcPr>
            <w:tcW w:w="2269" w:type="dxa"/>
            <w:vMerge/>
            <w:tcBorders>
              <w:left w:val="single" w:sz="4" w:space="0" w:color="auto"/>
              <w:right w:val="single" w:sz="4" w:space="0" w:color="auto"/>
            </w:tcBorders>
            <w:vAlign w:val="center"/>
          </w:tcPr>
          <w:p w:rsidR="00443CE0" w:rsidRPr="00443CE0" w:rsidRDefault="00443CE0" w:rsidP="00835BDB">
            <w:pPr>
              <w:jc w:val="center"/>
              <w:rPr>
                <w:color w:val="auto"/>
                <w:sz w:val="22"/>
                <w:szCs w:val="22"/>
              </w:rPr>
            </w:pPr>
          </w:p>
        </w:tc>
        <w:tc>
          <w:tcPr>
            <w:tcW w:w="1985" w:type="dxa"/>
            <w:vMerge/>
            <w:tcBorders>
              <w:left w:val="single" w:sz="4" w:space="0" w:color="auto"/>
              <w:right w:val="single" w:sz="4" w:space="0" w:color="auto"/>
            </w:tcBorders>
            <w:vAlign w:val="center"/>
          </w:tcPr>
          <w:p w:rsidR="00443CE0" w:rsidRPr="00443CE0" w:rsidRDefault="00443CE0" w:rsidP="00835BDB">
            <w:pPr>
              <w:jc w:val="center"/>
              <w:rPr>
                <w:color w:val="auto"/>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443CE0" w:rsidRPr="00443CE0" w:rsidRDefault="00443CE0" w:rsidP="00835BDB">
            <w:pPr>
              <w:jc w:val="center"/>
              <w:rPr>
                <w:color w:val="auto"/>
                <w:sz w:val="22"/>
                <w:szCs w:val="22"/>
              </w:rPr>
            </w:pPr>
            <w:r w:rsidRPr="00443CE0">
              <w:rPr>
                <w:color w:val="auto"/>
                <w:sz w:val="22"/>
                <w:szCs w:val="22"/>
                <w:lang w:val="ru-RU"/>
              </w:rPr>
              <w:t xml:space="preserve">учешће у раду Комисије за исхрану ПУ </w:t>
            </w:r>
            <w:r w:rsidRPr="00443CE0">
              <w:rPr>
                <w:color w:val="auto"/>
                <w:sz w:val="22"/>
                <w:szCs w:val="22"/>
              </w:rPr>
              <w:t>„</w:t>
            </w:r>
            <w:r w:rsidRPr="00443CE0">
              <w:rPr>
                <w:color w:val="auto"/>
                <w:sz w:val="22"/>
                <w:szCs w:val="22"/>
                <w:lang w:val="ru-RU"/>
              </w:rPr>
              <w:t>Чукарица"</w:t>
            </w: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443CE0" w:rsidRPr="00443CE0" w:rsidRDefault="00443CE0" w:rsidP="00835BDB">
            <w:pPr>
              <w:jc w:val="center"/>
              <w:rPr>
                <w:color w:val="auto"/>
                <w:sz w:val="22"/>
                <w:szCs w:val="22"/>
              </w:rPr>
            </w:pPr>
            <w:r w:rsidRPr="00443CE0">
              <w:rPr>
                <w:color w:val="auto"/>
                <w:sz w:val="22"/>
                <w:szCs w:val="22"/>
              </w:rPr>
              <w:t>током године</w:t>
            </w:r>
          </w:p>
        </w:tc>
      </w:tr>
      <w:tr w:rsidR="00443CE0" w:rsidRPr="00443CE0" w:rsidTr="00E64B06">
        <w:trPr>
          <w:trHeight w:val="1241"/>
        </w:trPr>
        <w:tc>
          <w:tcPr>
            <w:tcW w:w="2269" w:type="dxa"/>
            <w:vMerge/>
            <w:tcBorders>
              <w:left w:val="single" w:sz="4" w:space="0" w:color="auto"/>
              <w:right w:val="single" w:sz="4" w:space="0" w:color="auto"/>
            </w:tcBorders>
            <w:vAlign w:val="center"/>
          </w:tcPr>
          <w:p w:rsidR="00443CE0" w:rsidRPr="00443CE0" w:rsidRDefault="00443CE0" w:rsidP="00835BDB">
            <w:pPr>
              <w:jc w:val="center"/>
              <w:rPr>
                <w:color w:val="auto"/>
                <w:sz w:val="22"/>
                <w:szCs w:val="22"/>
              </w:rPr>
            </w:pPr>
          </w:p>
        </w:tc>
        <w:tc>
          <w:tcPr>
            <w:tcW w:w="1985" w:type="dxa"/>
            <w:vMerge/>
            <w:tcBorders>
              <w:left w:val="single" w:sz="4" w:space="0" w:color="auto"/>
              <w:right w:val="single" w:sz="4" w:space="0" w:color="auto"/>
            </w:tcBorders>
            <w:vAlign w:val="center"/>
          </w:tcPr>
          <w:p w:rsidR="00443CE0" w:rsidRPr="00443CE0" w:rsidRDefault="00443CE0" w:rsidP="00835BDB">
            <w:pPr>
              <w:jc w:val="center"/>
              <w:rPr>
                <w:color w:val="auto"/>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443CE0" w:rsidRPr="00443CE0" w:rsidRDefault="00443CE0" w:rsidP="00835BDB">
            <w:pPr>
              <w:jc w:val="center"/>
              <w:rPr>
                <w:color w:val="auto"/>
                <w:sz w:val="22"/>
                <w:szCs w:val="22"/>
              </w:rPr>
            </w:pPr>
            <w:r w:rsidRPr="00443CE0">
              <w:rPr>
                <w:color w:val="auto"/>
                <w:sz w:val="22"/>
                <w:szCs w:val="22"/>
              </w:rPr>
              <w:t>учешће у раду Комисије за исхрану деце са специфичним видовима исхране града Београда</w:t>
            </w:r>
          </w:p>
          <w:p w:rsidR="00443CE0" w:rsidRPr="00443CE0" w:rsidRDefault="00443CE0" w:rsidP="00835BDB">
            <w:pPr>
              <w:jc w:val="center"/>
              <w:rPr>
                <w:color w:val="auto"/>
                <w:sz w:val="22"/>
                <w:szCs w:val="22"/>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443CE0" w:rsidRPr="00443CE0" w:rsidRDefault="00443CE0" w:rsidP="00835BDB">
            <w:pPr>
              <w:jc w:val="center"/>
              <w:rPr>
                <w:color w:val="auto"/>
                <w:sz w:val="22"/>
                <w:szCs w:val="22"/>
              </w:rPr>
            </w:pPr>
            <w:r w:rsidRPr="00443CE0">
              <w:rPr>
                <w:color w:val="auto"/>
                <w:sz w:val="22"/>
                <w:szCs w:val="22"/>
              </w:rPr>
              <w:t>током године</w:t>
            </w:r>
          </w:p>
        </w:tc>
      </w:tr>
      <w:tr w:rsidR="00443CE0" w:rsidRPr="00443CE0" w:rsidTr="00E64B06">
        <w:trPr>
          <w:trHeight w:val="1241"/>
        </w:trPr>
        <w:tc>
          <w:tcPr>
            <w:tcW w:w="2269" w:type="dxa"/>
            <w:vMerge/>
            <w:tcBorders>
              <w:left w:val="single" w:sz="4" w:space="0" w:color="auto"/>
              <w:bottom w:val="single" w:sz="4" w:space="0" w:color="auto"/>
              <w:right w:val="single" w:sz="4" w:space="0" w:color="auto"/>
            </w:tcBorders>
            <w:vAlign w:val="center"/>
          </w:tcPr>
          <w:p w:rsidR="00443CE0" w:rsidRPr="00443CE0" w:rsidRDefault="00443CE0" w:rsidP="00835BDB">
            <w:pPr>
              <w:jc w:val="center"/>
              <w:rPr>
                <w:color w:val="auto"/>
                <w:sz w:val="22"/>
                <w:szCs w:val="22"/>
              </w:rPr>
            </w:pPr>
          </w:p>
        </w:tc>
        <w:tc>
          <w:tcPr>
            <w:tcW w:w="1985" w:type="dxa"/>
            <w:vMerge/>
            <w:tcBorders>
              <w:left w:val="single" w:sz="4" w:space="0" w:color="auto"/>
              <w:bottom w:val="single" w:sz="4" w:space="0" w:color="auto"/>
              <w:right w:val="single" w:sz="4" w:space="0" w:color="auto"/>
            </w:tcBorders>
            <w:vAlign w:val="center"/>
          </w:tcPr>
          <w:p w:rsidR="00443CE0" w:rsidRPr="00443CE0" w:rsidRDefault="00443CE0" w:rsidP="00835BDB">
            <w:pPr>
              <w:jc w:val="center"/>
              <w:rPr>
                <w:color w:val="auto"/>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443CE0" w:rsidRPr="00443CE0" w:rsidRDefault="00443CE0" w:rsidP="00835BDB">
            <w:pPr>
              <w:rPr>
                <w:color w:val="auto"/>
                <w:sz w:val="22"/>
                <w:szCs w:val="22"/>
              </w:rPr>
            </w:pPr>
            <w:r w:rsidRPr="00443CE0">
              <w:rPr>
                <w:color w:val="auto"/>
                <w:sz w:val="22"/>
                <w:szCs w:val="22"/>
              </w:rPr>
              <w:t>oбезбедити обнављање лиценце за Програм за обрачун саджаја и састава дечјих оброка</w:t>
            </w: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443CE0" w:rsidRPr="00443CE0" w:rsidRDefault="00443CE0" w:rsidP="00835BDB">
            <w:pPr>
              <w:jc w:val="center"/>
              <w:rPr>
                <w:color w:val="auto"/>
                <w:sz w:val="22"/>
                <w:szCs w:val="22"/>
              </w:rPr>
            </w:pPr>
            <w:r w:rsidRPr="00443CE0">
              <w:rPr>
                <w:color w:val="auto"/>
                <w:sz w:val="22"/>
                <w:szCs w:val="22"/>
                <w:lang w:val="sr-Cyrl-CS"/>
              </w:rPr>
              <w:t>годишње</w:t>
            </w:r>
          </w:p>
        </w:tc>
      </w:tr>
      <w:tr w:rsidR="00443CE0" w:rsidRPr="00443CE0" w:rsidTr="00E64B06">
        <w:trPr>
          <w:trHeight w:val="1265"/>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CE0" w:rsidRPr="00443CE0" w:rsidRDefault="00443CE0" w:rsidP="00835BDB">
            <w:pPr>
              <w:jc w:val="center"/>
              <w:rPr>
                <w:b/>
                <w:i/>
                <w:color w:val="auto"/>
                <w:sz w:val="22"/>
                <w:szCs w:val="22"/>
                <w:lang w:val="ru-RU"/>
              </w:rPr>
            </w:pPr>
            <w:r w:rsidRPr="00443CE0">
              <w:rPr>
                <w:b/>
                <w:i/>
                <w:color w:val="auto"/>
                <w:sz w:val="22"/>
                <w:szCs w:val="22"/>
                <w:lang w:val="ru-RU"/>
              </w:rPr>
              <w:t>ОРГАНИЗАЦИЈА РАДА У ЦЕНТРАЛНИМ, САМОСТАЛНИМ И ДИСТРИБУТИВНИМ КУХИЊАМА</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3CE0" w:rsidRPr="00443CE0" w:rsidRDefault="00443CE0" w:rsidP="00835BDB">
            <w:pPr>
              <w:jc w:val="center"/>
              <w:rPr>
                <w:color w:val="auto"/>
                <w:sz w:val="22"/>
                <w:szCs w:val="22"/>
                <w:lang w:val="ru-RU"/>
              </w:rPr>
            </w:pPr>
            <w:r w:rsidRPr="00443CE0">
              <w:rPr>
                <w:color w:val="auto"/>
                <w:sz w:val="22"/>
                <w:szCs w:val="22"/>
                <w:lang w:val="ru-RU"/>
              </w:rPr>
              <w:t>обезбеђивање оптималних услова за рад на припреми, сервирању и дистрибуцији оброка</w:t>
            </w:r>
          </w:p>
        </w:tc>
        <w:tc>
          <w:tcPr>
            <w:tcW w:w="5103" w:type="dxa"/>
            <w:tcBorders>
              <w:top w:val="single" w:sz="4" w:space="0" w:color="auto"/>
              <w:left w:val="nil"/>
              <w:bottom w:val="single" w:sz="4" w:space="0" w:color="auto"/>
              <w:right w:val="single" w:sz="4" w:space="0" w:color="auto"/>
            </w:tcBorders>
            <w:shd w:val="clear" w:color="auto" w:fill="auto"/>
            <w:vAlign w:val="center"/>
          </w:tcPr>
          <w:p w:rsidR="00443CE0" w:rsidRPr="00443CE0" w:rsidRDefault="00443CE0" w:rsidP="00835BDB">
            <w:pPr>
              <w:jc w:val="center"/>
              <w:rPr>
                <w:color w:val="auto"/>
                <w:sz w:val="22"/>
                <w:szCs w:val="22"/>
                <w:lang w:val="sr-Cyrl-CS"/>
              </w:rPr>
            </w:pPr>
            <w:r w:rsidRPr="00443CE0">
              <w:rPr>
                <w:color w:val="auto"/>
                <w:sz w:val="22"/>
                <w:szCs w:val="22"/>
                <w:lang w:val="ru-RU"/>
              </w:rPr>
              <w:t>органолептичко оцењивање намирница</w:t>
            </w:r>
            <w:r w:rsidRPr="00443CE0">
              <w:rPr>
                <w:color w:val="auto"/>
                <w:sz w:val="22"/>
                <w:szCs w:val="22"/>
                <w:lang w:val="sr-Cyrl-CS"/>
              </w:rPr>
              <w:t xml:space="preserve"> и готових оброка</w:t>
            </w:r>
          </w:p>
          <w:p w:rsidR="00443CE0" w:rsidRPr="00443CE0" w:rsidRDefault="00443CE0" w:rsidP="00835BDB">
            <w:pPr>
              <w:jc w:val="center"/>
              <w:rPr>
                <w:color w:val="auto"/>
                <w:sz w:val="22"/>
                <w:szCs w:val="22"/>
                <w:lang w:val="sr-Cyrl-CS"/>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443CE0" w:rsidRPr="00443CE0" w:rsidRDefault="00443CE0" w:rsidP="00835BDB">
            <w:pPr>
              <w:jc w:val="center"/>
              <w:rPr>
                <w:color w:val="auto"/>
                <w:sz w:val="22"/>
                <w:szCs w:val="22"/>
              </w:rPr>
            </w:pPr>
            <w:r w:rsidRPr="00443CE0">
              <w:rPr>
                <w:color w:val="auto"/>
                <w:sz w:val="22"/>
                <w:szCs w:val="22"/>
                <w:lang w:val="ru-RU"/>
              </w:rPr>
              <w:t>дневно</w:t>
            </w:r>
          </w:p>
        </w:tc>
      </w:tr>
      <w:tr w:rsidR="00443CE0" w:rsidRPr="00443CE0" w:rsidTr="00E64B06">
        <w:trPr>
          <w:trHeight w:val="309"/>
        </w:trPr>
        <w:tc>
          <w:tcPr>
            <w:tcW w:w="2269" w:type="dxa"/>
            <w:vMerge/>
            <w:tcBorders>
              <w:top w:val="single" w:sz="4" w:space="0" w:color="auto"/>
              <w:left w:val="single" w:sz="4" w:space="0" w:color="auto"/>
              <w:bottom w:val="single" w:sz="4" w:space="0" w:color="auto"/>
              <w:right w:val="single" w:sz="4" w:space="0" w:color="auto"/>
            </w:tcBorders>
            <w:vAlign w:val="center"/>
          </w:tcPr>
          <w:p w:rsidR="00443CE0" w:rsidRPr="00443CE0" w:rsidRDefault="00443CE0" w:rsidP="00835BDB">
            <w:pPr>
              <w:jc w:val="center"/>
              <w:rPr>
                <w:color w:val="auto"/>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43CE0" w:rsidRPr="00443CE0" w:rsidRDefault="00443CE0" w:rsidP="00835BDB">
            <w:pPr>
              <w:jc w:val="center"/>
              <w:rPr>
                <w:color w:val="auto"/>
                <w:sz w:val="22"/>
                <w:szCs w:val="22"/>
              </w:rPr>
            </w:pPr>
          </w:p>
        </w:tc>
        <w:tc>
          <w:tcPr>
            <w:tcW w:w="5103" w:type="dxa"/>
            <w:tcBorders>
              <w:top w:val="nil"/>
              <w:left w:val="nil"/>
              <w:bottom w:val="single" w:sz="4" w:space="0" w:color="auto"/>
              <w:right w:val="single" w:sz="4" w:space="0" w:color="auto"/>
            </w:tcBorders>
            <w:shd w:val="clear" w:color="auto" w:fill="auto"/>
            <w:vAlign w:val="center"/>
          </w:tcPr>
          <w:p w:rsidR="00443CE0" w:rsidRPr="00443CE0" w:rsidRDefault="00443CE0" w:rsidP="00835BDB">
            <w:pPr>
              <w:jc w:val="center"/>
              <w:rPr>
                <w:color w:val="auto"/>
                <w:sz w:val="22"/>
                <w:szCs w:val="22"/>
              </w:rPr>
            </w:pPr>
          </w:p>
          <w:p w:rsidR="00443CE0" w:rsidRPr="00443CE0" w:rsidRDefault="00443CE0" w:rsidP="00835BDB">
            <w:pPr>
              <w:jc w:val="center"/>
              <w:rPr>
                <w:color w:val="auto"/>
                <w:sz w:val="22"/>
                <w:szCs w:val="22"/>
              </w:rPr>
            </w:pPr>
            <w:r w:rsidRPr="00443CE0">
              <w:rPr>
                <w:color w:val="auto"/>
                <w:sz w:val="22"/>
                <w:szCs w:val="22"/>
              </w:rPr>
              <w:t>контрола ланца исхране</w:t>
            </w:r>
          </w:p>
          <w:p w:rsidR="00443CE0" w:rsidRPr="00443CE0" w:rsidRDefault="00443CE0" w:rsidP="00835BDB">
            <w:pPr>
              <w:jc w:val="center"/>
              <w:rPr>
                <w:color w:val="auto"/>
                <w:sz w:val="22"/>
                <w:szCs w:val="22"/>
              </w:rPr>
            </w:pPr>
          </w:p>
        </w:tc>
        <w:tc>
          <w:tcPr>
            <w:tcW w:w="4819" w:type="dxa"/>
            <w:tcBorders>
              <w:top w:val="nil"/>
              <w:left w:val="nil"/>
              <w:bottom w:val="single" w:sz="4" w:space="0" w:color="auto"/>
              <w:right w:val="single" w:sz="4" w:space="0" w:color="auto"/>
            </w:tcBorders>
            <w:shd w:val="clear" w:color="auto" w:fill="auto"/>
            <w:noWrap/>
            <w:vAlign w:val="center"/>
          </w:tcPr>
          <w:p w:rsidR="00443CE0" w:rsidRPr="00443CE0" w:rsidRDefault="00443CE0" w:rsidP="00835BDB">
            <w:pPr>
              <w:jc w:val="center"/>
              <w:rPr>
                <w:color w:val="auto"/>
                <w:sz w:val="22"/>
                <w:szCs w:val="22"/>
              </w:rPr>
            </w:pPr>
            <w:r w:rsidRPr="00443CE0">
              <w:rPr>
                <w:color w:val="auto"/>
                <w:sz w:val="22"/>
                <w:szCs w:val="22"/>
                <w:lang w:val="ru-RU"/>
              </w:rPr>
              <w:t>дневно</w:t>
            </w:r>
          </w:p>
        </w:tc>
      </w:tr>
      <w:tr w:rsidR="00443CE0" w:rsidRPr="00443CE0" w:rsidTr="00E64B06">
        <w:trPr>
          <w:trHeight w:val="710"/>
        </w:trPr>
        <w:tc>
          <w:tcPr>
            <w:tcW w:w="2269" w:type="dxa"/>
            <w:vMerge/>
            <w:tcBorders>
              <w:top w:val="single" w:sz="4" w:space="0" w:color="auto"/>
              <w:left w:val="single" w:sz="4" w:space="0" w:color="auto"/>
              <w:bottom w:val="single" w:sz="4" w:space="0" w:color="auto"/>
              <w:right w:val="single" w:sz="4" w:space="0" w:color="auto"/>
            </w:tcBorders>
            <w:vAlign w:val="center"/>
          </w:tcPr>
          <w:p w:rsidR="00443CE0" w:rsidRPr="00443CE0" w:rsidRDefault="00443CE0" w:rsidP="00835BDB">
            <w:pPr>
              <w:jc w:val="center"/>
              <w:rPr>
                <w:color w:val="auto"/>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43CE0" w:rsidRPr="00443CE0" w:rsidRDefault="00443CE0" w:rsidP="00835BDB">
            <w:pPr>
              <w:jc w:val="center"/>
              <w:rPr>
                <w:color w:val="auto"/>
                <w:sz w:val="22"/>
                <w:szCs w:val="22"/>
              </w:rPr>
            </w:pPr>
          </w:p>
        </w:tc>
        <w:tc>
          <w:tcPr>
            <w:tcW w:w="5103" w:type="dxa"/>
            <w:tcBorders>
              <w:top w:val="single" w:sz="4" w:space="0" w:color="auto"/>
              <w:left w:val="nil"/>
              <w:bottom w:val="single" w:sz="4" w:space="0" w:color="auto"/>
              <w:right w:val="single" w:sz="4" w:space="0" w:color="auto"/>
            </w:tcBorders>
            <w:shd w:val="clear" w:color="auto" w:fill="auto"/>
            <w:vAlign w:val="center"/>
          </w:tcPr>
          <w:p w:rsidR="00443CE0" w:rsidRPr="00443CE0" w:rsidRDefault="00443CE0" w:rsidP="00835BDB">
            <w:pPr>
              <w:jc w:val="center"/>
              <w:rPr>
                <w:color w:val="auto"/>
                <w:sz w:val="22"/>
                <w:szCs w:val="22"/>
                <w:lang w:val="sr-Cyrl-CS"/>
              </w:rPr>
            </w:pPr>
            <w:r w:rsidRPr="00443CE0">
              <w:rPr>
                <w:color w:val="auto"/>
                <w:sz w:val="22"/>
                <w:szCs w:val="22"/>
                <w:lang w:val="sr-Cyrl-CS"/>
              </w:rPr>
              <w:t>праћење стања опреме и уређаја</w:t>
            </w: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443CE0" w:rsidRPr="00443CE0" w:rsidRDefault="00443CE0" w:rsidP="00835BDB">
            <w:pPr>
              <w:jc w:val="center"/>
              <w:rPr>
                <w:color w:val="auto"/>
                <w:sz w:val="22"/>
                <w:szCs w:val="22"/>
                <w:lang w:val="sr-Cyrl-CS"/>
              </w:rPr>
            </w:pPr>
            <w:r w:rsidRPr="00443CE0">
              <w:rPr>
                <w:color w:val="auto"/>
                <w:sz w:val="22"/>
                <w:szCs w:val="22"/>
                <w:lang w:val="ru-RU"/>
              </w:rPr>
              <w:t>дневно</w:t>
            </w:r>
          </w:p>
        </w:tc>
      </w:tr>
      <w:tr w:rsidR="00443CE0" w:rsidRPr="00443CE0" w:rsidTr="00E64B06">
        <w:trPr>
          <w:trHeight w:val="1410"/>
        </w:trPr>
        <w:tc>
          <w:tcPr>
            <w:tcW w:w="2269" w:type="dxa"/>
            <w:vMerge/>
            <w:tcBorders>
              <w:top w:val="single" w:sz="4" w:space="0" w:color="auto"/>
              <w:left w:val="single" w:sz="4" w:space="0" w:color="auto"/>
              <w:bottom w:val="single" w:sz="4" w:space="0" w:color="auto"/>
              <w:right w:val="single" w:sz="4" w:space="0" w:color="auto"/>
            </w:tcBorders>
            <w:vAlign w:val="center"/>
          </w:tcPr>
          <w:p w:rsidR="00443CE0" w:rsidRPr="00443CE0" w:rsidRDefault="00443CE0" w:rsidP="00835BDB">
            <w:pPr>
              <w:jc w:val="center"/>
              <w:rPr>
                <w:color w:val="auto"/>
                <w:sz w:val="22"/>
                <w:szCs w:val="22"/>
                <w:lang w:val="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43CE0" w:rsidRPr="00443CE0" w:rsidRDefault="00443CE0" w:rsidP="00835BDB">
            <w:pPr>
              <w:jc w:val="center"/>
              <w:rPr>
                <w:color w:val="auto"/>
                <w:sz w:val="22"/>
                <w:szCs w:val="22"/>
                <w:lang w:val="ru-RU"/>
              </w:rPr>
            </w:pPr>
          </w:p>
        </w:tc>
        <w:tc>
          <w:tcPr>
            <w:tcW w:w="5103" w:type="dxa"/>
            <w:tcBorders>
              <w:top w:val="single" w:sz="4" w:space="0" w:color="auto"/>
              <w:left w:val="nil"/>
              <w:bottom w:val="single" w:sz="4" w:space="0" w:color="auto"/>
              <w:right w:val="single" w:sz="4" w:space="0" w:color="auto"/>
            </w:tcBorders>
            <w:shd w:val="clear" w:color="auto" w:fill="auto"/>
            <w:vAlign w:val="center"/>
          </w:tcPr>
          <w:p w:rsidR="00443CE0" w:rsidRPr="00443CE0" w:rsidRDefault="00443CE0" w:rsidP="00835BDB">
            <w:pPr>
              <w:jc w:val="center"/>
              <w:rPr>
                <w:color w:val="auto"/>
                <w:sz w:val="22"/>
                <w:szCs w:val="22"/>
              </w:rPr>
            </w:pPr>
          </w:p>
          <w:p w:rsidR="00443CE0" w:rsidRPr="00443CE0" w:rsidRDefault="00443CE0" w:rsidP="00835BDB">
            <w:pPr>
              <w:jc w:val="center"/>
              <w:rPr>
                <w:color w:val="auto"/>
                <w:sz w:val="22"/>
                <w:szCs w:val="22"/>
              </w:rPr>
            </w:pPr>
            <w:r w:rsidRPr="00443CE0">
              <w:rPr>
                <w:color w:val="auto"/>
                <w:sz w:val="22"/>
                <w:szCs w:val="22"/>
                <w:lang w:val="ru-RU"/>
              </w:rPr>
              <w:t>планирање потреба за набавку опреме за кухиње,  сит</w:t>
            </w:r>
            <w:r w:rsidRPr="00443CE0">
              <w:rPr>
                <w:color w:val="auto"/>
                <w:sz w:val="22"/>
                <w:szCs w:val="22"/>
              </w:rPr>
              <w:t>н</w:t>
            </w:r>
            <w:r w:rsidRPr="00443CE0">
              <w:rPr>
                <w:color w:val="auto"/>
                <w:sz w:val="22"/>
                <w:szCs w:val="22"/>
                <w:lang w:val="ru-RU"/>
              </w:rPr>
              <w:t>ог кухињског инвентара, хемијских средстава за машинско прање посуђа, пластике за потребе кухиња и одеће и обуће запослених у кухињама</w:t>
            </w:r>
          </w:p>
          <w:p w:rsidR="00443CE0" w:rsidRPr="00443CE0" w:rsidRDefault="00443CE0" w:rsidP="00835BDB">
            <w:pPr>
              <w:jc w:val="center"/>
              <w:rPr>
                <w:color w:val="auto"/>
                <w:sz w:val="22"/>
                <w:szCs w:val="22"/>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443CE0" w:rsidRPr="00443CE0" w:rsidRDefault="00443CE0" w:rsidP="00835BDB">
            <w:pPr>
              <w:jc w:val="center"/>
              <w:rPr>
                <w:color w:val="auto"/>
                <w:sz w:val="22"/>
                <w:szCs w:val="22"/>
                <w:lang w:val="sr-Cyrl-CS"/>
              </w:rPr>
            </w:pPr>
            <w:r w:rsidRPr="00443CE0">
              <w:rPr>
                <w:color w:val="auto"/>
                <w:sz w:val="22"/>
                <w:szCs w:val="22"/>
                <w:lang w:val="sr-Cyrl-CS"/>
              </w:rPr>
              <w:t>годишње</w:t>
            </w:r>
          </w:p>
        </w:tc>
      </w:tr>
      <w:tr w:rsidR="00443CE0" w:rsidRPr="00443CE0" w:rsidTr="00E64B06">
        <w:trPr>
          <w:trHeight w:val="1410"/>
        </w:trPr>
        <w:tc>
          <w:tcPr>
            <w:tcW w:w="2269" w:type="dxa"/>
            <w:tcBorders>
              <w:top w:val="nil"/>
              <w:left w:val="single" w:sz="4" w:space="0" w:color="auto"/>
              <w:bottom w:val="single" w:sz="4" w:space="0" w:color="auto"/>
              <w:right w:val="single" w:sz="4" w:space="0" w:color="auto"/>
            </w:tcBorders>
            <w:vAlign w:val="center"/>
          </w:tcPr>
          <w:p w:rsidR="00443CE0" w:rsidRPr="00443CE0" w:rsidRDefault="00443CE0" w:rsidP="00835BDB">
            <w:pPr>
              <w:jc w:val="center"/>
              <w:rPr>
                <w:b/>
                <w:i/>
                <w:color w:val="auto"/>
                <w:sz w:val="22"/>
                <w:szCs w:val="22"/>
                <w:lang w:val="ru-RU"/>
              </w:rPr>
            </w:pPr>
            <w:r w:rsidRPr="00443CE0">
              <w:rPr>
                <w:b/>
                <w:i/>
                <w:color w:val="auto"/>
                <w:sz w:val="22"/>
                <w:szCs w:val="22"/>
                <w:lang w:val="ru-RU"/>
              </w:rPr>
              <w:t>ОРГАНИЗАЦИЈА РАДА У ЦЕНТРАЛНИМ, САМОСТАЛНИМ И ДИСТРИБУТИВНИМ КУХИЊАМА</w:t>
            </w:r>
          </w:p>
        </w:tc>
        <w:tc>
          <w:tcPr>
            <w:tcW w:w="1985" w:type="dxa"/>
            <w:tcBorders>
              <w:top w:val="nil"/>
              <w:left w:val="single" w:sz="4" w:space="0" w:color="auto"/>
              <w:bottom w:val="single" w:sz="4" w:space="0" w:color="auto"/>
              <w:right w:val="single" w:sz="4" w:space="0" w:color="auto"/>
            </w:tcBorders>
            <w:vAlign w:val="center"/>
          </w:tcPr>
          <w:p w:rsidR="00443CE0" w:rsidRPr="00443CE0" w:rsidRDefault="00443CE0" w:rsidP="00835BDB">
            <w:pPr>
              <w:jc w:val="center"/>
              <w:rPr>
                <w:color w:val="auto"/>
                <w:sz w:val="22"/>
                <w:szCs w:val="22"/>
              </w:rPr>
            </w:pPr>
            <w:r w:rsidRPr="00443CE0">
              <w:rPr>
                <w:color w:val="auto"/>
                <w:sz w:val="22"/>
                <w:szCs w:val="22"/>
                <w:lang w:val="ru-RU"/>
              </w:rPr>
              <w:t>обезбеђивање оптималних услова за рад на припреми, сервирању и дистрибуцији оброка</w:t>
            </w:r>
          </w:p>
          <w:p w:rsidR="00443CE0" w:rsidRPr="00443CE0" w:rsidRDefault="00443CE0" w:rsidP="00835BDB">
            <w:pPr>
              <w:jc w:val="center"/>
              <w:rPr>
                <w:color w:val="auto"/>
                <w:sz w:val="22"/>
                <w:szCs w:val="22"/>
              </w:rPr>
            </w:pPr>
          </w:p>
        </w:tc>
        <w:tc>
          <w:tcPr>
            <w:tcW w:w="5103" w:type="dxa"/>
            <w:tcBorders>
              <w:top w:val="nil"/>
              <w:left w:val="nil"/>
              <w:bottom w:val="single" w:sz="4" w:space="0" w:color="auto"/>
              <w:right w:val="single" w:sz="4" w:space="0" w:color="auto"/>
            </w:tcBorders>
            <w:shd w:val="clear" w:color="auto" w:fill="auto"/>
            <w:vAlign w:val="center"/>
          </w:tcPr>
          <w:p w:rsidR="00443CE0" w:rsidRPr="00443CE0" w:rsidRDefault="00443CE0" w:rsidP="00835BDB">
            <w:pPr>
              <w:jc w:val="center"/>
              <w:rPr>
                <w:color w:val="auto"/>
                <w:sz w:val="22"/>
                <w:szCs w:val="22"/>
              </w:rPr>
            </w:pPr>
            <w:r w:rsidRPr="00443CE0">
              <w:rPr>
                <w:color w:val="auto"/>
                <w:sz w:val="22"/>
                <w:szCs w:val="22"/>
              </w:rPr>
              <w:t xml:space="preserve">реконструкција </w:t>
            </w:r>
            <w:r w:rsidRPr="00443CE0">
              <w:rPr>
                <w:color w:val="auto"/>
                <w:sz w:val="22"/>
                <w:szCs w:val="22"/>
                <w:shd w:val="clear" w:color="auto" w:fill="FFFFFF"/>
              </w:rPr>
              <w:t xml:space="preserve">централне кухиње Невен и планирање реконструкције </w:t>
            </w:r>
            <w:r w:rsidRPr="00443CE0">
              <w:rPr>
                <w:color w:val="auto"/>
                <w:sz w:val="22"/>
                <w:szCs w:val="22"/>
              </w:rPr>
              <w:t xml:space="preserve">самосталне кухиње Сањалице (електро и водоводна мрежа), као и </w:t>
            </w:r>
            <w:r w:rsidRPr="00443CE0">
              <w:rPr>
                <w:color w:val="auto"/>
                <w:sz w:val="22"/>
                <w:szCs w:val="22"/>
                <w:shd w:val="clear" w:color="auto" w:fill="FFFFFF"/>
              </w:rPr>
              <w:t>адаптација самосталне кухиње Весељко у централну кухињу</w:t>
            </w:r>
          </w:p>
          <w:p w:rsidR="00443CE0" w:rsidRPr="00443CE0" w:rsidRDefault="00443CE0" w:rsidP="00835BDB">
            <w:pPr>
              <w:jc w:val="center"/>
              <w:rPr>
                <w:color w:val="auto"/>
                <w:sz w:val="22"/>
                <w:szCs w:val="22"/>
              </w:rPr>
            </w:pPr>
          </w:p>
        </w:tc>
        <w:tc>
          <w:tcPr>
            <w:tcW w:w="4819" w:type="dxa"/>
            <w:tcBorders>
              <w:top w:val="nil"/>
              <w:left w:val="nil"/>
              <w:bottom w:val="single" w:sz="4" w:space="0" w:color="auto"/>
              <w:right w:val="single" w:sz="4" w:space="0" w:color="auto"/>
            </w:tcBorders>
            <w:shd w:val="clear" w:color="auto" w:fill="auto"/>
            <w:noWrap/>
            <w:vAlign w:val="center"/>
          </w:tcPr>
          <w:p w:rsidR="00443CE0" w:rsidRPr="00443CE0" w:rsidRDefault="00443CE0" w:rsidP="00835BDB">
            <w:pPr>
              <w:jc w:val="center"/>
              <w:rPr>
                <w:color w:val="auto"/>
                <w:sz w:val="22"/>
                <w:szCs w:val="22"/>
                <w:lang w:val="sr-Cyrl-CS"/>
              </w:rPr>
            </w:pPr>
            <w:r w:rsidRPr="00443CE0">
              <w:rPr>
                <w:color w:val="auto"/>
                <w:sz w:val="22"/>
                <w:szCs w:val="22"/>
                <w:lang w:val="sr-Cyrl-CS"/>
              </w:rPr>
              <w:t>годишње</w:t>
            </w:r>
          </w:p>
        </w:tc>
      </w:tr>
      <w:tr w:rsidR="00443CE0" w:rsidRPr="00443CE0" w:rsidTr="00E64B06">
        <w:trPr>
          <w:trHeight w:val="1025"/>
        </w:trPr>
        <w:tc>
          <w:tcPr>
            <w:tcW w:w="2269" w:type="dxa"/>
            <w:vMerge w:val="restart"/>
            <w:tcBorders>
              <w:top w:val="single" w:sz="4" w:space="0" w:color="auto"/>
              <w:left w:val="single" w:sz="4" w:space="0" w:color="auto"/>
              <w:right w:val="single" w:sz="4" w:space="0" w:color="auto"/>
            </w:tcBorders>
            <w:shd w:val="clear" w:color="auto" w:fill="auto"/>
            <w:vAlign w:val="center"/>
          </w:tcPr>
          <w:p w:rsidR="00443CE0" w:rsidRPr="00443CE0" w:rsidRDefault="00443CE0" w:rsidP="00835BDB">
            <w:pPr>
              <w:jc w:val="center"/>
              <w:rPr>
                <w:b/>
                <w:i/>
                <w:color w:val="auto"/>
                <w:sz w:val="22"/>
                <w:szCs w:val="22"/>
                <w:lang w:val="sr-Cyrl-CS"/>
              </w:rPr>
            </w:pPr>
          </w:p>
          <w:p w:rsidR="00443CE0" w:rsidRPr="00443CE0" w:rsidRDefault="00443CE0" w:rsidP="00835BDB">
            <w:pPr>
              <w:jc w:val="center"/>
              <w:rPr>
                <w:b/>
                <w:i/>
                <w:color w:val="auto"/>
                <w:sz w:val="22"/>
                <w:szCs w:val="22"/>
                <w:lang w:val="sr-Cyrl-CS"/>
              </w:rPr>
            </w:pPr>
          </w:p>
          <w:p w:rsidR="00443CE0" w:rsidRPr="00443CE0" w:rsidRDefault="00443CE0" w:rsidP="00835BDB">
            <w:pPr>
              <w:jc w:val="center"/>
              <w:rPr>
                <w:b/>
                <w:i/>
                <w:color w:val="auto"/>
                <w:sz w:val="22"/>
                <w:szCs w:val="22"/>
                <w:lang w:val="sr-Cyrl-CS"/>
              </w:rPr>
            </w:pPr>
          </w:p>
          <w:p w:rsidR="00443CE0" w:rsidRPr="00443CE0" w:rsidRDefault="00443CE0" w:rsidP="00835BDB">
            <w:pPr>
              <w:jc w:val="center"/>
              <w:rPr>
                <w:b/>
                <w:i/>
                <w:color w:val="auto"/>
                <w:sz w:val="22"/>
                <w:szCs w:val="22"/>
                <w:lang w:val="sr-Cyrl-CS"/>
              </w:rPr>
            </w:pPr>
          </w:p>
          <w:p w:rsidR="00443CE0" w:rsidRPr="00443CE0" w:rsidRDefault="00443CE0" w:rsidP="00835BDB">
            <w:pPr>
              <w:jc w:val="center"/>
              <w:rPr>
                <w:b/>
                <w:i/>
                <w:color w:val="auto"/>
                <w:sz w:val="22"/>
                <w:szCs w:val="22"/>
              </w:rPr>
            </w:pPr>
            <w:r w:rsidRPr="00443CE0">
              <w:rPr>
                <w:b/>
                <w:i/>
                <w:color w:val="auto"/>
                <w:sz w:val="22"/>
                <w:szCs w:val="22"/>
                <w:lang w:val="sr-Cyrl-CS"/>
              </w:rPr>
              <w:t>САВЕТОДАВН</w:t>
            </w:r>
            <w:r w:rsidRPr="00443CE0">
              <w:rPr>
                <w:b/>
                <w:i/>
                <w:color w:val="auto"/>
                <w:sz w:val="22"/>
                <w:szCs w:val="22"/>
              </w:rPr>
              <w:t>O</w:t>
            </w:r>
            <w:r w:rsidRPr="00443CE0">
              <w:rPr>
                <w:b/>
                <w:i/>
                <w:color w:val="auto"/>
                <w:sz w:val="22"/>
                <w:szCs w:val="22"/>
                <w:lang w:val="sr-Cyrl-CS"/>
              </w:rPr>
              <w:t xml:space="preserve">  ИНСТРУКТИВНИ РАД</w:t>
            </w:r>
            <w:r w:rsidRPr="00443CE0">
              <w:rPr>
                <w:b/>
                <w:i/>
                <w:color w:val="auto"/>
                <w:sz w:val="22"/>
                <w:szCs w:val="22"/>
              </w:rPr>
              <w:t xml:space="preserve"> СА КУХИЊСКИМ ОСОБЉЕМ</w:t>
            </w:r>
          </w:p>
          <w:p w:rsidR="00443CE0" w:rsidRPr="00443CE0" w:rsidRDefault="00443CE0" w:rsidP="00835BDB">
            <w:pPr>
              <w:rPr>
                <w:b/>
                <w:i/>
                <w:color w:val="auto"/>
                <w:sz w:val="22"/>
                <w:szCs w:val="22"/>
              </w:rPr>
            </w:pPr>
          </w:p>
          <w:p w:rsidR="00443CE0" w:rsidRPr="00443CE0" w:rsidRDefault="00443CE0" w:rsidP="00835BDB">
            <w:pPr>
              <w:rPr>
                <w:b/>
                <w:i/>
                <w:color w:val="auto"/>
                <w:sz w:val="22"/>
                <w:szCs w:val="22"/>
              </w:rPr>
            </w:pPr>
          </w:p>
          <w:p w:rsidR="00443CE0" w:rsidRPr="00443CE0" w:rsidRDefault="00443CE0" w:rsidP="00835BDB">
            <w:pPr>
              <w:rPr>
                <w:b/>
                <w:i/>
                <w:color w:val="auto"/>
                <w:sz w:val="22"/>
                <w:szCs w:val="22"/>
              </w:rPr>
            </w:pPr>
          </w:p>
          <w:p w:rsidR="00443CE0" w:rsidRPr="00443CE0" w:rsidRDefault="00443CE0" w:rsidP="00835BDB">
            <w:pPr>
              <w:rPr>
                <w:b/>
                <w:i/>
                <w:color w:val="auto"/>
                <w:sz w:val="22"/>
                <w:szCs w:val="22"/>
                <w:lang w:val="sr-Cyrl-CS"/>
              </w:rPr>
            </w:pPr>
          </w:p>
        </w:tc>
        <w:tc>
          <w:tcPr>
            <w:tcW w:w="1985" w:type="dxa"/>
            <w:vMerge w:val="restart"/>
            <w:tcBorders>
              <w:top w:val="single" w:sz="4" w:space="0" w:color="auto"/>
              <w:left w:val="single" w:sz="4" w:space="0" w:color="auto"/>
              <w:right w:val="single" w:sz="4" w:space="0" w:color="auto"/>
            </w:tcBorders>
            <w:shd w:val="clear" w:color="auto" w:fill="auto"/>
            <w:vAlign w:val="center"/>
          </w:tcPr>
          <w:p w:rsidR="00443CE0" w:rsidRPr="00443CE0" w:rsidRDefault="00443CE0" w:rsidP="00835BDB">
            <w:pPr>
              <w:jc w:val="center"/>
              <w:rPr>
                <w:color w:val="auto"/>
                <w:sz w:val="22"/>
                <w:szCs w:val="22"/>
                <w:lang w:val="ru-RU"/>
              </w:rPr>
            </w:pPr>
          </w:p>
          <w:p w:rsidR="00443CE0" w:rsidRPr="00443CE0" w:rsidRDefault="00443CE0" w:rsidP="00835BDB">
            <w:pPr>
              <w:jc w:val="center"/>
              <w:rPr>
                <w:color w:val="auto"/>
                <w:sz w:val="22"/>
                <w:szCs w:val="22"/>
                <w:lang w:val="ru-RU"/>
              </w:rPr>
            </w:pPr>
          </w:p>
          <w:p w:rsidR="00443CE0" w:rsidRPr="00443CE0" w:rsidRDefault="00443CE0" w:rsidP="00835BDB">
            <w:pPr>
              <w:jc w:val="center"/>
              <w:rPr>
                <w:color w:val="auto"/>
                <w:sz w:val="22"/>
                <w:szCs w:val="22"/>
                <w:lang w:val="ru-RU"/>
              </w:rPr>
            </w:pPr>
          </w:p>
          <w:p w:rsidR="00443CE0" w:rsidRPr="00443CE0" w:rsidRDefault="00443CE0" w:rsidP="00835BDB">
            <w:pPr>
              <w:jc w:val="center"/>
              <w:rPr>
                <w:color w:val="auto"/>
                <w:sz w:val="22"/>
                <w:szCs w:val="22"/>
                <w:lang w:val="ru-RU"/>
              </w:rPr>
            </w:pPr>
            <w:r w:rsidRPr="00443CE0">
              <w:rPr>
                <w:color w:val="auto"/>
                <w:sz w:val="22"/>
                <w:szCs w:val="22"/>
                <w:lang w:val="ru-RU"/>
              </w:rPr>
              <w:t>унапређење рада запослених на припреми и сервирању оброка</w:t>
            </w:r>
          </w:p>
          <w:p w:rsidR="00443CE0" w:rsidRPr="00443CE0" w:rsidRDefault="00443CE0" w:rsidP="00835BDB">
            <w:pPr>
              <w:jc w:val="center"/>
              <w:rPr>
                <w:color w:val="auto"/>
                <w:sz w:val="22"/>
                <w:szCs w:val="22"/>
                <w:lang w:val="ru-RU"/>
              </w:rPr>
            </w:pPr>
          </w:p>
          <w:p w:rsidR="00443CE0" w:rsidRPr="00443CE0" w:rsidRDefault="00443CE0" w:rsidP="00835BDB">
            <w:pPr>
              <w:jc w:val="center"/>
              <w:rPr>
                <w:color w:val="auto"/>
                <w:sz w:val="22"/>
                <w:szCs w:val="22"/>
                <w:lang w:val="ru-RU"/>
              </w:rPr>
            </w:pPr>
          </w:p>
          <w:p w:rsidR="00443CE0" w:rsidRPr="00443CE0" w:rsidRDefault="00443CE0" w:rsidP="00835BDB">
            <w:pPr>
              <w:jc w:val="center"/>
              <w:rPr>
                <w:color w:val="auto"/>
                <w:sz w:val="22"/>
                <w:szCs w:val="22"/>
                <w:lang w:val="ru-RU"/>
              </w:rPr>
            </w:pPr>
          </w:p>
          <w:p w:rsidR="00443CE0" w:rsidRPr="00443CE0" w:rsidRDefault="00443CE0" w:rsidP="00835BDB">
            <w:pPr>
              <w:rPr>
                <w:color w:val="auto"/>
                <w:sz w:val="22"/>
                <w:szCs w:val="22"/>
                <w:lang w:val="ru-RU"/>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443CE0" w:rsidRPr="00443CE0" w:rsidRDefault="00443CE0" w:rsidP="00835BDB">
            <w:pPr>
              <w:jc w:val="center"/>
              <w:rPr>
                <w:color w:val="auto"/>
                <w:sz w:val="22"/>
                <w:szCs w:val="22"/>
                <w:lang w:val="ru-RU"/>
              </w:rPr>
            </w:pPr>
            <w:r w:rsidRPr="00443CE0">
              <w:rPr>
                <w:color w:val="auto"/>
                <w:sz w:val="22"/>
                <w:szCs w:val="22"/>
                <w:lang w:val="ru-RU"/>
              </w:rPr>
              <w:t xml:space="preserve">израда адекватних рецептура </w:t>
            </w:r>
          </w:p>
        </w:tc>
        <w:tc>
          <w:tcPr>
            <w:tcW w:w="4819" w:type="dxa"/>
            <w:tcBorders>
              <w:top w:val="single" w:sz="4" w:space="0" w:color="auto"/>
              <w:left w:val="nil"/>
              <w:bottom w:val="single" w:sz="4" w:space="0" w:color="auto"/>
              <w:right w:val="single" w:sz="4" w:space="0" w:color="auto"/>
            </w:tcBorders>
            <w:shd w:val="clear" w:color="auto" w:fill="auto"/>
            <w:vAlign w:val="center"/>
          </w:tcPr>
          <w:p w:rsidR="00443CE0" w:rsidRPr="00443CE0" w:rsidRDefault="00443CE0" w:rsidP="00835BDB">
            <w:pPr>
              <w:jc w:val="center"/>
              <w:rPr>
                <w:color w:val="auto"/>
                <w:sz w:val="22"/>
                <w:szCs w:val="22"/>
              </w:rPr>
            </w:pPr>
            <w:r w:rsidRPr="00443CE0">
              <w:rPr>
                <w:color w:val="auto"/>
                <w:sz w:val="22"/>
                <w:szCs w:val="22"/>
                <w:lang w:val="sr-Cyrl-CS"/>
              </w:rPr>
              <w:t>т</w:t>
            </w:r>
            <w:r w:rsidRPr="00443CE0">
              <w:rPr>
                <w:color w:val="auto"/>
                <w:sz w:val="22"/>
                <w:szCs w:val="22"/>
              </w:rPr>
              <w:t>оком</w:t>
            </w:r>
            <w:r w:rsidRPr="00443CE0">
              <w:rPr>
                <w:color w:val="auto"/>
                <w:sz w:val="22"/>
                <w:szCs w:val="22"/>
                <w:lang w:val="sr-Cyrl-CS"/>
              </w:rPr>
              <w:t xml:space="preserve"> </w:t>
            </w:r>
            <w:r w:rsidRPr="00443CE0">
              <w:rPr>
                <w:color w:val="auto"/>
                <w:sz w:val="22"/>
                <w:szCs w:val="22"/>
              </w:rPr>
              <w:t xml:space="preserve"> године</w:t>
            </w:r>
          </w:p>
        </w:tc>
      </w:tr>
      <w:tr w:rsidR="00443CE0" w:rsidRPr="00443CE0" w:rsidTr="00E64B06">
        <w:trPr>
          <w:trHeight w:val="1267"/>
        </w:trPr>
        <w:tc>
          <w:tcPr>
            <w:tcW w:w="2269" w:type="dxa"/>
            <w:vMerge/>
            <w:tcBorders>
              <w:left w:val="single" w:sz="4" w:space="0" w:color="auto"/>
              <w:right w:val="single" w:sz="4" w:space="0" w:color="auto"/>
            </w:tcBorders>
            <w:shd w:val="clear" w:color="auto" w:fill="auto"/>
            <w:vAlign w:val="center"/>
          </w:tcPr>
          <w:p w:rsidR="00443CE0" w:rsidRPr="00443CE0" w:rsidRDefault="00443CE0" w:rsidP="00835BDB">
            <w:pPr>
              <w:jc w:val="center"/>
              <w:rPr>
                <w:b/>
                <w:i/>
                <w:color w:val="auto"/>
                <w:sz w:val="22"/>
                <w:szCs w:val="22"/>
                <w:lang w:val="sr-Cyrl-CS"/>
              </w:rPr>
            </w:pPr>
          </w:p>
        </w:tc>
        <w:tc>
          <w:tcPr>
            <w:tcW w:w="1985" w:type="dxa"/>
            <w:vMerge/>
            <w:tcBorders>
              <w:left w:val="single" w:sz="4" w:space="0" w:color="auto"/>
              <w:right w:val="single" w:sz="4" w:space="0" w:color="auto"/>
            </w:tcBorders>
            <w:shd w:val="clear" w:color="auto" w:fill="auto"/>
            <w:vAlign w:val="center"/>
          </w:tcPr>
          <w:p w:rsidR="00443CE0" w:rsidRPr="00443CE0" w:rsidRDefault="00443CE0" w:rsidP="00835BDB">
            <w:pPr>
              <w:jc w:val="center"/>
              <w:rPr>
                <w:color w:val="auto"/>
                <w:sz w:val="22"/>
                <w:szCs w:val="22"/>
                <w:lang w:val="ru-RU"/>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443CE0" w:rsidRPr="00443CE0" w:rsidRDefault="00443CE0" w:rsidP="00835BDB">
            <w:pPr>
              <w:jc w:val="center"/>
              <w:rPr>
                <w:color w:val="auto"/>
                <w:sz w:val="22"/>
                <w:szCs w:val="22"/>
              </w:rPr>
            </w:pPr>
            <w:r w:rsidRPr="00443CE0">
              <w:rPr>
                <w:color w:val="auto"/>
                <w:sz w:val="22"/>
                <w:szCs w:val="22"/>
                <w:lang w:val="ru-RU"/>
              </w:rPr>
              <w:t>континуирана едукација запослених на припреми и дистрибуцији хране</w:t>
            </w:r>
          </w:p>
        </w:tc>
        <w:tc>
          <w:tcPr>
            <w:tcW w:w="4819" w:type="dxa"/>
            <w:tcBorders>
              <w:top w:val="single" w:sz="4" w:space="0" w:color="auto"/>
              <w:left w:val="nil"/>
              <w:bottom w:val="single" w:sz="4" w:space="0" w:color="auto"/>
              <w:right w:val="single" w:sz="4" w:space="0" w:color="auto"/>
            </w:tcBorders>
            <w:shd w:val="clear" w:color="auto" w:fill="auto"/>
            <w:vAlign w:val="center"/>
          </w:tcPr>
          <w:p w:rsidR="00443CE0" w:rsidRPr="00443CE0" w:rsidRDefault="00443CE0" w:rsidP="00835BDB">
            <w:pPr>
              <w:jc w:val="center"/>
              <w:rPr>
                <w:color w:val="auto"/>
                <w:sz w:val="22"/>
                <w:szCs w:val="22"/>
                <w:lang w:val="sr-Cyrl-CS"/>
              </w:rPr>
            </w:pPr>
            <w:r w:rsidRPr="00443CE0">
              <w:rPr>
                <w:color w:val="auto"/>
                <w:sz w:val="22"/>
                <w:szCs w:val="22"/>
                <w:lang w:val="sr-Cyrl-CS"/>
              </w:rPr>
              <w:t>т</w:t>
            </w:r>
            <w:r w:rsidRPr="00443CE0">
              <w:rPr>
                <w:color w:val="auto"/>
                <w:sz w:val="22"/>
                <w:szCs w:val="22"/>
              </w:rPr>
              <w:t>оком</w:t>
            </w:r>
            <w:r w:rsidRPr="00443CE0">
              <w:rPr>
                <w:color w:val="auto"/>
                <w:sz w:val="22"/>
                <w:szCs w:val="22"/>
                <w:lang w:val="sr-Cyrl-CS"/>
              </w:rPr>
              <w:t xml:space="preserve"> </w:t>
            </w:r>
            <w:r w:rsidRPr="00443CE0">
              <w:rPr>
                <w:color w:val="auto"/>
                <w:sz w:val="22"/>
                <w:szCs w:val="22"/>
              </w:rPr>
              <w:t xml:space="preserve"> године</w:t>
            </w:r>
          </w:p>
        </w:tc>
      </w:tr>
      <w:tr w:rsidR="00443CE0" w:rsidRPr="00443CE0" w:rsidTr="00E64B06">
        <w:trPr>
          <w:trHeight w:val="968"/>
        </w:trPr>
        <w:tc>
          <w:tcPr>
            <w:tcW w:w="2269" w:type="dxa"/>
            <w:vMerge/>
            <w:tcBorders>
              <w:left w:val="single" w:sz="4" w:space="0" w:color="auto"/>
              <w:right w:val="single" w:sz="4" w:space="0" w:color="auto"/>
            </w:tcBorders>
            <w:shd w:val="clear" w:color="auto" w:fill="auto"/>
            <w:vAlign w:val="center"/>
          </w:tcPr>
          <w:p w:rsidR="00443CE0" w:rsidRPr="00443CE0" w:rsidRDefault="00443CE0" w:rsidP="00835BDB">
            <w:pPr>
              <w:jc w:val="center"/>
              <w:rPr>
                <w:color w:val="auto"/>
                <w:sz w:val="22"/>
                <w:szCs w:val="22"/>
              </w:rPr>
            </w:pPr>
          </w:p>
        </w:tc>
        <w:tc>
          <w:tcPr>
            <w:tcW w:w="1985" w:type="dxa"/>
            <w:vMerge/>
            <w:tcBorders>
              <w:left w:val="single" w:sz="4" w:space="0" w:color="auto"/>
              <w:right w:val="single" w:sz="4" w:space="0" w:color="auto"/>
            </w:tcBorders>
            <w:shd w:val="clear" w:color="auto" w:fill="auto"/>
            <w:vAlign w:val="center"/>
          </w:tcPr>
          <w:p w:rsidR="00443CE0" w:rsidRPr="00443CE0" w:rsidRDefault="00443CE0" w:rsidP="00835BDB">
            <w:pPr>
              <w:jc w:val="center"/>
              <w:rPr>
                <w:color w:val="auto"/>
                <w:sz w:val="22"/>
                <w:szCs w:val="22"/>
                <w:lang w:val="sr-Cyrl-C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443CE0" w:rsidRPr="00443CE0" w:rsidRDefault="00443CE0" w:rsidP="00835BDB">
            <w:pPr>
              <w:jc w:val="center"/>
              <w:rPr>
                <w:bCs/>
                <w:color w:val="auto"/>
                <w:sz w:val="22"/>
                <w:szCs w:val="22"/>
              </w:rPr>
            </w:pPr>
          </w:p>
          <w:p w:rsidR="00443CE0" w:rsidRPr="00443CE0" w:rsidRDefault="00443CE0" w:rsidP="00835BDB">
            <w:pPr>
              <w:jc w:val="center"/>
              <w:rPr>
                <w:bCs/>
                <w:color w:val="auto"/>
                <w:sz w:val="22"/>
                <w:szCs w:val="22"/>
              </w:rPr>
            </w:pPr>
            <w:r w:rsidRPr="00443CE0">
              <w:rPr>
                <w:bCs/>
                <w:color w:val="auto"/>
                <w:sz w:val="22"/>
                <w:szCs w:val="22"/>
              </w:rPr>
              <w:t xml:space="preserve">обука за стицање основних знања о личној хигијени и мерама заштите од заразних болести са сарадницима за унапређење превентивне здравствене заштите </w:t>
            </w:r>
          </w:p>
          <w:p w:rsidR="00443CE0" w:rsidRPr="00443CE0" w:rsidRDefault="00443CE0" w:rsidP="00835BDB">
            <w:pPr>
              <w:jc w:val="center"/>
              <w:rPr>
                <w:color w:val="auto"/>
                <w:sz w:val="22"/>
                <w:szCs w:val="22"/>
                <w:lang w:val="ru-RU"/>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443CE0" w:rsidRPr="00443CE0" w:rsidRDefault="00443CE0" w:rsidP="00835BDB">
            <w:pPr>
              <w:jc w:val="center"/>
              <w:rPr>
                <w:color w:val="auto"/>
                <w:sz w:val="22"/>
                <w:szCs w:val="22"/>
                <w:lang w:val="ru-RU"/>
              </w:rPr>
            </w:pPr>
            <w:r w:rsidRPr="00443CE0">
              <w:rPr>
                <w:color w:val="auto"/>
                <w:sz w:val="22"/>
                <w:szCs w:val="22"/>
                <w:lang w:val="sr-Cyrl-CS"/>
              </w:rPr>
              <w:t>т</w:t>
            </w:r>
            <w:r w:rsidRPr="00443CE0">
              <w:rPr>
                <w:color w:val="auto"/>
                <w:sz w:val="22"/>
                <w:szCs w:val="22"/>
              </w:rPr>
              <w:t>оком</w:t>
            </w:r>
            <w:r w:rsidRPr="00443CE0">
              <w:rPr>
                <w:color w:val="auto"/>
                <w:sz w:val="22"/>
                <w:szCs w:val="22"/>
                <w:lang w:val="sr-Cyrl-CS"/>
              </w:rPr>
              <w:t xml:space="preserve"> </w:t>
            </w:r>
            <w:r w:rsidRPr="00443CE0">
              <w:rPr>
                <w:color w:val="auto"/>
                <w:sz w:val="22"/>
                <w:szCs w:val="22"/>
              </w:rPr>
              <w:t xml:space="preserve"> године</w:t>
            </w:r>
          </w:p>
        </w:tc>
      </w:tr>
      <w:tr w:rsidR="00443CE0" w:rsidRPr="00443CE0" w:rsidTr="00E64B06">
        <w:trPr>
          <w:trHeight w:val="968"/>
        </w:trPr>
        <w:tc>
          <w:tcPr>
            <w:tcW w:w="2269" w:type="dxa"/>
            <w:vMerge/>
            <w:tcBorders>
              <w:left w:val="single" w:sz="4" w:space="0" w:color="auto"/>
              <w:bottom w:val="single" w:sz="4" w:space="0" w:color="auto"/>
              <w:right w:val="single" w:sz="4" w:space="0" w:color="auto"/>
            </w:tcBorders>
            <w:shd w:val="clear" w:color="auto" w:fill="auto"/>
            <w:vAlign w:val="center"/>
          </w:tcPr>
          <w:p w:rsidR="00443CE0" w:rsidRPr="00443CE0" w:rsidRDefault="00443CE0" w:rsidP="00835BDB">
            <w:pPr>
              <w:jc w:val="center"/>
              <w:rPr>
                <w:color w:val="auto"/>
                <w:sz w:val="22"/>
                <w:szCs w:val="22"/>
              </w:rPr>
            </w:pPr>
          </w:p>
        </w:tc>
        <w:tc>
          <w:tcPr>
            <w:tcW w:w="1985" w:type="dxa"/>
            <w:vMerge/>
            <w:tcBorders>
              <w:left w:val="single" w:sz="4" w:space="0" w:color="auto"/>
              <w:bottom w:val="single" w:sz="4" w:space="0" w:color="auto"/>
              <w:right w:val="single" w:sz="4" w:space="0" w:color="auto"/>
            </w:tcBorders>
            <w:shd w:val="clear" w:color="auto" w:fill="auto"/>
            <w:vAlign w:val="center"/>
          </w:tcPr>
          <w:p w:rsidR="00443CE0" w:rsidRPr="00443CE0" w:rsidRDefault="00443CE0" w:rsidP="00835BDB">
            <w:pPr>
              <w:jc w:val="center"/>
              <w:rPr>
                <w:color w:val="auto"/>
                <w:sz w:val="22"/>
                <w:szCs w:val="22"/>
                <w:lang w:val="sr-Cyrl-CS"/>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443CE0" w:rsidRPr="00443CE0" w:rsidRDefault="00443CE0" w:rsidP="00835BDB">
            <w:pPr>
              <w:jc w:val="center"/>
              <w:rPr>
                <w:bCs/>
                <w:color w:val="auto"/>
                <w:sz w:val="22"/>
                <w:szCs w:val="22"/>
              </w:rPr>
            </w:pPr>
            <w:r w:rsidRPr="00443CE0">
              <w:rPr>
                <w:bCs/>
                <w:color w:val="auto"/>
                <w:sz w:val="22"/>
                <w:szCs w:val="22"/>
              </w:rPr>
              <w:t>обука новопримљених радника и радника на заменама на пословима припреме и сервирања о најбитнијим и обавезним принципима правилне исхране деце и основама добре хигијенске праксе.</w:t>
            </w:r>
          </w:p>
        </w:tc>
        <w:tc>
          <w:tcPr>
            <w:tcW w:w="4819" w:type="dxa"/>
            <w:tcBorders>
              <w:top w:val="single" w:sz="4" w:space="0" w:color="auto"/>
              <w:left w:val="nil"/>
              <w:bottom w:val="single" w:sz="4" w:space="0" w:color="auto"/>
              <w:right w:val="single" w:sz="4" w:space="0" w:color="auto"/>
            </w:tcBorders>
            <w:shd w:val="clear" w:color="auto" w:fill="auto"/>
            <w:vAlign w:val="center"/>
          </w:tcPr>
          <w:p w:rsidR="00443CE0" w:rsidRPr="00443CE0" w:rsidRDefault="00443CE0" w:rsidP="00835BDB">
            <w:pPr>
              <w:jc w:val="center"/>
              <w:rPr>
                <w:color w:val="auto"/>
                <w:sz w:val="22"/>
                <w:szCs w:val="22"/>
                <w:lang w:val="sr-Cyrl-CS"/>
              </w:rPr>
            </w:pPr>
            <w:r w:rsidRPr="00443CE0">
              <w:rPr>
                <w:color w:val="auto"/>
                <w:sz w:val="22"/>
                <w:szCs w:val="22"/>
              </w:rPr>
              <w:t>током године</w:t>
            </w:r>
          </w:p>
        </w:tc>
      </w:tr>
      <w:tr w:rsidR="00443CE0" w:rsidRPr="00443CE0" w:rsidTr="00E64B06">
        <w:trPr>
          <w:trHeight w:val="825"/>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443CE0" w:rsidRPr="00443CE0" w:rsidRDefault="00443CE0" w:rsidP="00835BDB">
            <w:pPr>
              <w:rPr>
                <w:b/>
                <w:i/>
                <w:color w:val="auto"/>
                <w:sz w:val="22"/>
                <w:szCs w:val="22"/>
              </w:rPr>
            </w:pPr>
          </w:p>
          <w:p w:rsidR="00443CE0" w:rsidRPr="00443CE0" w:rsidRDefault="00443CE0" w:rsidP="00835BDB">
            <w:pPr>
              <w:jc w:val="center"/>
              <w:rPr>
                <w:b/>
                <w:i/>
                <w:color w:val="auto"/>
                <w:sz w:val="22"/>
                <w:szCs w:val="22"/>
                <w:lang w:val="sr-Cyrl-CS"/>
              </w:rPr>
            </w:pPr>
            <w:r w:rsidRPr="00443CE0">
              <w:rPr>
                <w:b/>
                <w:i/>
                <w:color w:val="auto"/>
                <w:sz w:val="22"/>
                <w:szCs w:val="22"/>
                <w:lang w:val="sr-Cyrl-CS"/>
              </w:rPr>
              <w:t>САВЕТОДАВН</w:t>
            </w:r>
            <w:r w:rsidRPr="00443CE0">
              <w:rPr>
                <w:b/>
                <w:i/>
                <w:color w:val="auto"/>
                <w:sz w:val="22"/>
                <w:szCs w:val="22"/>
              </w:rPr>
              <w:t>O</w:t>
            </w:r>
            <w:r w:rsidRPr="00443CE0">
              <w:rPr>
                <w:b/>
                <w:i/>
                <w:color w:val="auto"/>
                <w:sz w:val="22"/>
                <w:szCs w:val="22"/>
                <w:lang w:val="sr-Cyrl-CS"/>
              </w:rPr>
              <w:t xml:space="preserve">  ИНСТРУКТИВНИ РАД СА РОДИТЕЉИМА И ДЕЦОМ</w:t>
            </w:r>
          </w:p>
          <w:p w:rsidR="00443CE0" w:rsidRPr="00443CE0" w:rsidRDefault="00443CE0" w:rsidP="00835BDB">
            <w:pPr>
              <w:rPr>
                <w:color w:val="auto"/>
                <w:sz w:val="22"/>
                <w:szCs w:val="22"/>
                <w:lang w:val="ru-RU"/>
              </w:rPr>
            </w:pPr>
          </w:p>
        </w:tc>
        <w:tc>
          <w:tcPr>
            <w:tcW w:w="1985" w:type="dxa"/>
            <w:vMerge w:val="restart"/>
            <w:tcBorders>
              <w:top w:val="single" w:sz="4" w:space="0" w:color="auto"/>
              <w:left w:val="single" w:sz="4" w:space="0" w:color="auto"/>
              <w:right w:val="single" w:sz="4" w:space="0" w:color="auto"/>
            </w:tcBorders>
            <w:vAlign w:val="center"/>
          </w:tcPr>
          <w:p w:rsidR="00443CE0" w:rsidRPr="00443CE0" w:rsidRDefault="00443CE0" w:rsidP="00835BDB">
            <w:pPr>
              <w:jc w:val="center"/>
              <w:rPr>
                <w:color w:val="auto"/>
                <w:sz w:val="22"/>
                <w:szCs w:val="22"/>
                <w:lang w:val="sr-Cyrl-CS"/>
              </w:rPr>
            </w:pPr>
          </w:p>
          <w:p w:rsidR="00443CE0" w:rsidRPr="00443CE0" w:rsidRDefault="00443CE0" w:rsidP="00835BDB">
            <w:pPr>
              <w:jc w:val="center"/>
              <w:rPr>
                <w:color w:val="auto"/>
                <w:sz w:val="22"/>
                <w:szCs w:val="22"/>
                <w:lang w:val="sr-Cyrl-CS"/>
              </w:rPr>
            </w:pPr>
          </w:p>
          <w:p w:rsidR="00443CE0" w:rsidRPr="00443CE0" w:rsidRDefault="00443CE0" w:rsidP="00835BDB">
            <w:pPr>
              <w:jc w:val="center"/>
              <w:rPr>
                <w:color w:val="auto"/>
                <w:sz w:val="22"/>
                <w:szCs w:val="22"/>
                <w:lang w:val="sr-Cyrl-CS"/>
              </w:rPr>
            </w:pPr>
            <w:r w:rsidRPr="00443CE0">
              <w:rPr>
                <w:color w:val="auto"/>
                <w:sz w:val="22"/>
                <w:szCs w:val="22"/>
                <w:lang w:val="sr-Cyrl-CS"/>
              </w:rPr>
              <w:t>усвајање позитивних навика у исхрани деце,</w:t>
            </w:r>
          </w:p>
          <w:p w:rsidR="00443CE0" w:rsidRPr="00443CE0" w:rsidRDefault="00443CE0" w:rsidP="00835BDB">
            <w:pPr>
              <w:jc w:val="center"/>
              <w:rPr>
                <w:color w:val="auto"/>
                <w:sz w:val="22"/>
                <w:szCs w:val="22"/>
                <w:lang w:val="sr-Cyrl-CS"/>
              </w:rPr>
            </w:pPr>
            <w:r w:rsidRPr="00443CE0">
              <w:rPr>
                <w:color w:val="auto"/>
                <w:sz w:val="22"/>
                <w:szCs w:val="22"/>
                <w:lang w:val="ru-RU"/>
              </w:rPr>
              <w:t>корекција породичне исхране, подизање нивоа свести о последицама неправилне исхране</w:t>
            </w:r>
          </w:p>
          <w:p w:rsidR="00443CE0" w:rsidRPr="00443CE0" w:rsidRDefault="00443CE0" w:rsidP="00835BDB">
            <w:pPr>
              <w:rPr>
                <w:color w:val="auto"/>
                <w:sz w:val="22"/>
                <w:szCs w:val="22"/>
                <w:lang w:val="ru-RU"/>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443CE0" w:rsidRPr="00443CE0" w:rsidRDefault="00443CE0" w:rsidP="00835BDB">
            <w:pPr>
              <w:jc w:val="center"/>
              <w:rPr>
                <w:color w:val="auto"/>
                <w:sz w:val="22"/>
                <w:szCs w:val="22"/>
                <w:lang w:val="sr-Cyrl-CS"/>
              </w:rPr>
            </w:pPr>
            <w:r w:rsidRPr="00443CE0">
              <w:rPr>
                <w:color w:val="auto"/>
                <w:sz w:val="22"/>
                <w:szCs w:val="22"/>
                <w:lang w:val="sr-Cyrl-CS"/>
              </w:rPr>
              <w:t>израда информативних материјала  за родитеље</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43CE0" w:rsidRPr="00443CE0" w:rsidRDefault="00443CE0" w:rsidP="00835BDB">
            <w:pPr>
              <w:jc w:val="center"/>
              <w:rPr>
                <w:color w:val="auto"/>
                <w:sz w:val="22"/>
                <w:szCs w:val="22"/>
              </w:rPr>
            </w:pPr>
            <w:r w:rsidRPr="00443CE0">
              <w:rPr>
                <w:color w:val="auto"/>
                <w:sz w:val="22"/>
                <w:szCs w:val="22"/>
              </w:rPr>
              <w:t xml:space="preserve">током </w:t>
            </w:r>
            <w:r w:rsidRPr="00443CE0">
              <w:rPr>
                <w:color w:val="auto"/>
                <w:sz w:val="22"/>
                <w:szCs w:val="22"/>
                <w:lang w:val="sr-Cyrl-CS"/>
              </w:rPr>
              <w:t xml:space="preserve"> </w:t>
            </w:r>
            <w:r w:rsidRPr="00443CE0">
              <w:rPr>
                <w:color w:val="auto"/>
                <w:sz w:val="22"/>
                <w:szCs w:val="22"/>
              </w:rPr>
              <w:t>године</w:t>
            </w:r>
          </w:p>
        </w:tc>
      </w:tr>
      <w:tr w:rsidR="00443CE0" w:rsidRPr="00443CE0" w:rsidTr="00E64B06">
        <w:trPr>
          <w:trHeight w:val="750"/>
        </w:trPr>
        <w:tc>
          <w:tcPr>
            <w:tcW w:w="2269" w:type="dxa"/>
            <w:vMerge/>
            <w:tcBorders>
              <w:top w:val="single" w:sz="4" w:space="0" w:color="auto"/>
              <w:left w:val="single" w:sz="4" w:space="0" w:color="auto"/>
              <w:bottom w:val="single" w:sz="4" w:space="0" w:color="auto"/>
              <w:right w:val="single" w:sz="4" w:space="0" w:color="auto"/>
            </w:tcBorders>
            <w:vAlign w:val="center"/>
          </w:tcPr>
          <w:p w:rsidR="00443CE0" w:rsidRPr="00443CE0" w:rsidRDefault="00443CE0" w:rsidP="00835BDB">
            <w:pPr>
              <w:jc w:val="center"/>
              <w:rPr>
                <w:color w:val="auto"/>
                <w:sz w:val="22"/>
                <w:szCs w:val="22"/>
                <w:lang w:val="ru-RU"/>
              </w:rPr>
            </w:pPr>
          </w:p>
        </w:tc>
        <w:tc>
          <w:tcPr>
            <w:tcW w:w="1985" w:type="dxa"/>
            <w:vMerge/>
            <w:tcBorders>
              <w:top w:val="single" w:sz="4" w:space="0" w:color="auto"/>
              <w:left w:val="single" w:sz="4" w:space="0" w:color="auto"/>
              <w:right w:val="single" w:sz="4" w:space="0" w:color="auto"/>
            </w:tcBorders>
            <w:vAlign w:val="center"/>
          </w:tcPr>
          <w:p w:rsidR="00443CE0" w:rsidRPr="00443CE0" w:rsidRDefault="00443CE0" w:rsidP="00835BDB">
            <w:pPr>
              <w:jc w:val="center"/>
              <w:rPr>
                <w:color w:val="auto"/>
                <w:sz w:val="22"/>
                <w:szCs w:val="22"/>
                <w:lang w:val="ru-RU"/>
              </w:rPr>
            </w:pPr>
          </w:p>
        </w:tc>
        <w:tc>
          <w:tcPr>
            <w:tcW w:w="5103" w:type="dxa"/>
            <w:tcBorders>
              <w:top w:val="single" w:sz="4" w:space="0" w:color="auto"/>
              <w:left w:val="single" w:sz="4" w:space="0" w:color="auto"/>
              <w:right w:val="single" w:sz="4" w:space="0" w:color="auto"/>
            </w:tcBorders>
            <w:shd w:val="clear" w:color="auto" w:fill="auto"/>
            <w:vAlign w:val="center"/>
          </w:tcPr>
          <w:p w:rsidR="00443CE0" w:rsidRPr="00443CE0" w:rsidRDefault="00443CE0" w:rsidP="00835BDB">
            <w:pPr>
              <w:jc w:val="center"/>
              <w:rPr>
                <w:color w:val="auto"/>
                <w:sz w:val="22"/>
                <w:szCs w:val="22"/>
                <w:lang w:val="ru-RU"/>
              </w:rPr>
            </w:pPr>
            <w:r w:rsidRPr="00443CE0">
              <w:rPr>
                <w:color w:val="auto"/>
                <w:sz w:val="22"/>
                <w:szCs w:val="22"/>
                <w:lang w:val="ru-RU"/>
              </w:rPr>
              <w:t>праћење прихваћености оброка код деце</w:t>
            </w:r>
          </w:p>
        </w:tc>
        <w:tc>
          <w:tcPr>
            <w:tcW w:w="4819" w:type="dxa"/>
            <w:tcBorders>
              <w:top w:val="single" w:sz="4" w:space="0" w:color="auto"/>
              <w:left w:val="nil"/>
              <w:right w:val="single" w:sz="4" w:space="0" w:color="auto"/>
            </w:tcBorders>
            <w:shd w:val="clear" w:color="auto" w:fill="auto"/>
            <w:noWrap/>
            <w:vAlign w:val="center"/>
          </w:tcPr>
          <w:p w:rsidR="00443CE0" w:rsidRPr="00443CE0" w:rsidRDefault="00443CE0" w:rsidP="00835BDB">
            <w:pPr>
              <w:jc w:val="center"/>
              <w:rPr>
                <w:color w:val="auto"/>
                <w:sz w:val="22"/>
                <w:szCs w:val="22"/>
                <w:lang w:val="sr-Cyrl-CS"/>
              </w:rPr>
            </w:pPr>
            <w:r w:rsidRPr="00443CE0">
              <w:rPr>
                <w:color w:val="auto"/>
                <w:sz w:val="22"/>
                <w:szCs w:val="22"/>
                <w:lang w:val="sr-Cyrl-CS"/>
              </w:rPr>
              <w:t>недељно и месечно</w:t>
            </w:r>
          </w:p>
        </w:tc>
      </w:tr>
      <w:tr w:rsidR="00443CE0" w:rsidRPr="00443CE0" w:rsidTr="00E64B06">
        <w:trPr>
          <w:trHeight w:val="946"/>
        </w:trPr>
        <w:tc>
          <w:tcPr>
            <w:tcW w:w="2269" w:type="dxa"/>
            <w:vMerge/>
            <w:tcBorders>
              <w:top w:val="single" w:sz="4" w:space="0" w:color="auto"/>
              <w:left w:val="single" w:sz="4" w:space="0" w:color="auto"/>
              <w:bottom w:val="single" w:sz="4" w:space="0" w:color="auto"/>
              <w:right w:val="single" w:sz="4" w:space="0" w:color="auto"/>
            </w:tcBorders>
            <w:vAlign w:val="center"/>
          </w:tcPr>
          <w:p w:rsidR="00443CE0" w:rsidRPr="00443CE0" w:rsidRDefault="00443CE0" w:rsidP="00835BDB">
            <w:pPr>
              <w:jc w:val="center"/>
              <w:rPr>
                <w:color w:val="auto"/>
                <w:sz w:val="22"/>
                <w:szCs w:val="22"/>
              </w:rPr>
            </w:pPr>
          </w:p>
        </w:tc>
        <w:tc>
          <w:tcPr>
            <w:tcW w:w="1985" w:type="dxa"/>
            <w:vMerge/>
            <w:tcBorders>
              <w:top w:val="single" w:sz="4" w:space="0" w:color="auto"/>
              <w:left w:val="single" w:sz="4" w:space="0" w:color="auto"/>
              <w:right w:val="single" w:sz="4" w:space="0" w:color="auto"/>
            </w:tcBorders>
            <w:vAlign w:val="center"/>
          </w:tcPr>
          <w:p w:rsidR="00443CE0" w:rsidRPr="00443CE0" w:rsidRDefault="00443CE0" w:rsidP="00835BDB">
            <w:pPr>
              <w:jc w:val="center"/>
              <w:rPr>
                <w:color w:val="auto"/>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443CE0" w:rsidRPr="00443CE0" w:rsidRDefault="00443CE0" w:rsidP="00835BDB">
            <w:pPr>
              <w:jc w:val="center"/>
              <w:rPr>
                <w:color w:val="auto"/>
                <w:sz w:val="22"/>
                <w:szCs w:val="22"/>
                <w:lang w:val="ru-RU"/>
              </w:rPr>
            </w:pPr>
          </w:p>
          <w:p w:rsidR="00443CE0" w:rsidRPr="00443CE0" w:rsidRDefault="00443CE0" w:rsidP="00835BDB">
            <w:pPr>
              <w:jc w:val="center"/>
              <w:rPr>
                <w:color w:val="auto"/>
                <w:sz w:val="22"/>
                <w:szCs w:val="22"/>
                <w:lang w:val="ru-RU"/>
              </w:rPr>
            </w:pPr>
            <w:r w:rsidRPr="00443CE0">
              <w:rPr>
                <w:color w:val="auto"/>
                <w:sz w:val="22"/>
                <w:szCs w:val="22"/>
                <w:lang w:val="ru-RU"/>
              </w:rPr>
              <w:t>индивидуални разговори са родитељима у саветовалишту за исхрану деце са специфичним видовима исхране</w:t>
            </w:r>
          </w:p>
          <w:p w:rsidR="00443CE0" w:rsidRPr="00443CE0" w:rsidRDefault="00443CE0" w:rsidP="00835BDB">
            <w:pPr>
              <w:jc w:val="center"/>
              <w:rPr>
                <w:color w:val="auto"/>
                <w:sz w:val="22"/>
                <w:szCs w:val="22"/>
                <w:lang w:val="ru-RU"/>
              </w:rPr>
            </w:pP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3CE0" w:rsidRPr="00443CE0" w:rsidRDefault="00443CE0" w:rsidP="00835BDB">
            <w:pPr>
              <w:jc w:val="center"/>
              <w:rPr>
                <w:color w:val="auto"/>
                <w:sz w:val="22"/>
                <w:szCs w:val="22"/>
                <w:lang w:val="sr-Cyrl-CS"/>
              </w:rPr>
            </w:pPr>
            <w:r w:rsidRPr="00443CE0">
              <w:rPr>
                <w:color w:val="auto"/>
                <w:sz w:val="22"/>
                <w:szCs w:val="22"/>
                <w:lang w:val="sr-Cyrl-CS"/>
              </w:rPr>
              <w:t>недељно и месечно</w:t>
            </w:r>
          </w:p>
        </w:tc>
      </w:tr>
      <w:tr w:rsidR="00443CE0" w:rsidRPr="00443CE0" w:rsidTr="00E64B06">
        <w:trPr>
          <w:trHeight w:val="2245"/>
        </w:trPr>
        <w:tc>
          <w:tcPr>
            <w:tcW w:w="2269" w:type="dxa"/>
            <w:vMerge/>
            <w:tcBorders>
              <w:top w:val="single" w:sz="4" w:space="0" w:color="auto"/>
              <w:left w:val="single" w:sz="4" w:space="0" w:color="auto"/>
              <w:bottom w:val="single" w:sz="4" w:space="0" w:color="auto"/>
              <w:right w:val="single" w:sz="4" w:space="0" w:color="auto"/>
            </w:tcBorders>
            <w:vAlign w:val="center"/>
          </w:tcPr>
          <w:p w:rsidR="00443CE0" w:rsidRPr="00443CE0" w:rsidRDefault="00443CE0" w:rsidP="00835BDB">
            <w:pPr>
              <w:jc w:val="center"/>
              <w:rPr>
                <w:color w:val="auto"/>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443CE0" w:rsidRPr="00443CE0" w:rsidRDefault="00443CE0" w:rsidP="00835BDB">
            <w:pPr>
              <w:jc w:val="center"/>
              <w:rPr>
                <w:color w:val="auto"/>
                <w:sz w:val="22"/>
                <w:szCs w:val="22"/>
              </w:rPr>
            </w:pPr>
          </w:p>
        </w:tc>
        <w:tc>
          <w:tcPr>
            <w:tcW w:w="5103" w:type="dxa"/>
            <w:tcBorders>
              <w:top w:val="nil"/>
              <w:left w:val="single" w:sz="4" w:space="0" w:color="auto"/>
              <w:bottom w:val="single" w:sz="4" w:space="0" w:color="auto"/>
              <w:right w:val="single" w:sz="4" w:space="0" w:color="auto"/>
            </w:tcBorders>
            <w:shd w:val="clear" w:color="auto" w:fill="auto"/>
            <w:vAlign w:val="center"/>
          </w:tcPr>
          <w:p w:rsidR="00443CE0" w:rsidRPr="00443CE0" w:rsidRDefault="00443CE0" w:rsidP="00835BDB">
            <w:pPr>
              <w:jc w:val="center"/>
              <w:rPr>
                <w:color w:val="auto"/>
                <w:sz w:val="22"/>
                <w:szCs w:val="22"/>
              </w:rPr>
            </w:pPr>
            <w:r w:rsidRPr="00443CE0">
              <w:rPr>
                <w:color w:val="auto"/>
                <w:sz w:val="22"/>
                <w:szCs w:val="22"/>
                <w:lang w:val="sr-Cyrl-CS"/>
              </w:rPr>
              <w:t xml:space="preserve">формирање и </w:t>
            </w:r>
            <w:r w:rsidRPr="00443CE0">
              <w:rPr>
                <w:color w:val="auto"/>
                <w:sz w:val="22"/>
                <w:szCs w:val="22"/>
                <w:lang w:val="ru-RU"/>
              </w:rPr>
              <w:t>негов</w:t>
            </w:r>
            <w:r w:rsidRPr="00443CE0">
              <w:rPr>
                <w:color w:val="auto"/>
                <w:sz w:val="22"/>
                <w:szCs w:val="22"/>
              </w:rPr>
              <w:t>a</w:t>
            </w:r>
            <w:r w:rsidRPr="00443CE0">
              <w:rPr>
                <w:color w:val="auto"/>
                <w:sz w:val="22"/>
                <w:szCs w:val="22"/>
                <w:lang w:val="ru-RU"/>
              </w:rPr>
              <w:t>ње навика правилне исхране кроз активности са децом (усвајање културе обедовања: хигијена руку, понашање за столом, коришћење прибора, правилно сервирање оброка, значај правилне исхране...)</w:t>
            </w: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443CE0" w:rsidRPr="00443CE0" w:rsidRDefault="00443CE0" w:rsidP="00835BDB">
            <w:pPr>
              <w:jc w:val="center"/>
              <w:rPr>
                <w:color w:val="auto"/>
                <w:sz w:val="22"/>
                <w:szCs w:val="22"/>
              </w:rPr>
            </w:pPr>
            <w:r w:rsidRPr="00443CE0">
              <w:rPr>
                <w:color w:val="auto"/>
                <w:sz w:val="22"/>
                <w:szCs w:val="22"/>
              </w:rPr>
              <w:t xml:space="preserve">током </w:t>
            </w:r>
            <w:r w:rsidRPr="00443CE0">
              <w:rPr>
                <w:color w:val="auto"/>
                <w:sz w:val="22"/>
                <w:szCs w:val="22"/>
                <w:lang w:val="sr-Cyrl-CS"/>
              </w:rPr>
              <w:t xml:space="preserve"> </w:t>
            </w:r>
            <w:r w:rsidRPr="00443CE0">
              <w:rPr>
                <w:color w:val="auto"/>
                <w:sz w:val="22"/>
                <w:szCs w:val="22"/>
              </w:rPr>
              <w:t>године</w:t>
            </w:r>
          </w:p>
        </w:tc>
      </w:tr>
      <w:tr w:rsidR="00443CE0" w:rsidRPr="00443CE0" w:rsidTr="00E64B06">
        <w:trPr>
          <w:trHeight w:val="928"/>
        </w:trPr>
        <w:tc>
          <w:tcPr>
            <w:tcW w:w="2269" w:type="dxa"/>
            <w:vMerge w:val="restart"/>
            <w:tcBorders>
              <w:top w:val="single" w:sz="4" w:space="0" w:color="auto"/>
              <w:left w:val="single" w:sz="4" w:space="0" w:color="auto"/>
              <w:right w:val="single" w:sz="4" w:space="0" w:color="auto"/>
            </w:tcBorders>
            <w:shd w:val="clear" w:color="auto" w:fill="auto"/>
            <w:noWrap/>
            <w:vAlign w:val="center"/>
          </w:tcPr>
          <w:p w:rsidR="00443CE0" w:rsidRPr="00443CE0" w:rsidRDefault="00443CE0" w:rsidP="00835BDB">
            <w:pPr>
              <w:jc w:val="center"/>
              <w:rPr>
                <w:b/>
                <w:i/>
                <w:color w:val="auto"/>
                <w:sz w:val="22"/>
                <w:szCs w:val="22"/>
              </w:rPr>
            </w:pPr>
            <w:r w:rsidRPr="00443CE0">
              <w:rPr>
                <w:b/>
                <w:i/>
                <w:color w:val="auto"/>
                <w:sz w:val="22"/>
                <w:szCs w:val="22"/>
              </w:rPr>
              <w:t>ЕВИДЕНТИРАЊЕ</w:t>
            </w:r>
          </w:p>
        </w:tc>
        <w:tc>
          <w:tcPr>
            <w:tcW w:w="1985" w:type="dxa"/>
            <w:vMerge w:val="restart"/>
            <w:tcBorders>
              <w:top w:val="single" w:sz="4" w:space="0" w:color="auto"/>
              <w:left w:val="single" w:sz="4" w:space="0" w:color="auto"/>
              <w:right w:val="single" w:sz="4" w:space="0" w:color="auto"/>
            </w:tcBorders>
            <w:shd w:val="clear" w:color="auto" w:fill="auto"/>
            <w:vAlign w:val="center"/>
          </w:tcPr>
          <w:p w:rsidR="00443CE0" w:rsidRPr="00443CE0" w:rsidRDefault="00443CE0" w:rsidP="00835BDB">
            <w:pPr>
              <w:jc w:val="center"/>
              <w:rPr>
                <w:color w:val="auto"/>
                <w:sz w:val="22"/>
                <w:szCs w:val="22"/>
                <w:lang w:val="ru-RU"/>
              </w:rPr>
            </w:pPr>
            <w:r w:rsidRPr="00443CE0">
              <w:rPr>
                <w:color w:val="auto"/>
                <w:sz w:val="22"/>
                <w:szCs w:val="22"/>
                <w:lang w:val="ru-RU"/>
              </w:rPr>
              <w:t>евалуација рада нутрициониста у Установи</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443CE0" w:rsidRPr="00443CE0" w:rsidRDefault="00443CE0" w:rsidP="00835BDB">
            <w:pPr>
              <w:jc w:val="center"/>
              <w:rPr>
                <w:color w:val="auto"/>
                <w:sz w:val="22"/>
                <w:szCs w:val="22"/>
                <w:lang w:val="ru-RU"/>
              </w:rPr>
            </w:pPr>
          </w:p>
          <w:p w:rsidR="00443CE0" w:rsidRPr="00443CE0" w:rsidRDefault="00443CE0" w:rsidP="00835BDB">
            <w:pPr>
              <w:jc w:val="center"/>
              <w:rPr>
                <w:color w:val="auto"/>
                <w:sz w:val="22"/>
                <w:szCs w:val="22"/>
                <w:lang w:val="ru-RU"/>
              </w:rPr>
            </w:pPr>
          </w:p>
          <w:p w:rsidR="00443CE0" w:rsidRPr="00443CE0" w:rsidRDefault="00443CE0" w:rsidP="00835BDB">
            <w:pPr>
              <w:jc w:val="center"/>
              <w:rPr>
                <w:color w:val="auto"/>
                <w:sz w:val="22"/>
                <w:szCs w:val="22"/>
                <w:lang w:val="ru-RU"/>
              </w:rPr>
            </w:pPr>
            <w:r w:rsidRPr="00443CE0">
              <w:rPr>
                <w:color w:val="auto"/>
                <w:sz w:val="22"/>
                <w:szCs w:val="22"/>
                <w:lang w:val="ru-RU"/>
              </w:rPr>
              <w:t>израда Извештаја о утрошеним количинама  намирница Секретаријату за образовање и дечју заштиту</w:t>
            </w:r>
          </w:p>
          <w:p w:rsidR="00443CE0" w:rsidRPr="00443CE0" w:rsidRDefault="00443CE0" w:rsidP="00835BDB">
            <w:pPr>
              <w:jc w:val="center"/>
              <w:rPr>
                <w:color w:val="auto"/>
                <w:sz w:val="22"/>
                <w:szCs w:val="22"/>
                <w:lang w:val="ru-RU"/>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443CE0" w:rsidRPr="00443CE0" w:rsidRDefault="00443CE0" w:rsidP="00835BDB">
            <w:pPr>
              <w:jc w:val="center"/>
              <w:rPr>
                <w:color w:val="auto"/>
                <w:sz w:val="22"/>
                <w:szCs w:val="22"/>
              </w:rPr>
            </w:pPr>
            <w:r w:rsidRPr="00443CE0">
              <w:rPr>
                <w:color w:val="auto"/>
                <w:sz w:val="22"/>
                <w:szCs w:val="22"/>
              </w:rPr>
              <w:t>месечно</w:t>
            </w:r>
          </w:p>
        </w:tc>
      </w:tr>
      <w:tr w:rsidR="00443CE0" w:rsidRPr="00443CE0" w:rsidTr="00E64B06">
        <w:trPr>
          <w:trHeight w:val="766"/>
        </w:trPr>
        <w:tc>
          <w:tcPr>
            <w:tcW w:w="2269" w:type="dxa"/>
            <w:vMerge/>
            <w:tcBorders>
              <w:top w:val="single" w:sz="4" w:space="0" w:color="auto"/>
              <w:left w:val="single" w:sz="4" w:space="0" w:color="auto"/>
              <w:right w:val="single" w:sz="4" w:space="0" w:color="auto"/>
            </w:tcBorders>
            <w:shd w:val="clear" w:color="auto" w:fill="auto"/>
            <w:noWrap/>
            <w:vAlign w:val="center"/>
          </w:tcPr>
          <w:p w:rsidR="00443CE0" w:rsidRPr="00443CE0" w:rsidRDefault="00443CE0" w:rsidP="00835BDB">
            <w:pPr>
              <w:jc w:val="center"/>
              <w:rPr>
                <w:b/>
                <w:i/>
                <w:color w:val="auto"/>
                <w:sz w:val="22"/>
                <w:szCs w:val="22"/>
              </w:rPr>
            </w:pPr>
          </w:p>
        </w:tc>
        <w:tc>
          <w:tcPr>
            <w:tcW w:w="1985" w:type="dxa"/>
            <w:vMerge/>
            <w:tcBorders>
              <w:top w:val="single" w:sz="4" w:space="0" w:color="auto"/>
              <w:left w:val="single" w:sz="4" w:space="0" w:color="auto"/>
              <w:right w:val="single" w:sz="4" w:space="0" w:color="auto"/>
            </w:tcBorders>
            <w:shd w:val="clear" w:color="auto" w:fill="auto"/>
            <w:vAlign w:val="center"/>
          </w:tcPr>
          <w:p w:rsidR="00443CE0" w:rsidRPr="00443CE0" w:rsidRDefault="00443CE0" w:rsidP="00835BDB">
            <w:pPr>
              <w:jc w:val="center"/>
              <w:rPr>
                <w:color w:val="auto"/>
                <w:sz w:val="22"/>
                <w:szCs w:val="22"/>
                <w:lang w:val="ru-RU"/>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443CE0" w:rsidRPr="00443CE0" w:rsidRDefault="00443CE0" w:rsidP="00835BDB">
            <w:pPr>
              <w:jc w:val="center"/>
              <w:rPr>
                <w:color w:val="auto"/>
                <w:sz w:val="22"/>
                <w:szCs w:val="22"/>
                <w:lang w:val="ru-RU"/>
              </w:rPr>
            </w:pPr>
          </w:p>
          <w:p w:rsidR="00443CE0" w:rsidRPr="00443CE0" w:rsidRDefault="00443CE0" w:rsidP="00835BDB">
            <w:pPr>
              <w:jc w:val="center"/>
              <w:rPr>
                <w:color w:val="auto"/>
                <w:sz w:val="22"/>
                <w:szCs w:val="22"/>
                <w:lang w:val="ru-RU"/>
              </w:rPr>
            </w:pPr>
          </w:p>
          <w:p w:rsidR="00443CE0" w:rsidRPr="00443CE0" w:rsidRDefault="00443CE0" w:rsidP="00835BDB">
            <w:pPr>
              <w:jc w:val="center"/>
              <w:rPr>
                <w:color w:val="auto"/>
                <w:sz w:val="22"/>
                <w:szCs w:val="22"/>
                <w:lang w:val="ru-RU"/>
              </w:rPr>
            </w:pPr>
            <w:r w:rsidRPr="00443CE0">
              <w:rPr>
                <w:color w:val="auto"/>
                <w:sz w:val="22"/>
                <w:szCs w:val="22"/>
                <w:lang w:val="ru-RU"/>
              </w:rPr>
              <w:t>анализа планираних јеловника кроз магацинске листе – ГЗЗЈЗ</w:t>
            </w:r>
          </w:p>
          <w:p w:rsidR="00443CE0" w:rsidRPr="00443CE0" w:rsidRDefault="00443CE0" w:rsidP="00835BDB">
            <w:pPr>
              <w:jc w:val="center"/>
              <w:rPr>
                <w:color w:val="auto"/>
                <w:sz w:val="22"/>
                <w:szCs w:val="22"/>
                <w:lang w:val="ru-RU"/>
              </w:rPr>
            </w:pPr>
          </w:p>
        </w:tc>
        <w:tc>
          <w:tcPr>
            <w:tcW w:w="4819" w:type="dxa"/>
            <w:tcBorders>
              <w:top w:val="single" w:sz="4" w:space="0" w:color="auto"/>
              <w:left w:val="nil"/>
              <w:bottom w:val="single" w:sz="4" w:space="0" w:color="auto"/>
              <w:right w:val="single" w:sz="4" w:space="0" w:color="auto"/>
            </w:tcBorders>
            <w:shd w:val="clear" w:color="auto" w:fill="auto"/>
            <w:noWrap/>
          </w:tcPr>
          <w:p w:rsidR="00443CE0" w:rsidRPr="00443CE0" w:rsidRDefault="00443CE0" w:rsidP="00835BDB">
            <w:pPr>
              <w:jc w:val="center"/>
              <w:rPr>
                <w:color w:val="auto"/>
                <w:sz w:val="22"/>
                <w:szCs w:val="22"/>
              </w:rPr>
            </w:pPr>
          </w:p>
          <w:p w:rsidR="00443CE0" w:rsidRPr="00443CE0" w:rsidRDefault="00443CE0" w:rsidP="00835BDB">
            <w:pPr>
              <w:jc w:val="center"/>
              <w:rPr>
                <w:color w:val="auto"/>
                <w:sz w:val="22"/>
                <w:szCs w:val="22"/>
              </w:rPr>
            </w:pPr>
            <w:r w:rsidRPr="00443CE0">
              <w:rPr>
                <w:color w:val="auto"/>
                <w:sz w:val="22"/>
                <w:szCs w:val="22"/>
              </w:rPr>
              <w:t>квартално</w:t>
            </w:r>
          </w:p>
        </w:tc>
      </w:tr>
      <w:tr w:rsidR="00443CE0" w:rsidRPr="00443CE0" w:rsidTr="00E64B06">
        <w:trPr>
          <w:trHeight w:val="437"/>
        </w:trPr>
        <w:tc>
          <w:tcPr>
            <w:tcW w:w="2269" w:type="dxa"/>
            <w:vMerge/>
            <w:tcBorders>
              <w:left w:val="single" w:sz="4" w:space="0" w:color="auto"/>
              <w:right w:val="single" w:sz="4" w:space="0" w:color="auto"/>
            </w:tcBorders>
            <w:vAlign w:val="center"/>
          </w:tcPr>
          <w:p w:rsidR="00443CE0" w:rsidRPr="00443CE0" w:rsidRDefault="00443CE0" w:rsidP="00835BDB">
            <w:pPr>
              <w:jc w:val="center"/>
              <w:rPr>
                <w:color w:val="auto"/>
                <w:sz w:val="22"/>
                <w:szCs w:val="22"/>
              </w:rPr>
            </w:pPr>
          </w:p>
        </w:tc>
        <w:tc>
          <w:tcPr>
            <w:tcW w:w="1985" w:type="dxa"/>
            <w:vMerge/>
            <w:tcBorders>
              <w:left w:val="single" w:sz="4" w:space="0" w:color="auto"/>
              <w:right w:val="single" w:sz="4" w:space="0" w:color="auto"/>
            </w:tcBorders>
            <w:vAlign w:val="center"/>
          </w:tcPr>
          <w:p w:rsidR="00443CE0" w:rsidRPr="00443CE0" w:rsidRDefault="00443CE0" w:rsidP="00835BDB">
            <w:pPr>
              <w:jc w:val="center"/>
              <w:rPr>
                <w:color w:val="auto"/>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443CE0" w:rsidRPr="00443CE0" w:rsidRDefault="00443CE0" w:rsidP="00835BDB">
            <w:pPr>
              <w:jc w:val="center"/>
              <w:rPr>
                <w:color w:val="auto"/>
                <w:sz w:val="22"/>
                <w:szCs w:val="22"/>
              </w:rPr>
            </w:pPr>
          </w:p>
          <w:p w:rsidR="00443CE0" w:rsidRPr="00443CE0" w:rsidRDefault="00443CE0" w:rsidP="00835BDB">
            <w:pPr>
              <w:jc w:val="center"/>
              <w:rPr>
                <w:color w:val="auto"/>
                <w:sz w:val="22"/>
                <w:szCs w:val="22"/>
              </w:rPr>
            </w:pPr>
          </w:p>
          <w:p w:rsidR="00443CE0" w:rsidRPr="00443CE0" w:rsidRDefault="00443CE0" w:rsidP="00835BDB">
            <w:pPr>
              <w:jc w:val="center"/>
              <w:rPr>
                <w:color w:val="auto"/>
                <w:sz w:val="22"/>
                <w:szCs w:val="22"/>
              </w:rPr>
            </w:pPr>
            <w:r w:rsidRPr="00443CE0">
              <w:rPr>
                <w:color w:val="auto"/>
                <w:sz w:val="22"/>
                <w:szCs w:val="22"/>
              </w:rPr>
              <w:t>израда  Извештаја о раду директору установе</w:t>
            </w:r>
          </w:p>
          <w:p w:rsidR="00443CE0" w:rsidRPr="00443CE0" w:rsidRDefault="00443CE0" w:rsidP="00835BDB">
            <w:pPr>
              <w:jc w:val="center"/>
              <w:rPr>
                <w:color w:val="auto"/>
                <w:sz w:val="22"/>
                <w:szCs w:val="22"/>
              </w:rPr>
            </w:pPr>
          </w:p>
        </w:tc>
        <w:tc>
          <w:tcPr>
            <w:tcW w:w="4819" w:type="dxa"/>
            <w:tcBorders>
              <w:top w:val="single" w:sz="4" w:space="0" w:color="auto"/>
              <w:left w:val="nil"/>
              <w:bottom w:val="single" w:sz="4" w:space="0" w:color="auto"/>
              <w:right w:val="single" w:sz="4" w:space="0" w:color="auto"/>
            </w:tcBorders>
            <w:shd w:val="clear" w:color="auto" w:fill="auto"/>
            <w:noWrap/>
            <w:vAlign w:val="center"/>
          </w:tcPr>
          <w:p w:rsidR="00443CE0" w:rsidRPr="00443CE0" w:rsidRDefault="00443CE0" w:rsidP="00835BDB">
            <w:pPr>
              <w:jc w:val="center"/>
              <w:rPr>
                <w:color w:val="auto"/>
                <w:sz w:val="22"/>
                <w:szCs w:val="22"/>
              </w:rPr>
            </w:pPr>
            <w:r w:rsidRPr="00443CE0">
              <w:rPr>
                <w:color w:val="auto"/>
                <w:sz w:val="22"/>
                <w:szCs w:val="22"/>
              </w:rPr>
              <w:t>месечно</w:t>
            </w:r>
          </w:p>
        </w:tc>
      </w:tr>
      <w:tr w:rsidR="00443CE0" w:rsidRPr="00443CE0" w:rsidTr="00E64B06">
        <w:trPr>
          <w:trHeight w:val="1299"/>
        </w:trPr>
        <w:tc>
          <w:tcPr>
            <w:tcW w:w="2269" w:type="dxa"/>
            <w:vMerge/>
            <w:tcBorders>
              <w:left w:val="single" w:sz="4" w:space="0" w:color="auto"/>
              <w:bottom w:val="single" w:sz="4" w:space="0" w:color="auto"/>
              <w:right w:val="single" w:sz="4" w:space="0" w:color="auto"/>
            </w:tcBorders>
            <w:vAlign w:val="center"/>
          </w:tcPr>
          <w:p w:rsidR="00443CE0" w:rsidRPr="00443CE0" w:rsidRDefault="00443CE0" w:rsidP="00835BDB">
            <w:pPr>
              <w:jc w:val="center"/>
              <w:rPr>
                <w:color w:val="auto"/>
                <w:sz w:val="22"/>
                <w:szCs w:val="22"/>
              </w:rPr>
            </w:pPr>
          </w:p>
        </w:tc>
        <w:tc>
          <w:tcPr>
            <w:tcW w:w="1985" w:type="dxa"/>
            <w:vMerge/>
            <w:tcBorders>
              <w:left w:val="single" w:sz="4" w:space="0" w:color="auto"/>
              <w:bottom w:val="single" w:sz="4" w:space="0" w:color="auto"/>
              <w:right w:val="single" w:sz="4" w:space="0" w:color="auto"/>
            </w:tcBorders>
            <w:vAlign w:val="center"/>
          </w:tcPr>
          <w:p w:rsidR="00443CE0" w:rsidRPr="00443CE0" w:rsidRDefault="00443CE0" w:rsidP="00835BDB">
            <w:pPr>
              <w:jc w:val="center"/>
              <w:rPr>
                <w:color w:val="auto"/>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443CE0" w:rsidRPr="00443CE0" w:rsidRDefault="00443CE0" w:rsidP="00835BDB">
            <w:pPr>
              <w:jc w:val="center"/>
              <w:rPr>
                <w:color w:val="auto"/>
                <w:sz w:val="22"/>
                <w:szCs w:val="22"/>
                <w:lang w:val="ru-RU"/>
              </w:rPr>
            </w:pPr>
          </w:p>
          <w:p w:rsidR="00443CE0" w:rsidRPr="00443CE0" w:rsidRDefault="00443CE0" w:rsidP="00835BDB">
            <w:pPr>
              <w:jc w:val="center"/>
              <w:rPr>
                <w:color w:val="auto"/>
                <w:sz w:val="22"/>
                <w:szCs w:val="22"/>
                <w:lang w:val="ru-RU"/>
              </w:rPr>
            </w:pPr>
          </w:p>
          <w:p w:rsidR="00443CE0" w:rsidRPr="00443CE0" w:rsidRDefault="00443CE0" w:rsidP="00835BDB">
            <w:pPr>
              <w:jc w:val="center"/>
              <w:rPr>
                <w:color w:val="auto"/>
                <w:sz w:val="22"/>
                <w:szCs w:val="22"/>
                <w:lang w:val="ru-RU"/>
              </w:rPr>
            </w:pPr>
            <w:r w:rsidRPr="00443CE0">
              <w:rPr>
                <w:color w:val="auto"/>
                <w:sz w:val="22"/>
                <w:szCs w:val="22"/>
                <w:lang w:val="ru-RU"/>
              </w:rPr>
              <w:t>израда годишњег Плана рада службе за исхрану  и Извештаја о раду Установе у области исхране</w:t>
            </w:r>
          </w:p>
          <w:p w:rsidR="00443CE0" w:rsidRPr="00443CE0" w:rsidRDefault="00443CE0" w:rsidP="00835BDB">
            <w:pPr>
              <w:jc w:val="center"/>
              <w:rPr>
                <w:color w:val="auto"/>
                <w:sz w:val="22"/>
                <w:szCs w:val="22"/>
                <w:lang w:val="ru-RU"/>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443CE0" w:rsidRPr="00443CE0" w:rsidRDefault="00443CE0" w:rsidP="00835BDB">
            <w:pPr>
              <w:jc w:val="center"/>
              <w:rPr>
                <w:color w:val="auto"/>
                <w:sz w:val="22"/>
                <w:szCs w:val="22"/>
                <w:lang w:val="sr-Cyrl-CS"/>
              </w:rPr>
            </w:pPr>
            <w:r w:rsidRPr="00443CE0">
              <w:rPr>
                <w:color w:val="auto"/>
                <w:sz w:val="22"/>
                <w:szCs w:val="22"/>
                <w:lang w:val="sr-Cyrl-CS"/>
              </w:rPr>
              <w:t>јул–август 2023.</w:t>
            </w:r>
          </w:p>
        </w:tc>
      </w:tr>
    </w:tbl>
    <w:p w:rsidR="00443CE0" w:rsidRPr="00443CE0" w:rsidRDefault="00443CE0" w:rsidP="00443CE0">
      <w:pPr>
        <w:rPr>
          <w:vanish/>
          <w:color w:val="auto"/>
          <w:sz w:val="22"/>
          <w:szCs w:val="22"/>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1843"/>
        <w:gridCol w:w="5103"/>
        <w:gridCol w:w="4819"/>
      </w:tblGrid>
      <w:tr w:rsidR="00443CE0" w:rsidRPr="00443CE0" w:rsidTr="00E64B06">
        <w:trPr>
          <w:trHeight w:val="567"/>
        </w:trPr>
        <w:tc>
          <w:tcPr>
            <w:tcW w:w="2411" w:type="dxa"/>
            <w:vMerge w:val="restart"/>
            <w:tcBorders>
              <w:top w:val="single" w:sz="4" w:space="0" w:color="auto"/>
              <w:left w:val="single" w:sz="4" w:space="0" w:color="auto"/>
              <w:right w:val="single" w:sz="4" w:space="0" w:color="auto"/>
            </w:tcBorders>
            <w:shd w:val="clear" w:color="auto" w:fill="auto"/>
            <w:vAlign w:val="center"/>
            <w:hideMark/>
          </w:tcPr>
          <w:p w:rsidR="00443CE0" w:rsidRPr="00443CE0" w:rsidRDefault="00443CE0" w:rsidP="00835BDB">
            <w:pPr>
              <w:jc w:val="center"/>
              <w:rPr>
                <w:b/>
                <w:color w:val="auto"/>
                <w:sz w:val="22"/>
                <w:szCs w:val="22"/>
                <w:lang w:val="ru-RU"/>
              </w:rPr>
            </w:pPr>
            <w:r w:rsidRPr="00443CE0">
              <w:rPr>
                <w:b/>
                <w:color w:val="auto"/>
                <w:sz w:val="22"/>
                <w:szCs w:val="22"/>
                <w:lang w:val="ru-RU"/>
              </w:rPr>
              <w:t xml:space="preserve"> САРАДЊА СА ДРУШТВЕНОМ СРЕДИНОМ</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443CE0" w:rsidRPr="00443CE0" w:rsidRDefault="00443CE0" w:rsidP="00835BDB">
            <w:pPr>
              <w:jc w:val="center"/>
              <w:rPr>
                <w:color w:val="auto"/>
                <w:sz w:val="22"/>
                <w:szCs w:val="22"/>
                <w:lang w:val="ru-RU"/>
              </w:rPr>
            </w:pPr>
            <w:r w:rsidRPr="00443CE0">
              <w:rPr>
                <w:color w:val="auto"/>
                <w:sz w:val="22"/>
                <w:szCs w:val="22"/>
                <w:lang w:val="ru-RU"/>
              </w:rPr>
              <w:t>размена информација,  стицање нових сазнања и унапређење рада нутрициониста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443CE0" w:rsidRPr="00443CE0" w:rsidRDefault="00443CE0" w:rsidP="00835BDB">
            <w:pPr>
              <w:jc w:val="center"/>
              <w:rPr>
                <w:color w:val="auto"/>
                <w:sz w:val="22"/>
                <w:szCs w:val="22"/>
                <w:lang w:val="ru-RU"/>
              </w:rPr>
            </w:pPr>
          </w:p>
          <w:p w:rsidR="00443CE0" w:rsidRPr="00443CE0" w:rsidRDefault="00443CE0" w:rsidP="00835BDB">
            <w:pPr>
              <w:jc w:val="center"/>
              <w:rPr>
                <w:color w:val="auto"/>
                <w:sz w:val="22"/>
                <w:szCs w:val="22"/>
                <w:lang w:val="ru-RU"/>
              </w:rPr>
            </w:pPr>
          </w:p>
          <w:p w:rsidR="00443CE0" w:rsidRPr="00443CE0" w:rsidRDefault="00443CE0" w:rsidP="00835BDB">
            <w:pPr>
              <w:jc w:val="center"/>
              <w:rPr>
                <w:color w:val="auto"/>
                <w:sz w:val="22"/>
                <w:szCs w:val="22"/>
              </w:rPr>
            </w:pPr>
            <w:r w:rsidRPr="00443CE0">
              <w:rPr>
                <w:color w:val="auto"/>
                <w:sz w:val="22"/>
                <w:szCs w:val="22"/>
                <w:lang w:val="ru-RU"/>
              </w:rPr>
              <w:t>сарадња са Градским заводом за јавно здравље</w:t>
            </w:r>
            <w:r w:rsidRPr="00443CE0">
              <w:rPr>
                <w:color w:val="auto"/>
                <w:sz w:val="22"/>
                <w:szCs w:val="22"/>
              </w:rPr>
              <w:t xml:space="preserve"> Београд</w:t>
            </w:r>
          </w:p>
          <w:p w:rsidR="00443CE0" w:rsidRPr="00443CE0" w:rsidRDefault="00443CE0" w:rsidP="00835BDB">
            <w:pPr>
              <w:jc w:val="center"/>
              <w:rPr>
                <w:color w:val="auto"/>
                <w:sz w:val="22"/>
                <w:szCs w:val="22"/>
                <w:lang w:val="ru-RU"/>
              </w:rPr>
            </w:pP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443CE0" w:rsidRPr="00443CE0" w:rsidRDefault="00443CE0" w:rsidP="00835BDB">
            <w:pPr>
              <w:jc w:val="center"/>
              <w:rPr>
                <w:color w:val="auto"/>
                <w:sz w:val="22"/>
                <w:szCs w:val="22"/>
              </w:rPr>
            </w:pPr>
          </w:p>
          <w:p w:rsidR="00443CE0" w:rsidRPr="00443CE0" w:rsidRDefault="00443CE0" w:rsidP="00835BDB">
            <w:pPr>
              <w:jc w:val="center"/>
              <w:rPr>
                <w:color w:val="auto"/>
                <w:sz w:val="22"/>
                <w:szCs w:val="22"/>
                <w:lang w:val="ru-RU"/>
              </w:rPr>
            </w:pPr>
            <w:r w:rsidRPr="00443CE0">
              <w:rPr>
                <w:color w:val="auto"/>
                <w:sz w:val="22"/>
                <w:szCs w:val="22"/>
              </w:rPr>
              <w:t>т</w:t>
            </w:r>
            <w:r w:rsidRPr="00443CE0">
              <w:rPr>
                <w:color w:val="auto"/>
                <w:sz w:val="22"/>
                <w:szCs w:val="22"/>
                <w:lang w:val="ru-RU"/>
              </w:rPr>
              <w:t>оком године</w:t>
            </w:r>
          </w:p>
        </w:tc>
      </w:tr>
      <w:tr w:rsidR="00443CE0" w:rsidRPr="00443CE0" w:rsidTr="00E64B06">
        <w:tc>
          <w:tcPr>
            <w:tcW w:w="2411" w:type="dxa"/>
            <w:vMerge/>
            <w:tcBorders>
              <w:left w:val="single" w:sz="4" w:space="0" w:color="auto"/>
              <w:right w:val="single" w:sz="4" w:space="0" w:color="auto"/>
            </w:tcBorders>
            <w:shd w:val="clear" w:color="auto" w:fill="auto"/>
            <w:vAlign w:val="center"/>
            <w:hideMark/>
          </w:tcPr>
          <w:p w:rsidR="00443CE0" w:rsidRPr="00443CE0" w:rsidRDefault="00443CE0" w:rsidP="00835BDB">
            <w:pPr>
              <w:jc w:val="center"/>
              <w:rPr>
                <w:b/>
                <w:color w:val="auto"/>
                <w:sz w:val="22"/>
                <w:szCs w:val="22"/>
                <w:lang w:val="ru-RU"/>
              </w:rPr>
            </w:pPr>
          </w:p>
        </w:tc>
        <w:tc>
          <w:tcPr>
            <w:tcW w:w="1843" w:type="dxa"/>
            <w:vMerge/>
            <w:tcBorders>
              <w:left w:val="single" w:sz="4" w:space="0" w:color="auto"/>
              <w:right w:val="single" w:sz="4" w:space="0" w:color="auto"/>
            </w:tcBorders>
            <w:shd w:val="clear" w:color="auto" w:fill="auto"/>
            <w:vAlign w:val="center"/>
            <w:hideMark/>
          </w:tcPr>
          <w:p w:rsidR="00443CE0" w:rsidRPr="00443CE0" w:rsidRDefault="00443CE0" w:rsidP="00835BDB">
            <w:pPr>
              <w:jc w:val="center"/>
              <w:rPr>
                <w:color w:val="auto"/>
                <w:sz w:val="22"/>
                <w:szCs w:val="22"/>
                <w:lang w:val="ru-RU"/>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443CE0" w:rsidRPr="00443CE0" w:rsidRDefault="00443CE0" w:rsidP="00835BDB">
            <w:pPr>
              <w:jc w:val="center"/>
              <w:rPr>
                <w:color w:val="auto"/>
                <w:sz w:val="22"/>
                <w:szCs w:val="22"/>
                <w:lang w:val="ru-RU"/>
              </w:rPr>
            </w:pPr>
          </w:p>
          <w:p w:rsidR="00443CE0" w:rsidRPr="00443CE0" w:rsidRDefault="00443CE0" w:rsidP="00835BDB">
            <w:pPr>
              <w:jc w:val="center"/>
              <w:rPr>
                <w:color w:val="auto"/>
                <w:sz w:val="22"/>
                <w:szCs w:val="22"/>
                <w:lang w:val="ru-RU"/>
              </w:rPr>
            </w:pPr>
            <w:r w:rsidRPr="00443CE0">
              <w:rPr>
                <w:color w:val="auto"/>
                <w:sz w:val="22"/>
                <w:szCs w:val="22"/>
                <w:lang w:val="ru-RU"/>
              </w:rPr>
              <w:t>сарадња са Секретаријатом за образовање и дечију заштиту</w:t>
            </w:r>
          </w:p>
          <w:p w:rsidR="00443CE0" w:rsidRPr="00443CE0" w:rsidRDefault="00443CE0" w:rsidP="00835BDB">
            <w:pPr>
              <w:jc w:val="center"/>
              <w:rPr>
                <w:color w:val="auto"/>
                <w:sz w:val="22"/>
                <w:szCs w:val="22"/>
                <w:lang w:val="ru-RU"/>
              </w:rPr>
            </w:pP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443CE0" w:rsidRPr="00443CE0" w:rsidRDefault="00443CE0" w:rsidP="00835BDB">
            <w:pPr>
              <w:jc w:val="center"/>
              <w:rPr>
                <w:color w:val="auto"/>
                <w:sz w:val="22"/>
                <w:szCs w:val="22"/>
                <w:lang w:val="ru-RU"/>
              </w:rPr>
            </w:pPr>
          </w:p>
          <w:p w:rsidR="00443CE0" w:rsidRPr="00443CE0" w:rsidRDefault="00443CE0" w:rsidP="00835BDB">
            <w:pPr>
              <w:jc w:val="center"/>
              <w:rPr>
                <w:color w:val="auto"/>
                <w:sz w:val="22"/>
                <w:szCs w:val="22"/>
              </w:rPr>
            </w:pPr>
            <w:r w:rsidRPr="00443CE0">
              <w:rPr>
                <w:color w:val="auto"/>
                <w:sz w:val="22"/>
                <w:szCs w:val="22"/>
                <w:lang w:val="ru-RU"/>
              </w:rPr>
              <w:t>током године</w:t>
            </w:r>
          </w:p>
        </w:tc>
      </w:tr>
      <w:tr w:rsidR="00443CE0" w:rsidRPr="00443CE0" w:rsidTr="00E64B06">
        <w:tc>
          <w:tcPr>
            <w:tcW w:w="2411" w:type="dxa"/>
            <w:vMerge/>
            <w:tcBorders>
              <w:left w:val="single" w:sz="4" w:space="0" w:color="auto"/>
              <w:right w:val="single" w:sz="4" w:space="0" w:color="auto"/>
            </w:tcBorders>
            <w:shd w:val="clear" w:color="auto" w:fill="auto"/>
            <w:vAlign w:val="center"/>
            <w:hideMark/>
          </w:tcPr>
          <w:p w:rsidR="00443CE0" w:rsidRPr="00443CE0" w:rsidRDefault="00443CE0" w:rsidP="00835BDB">
            <w:pPr>
              <w:jc w:val="center"/>
              <w:rPr>
                <w:b/>
                <w:color w:val="auto"/>
                <w:sz w:val="22"/>
                <w:szCs w:val="22"/>
                <w:lang w:val="ru-RU"/>
              </w:rPr>
            </w:pPr>
          </w:p>
        </w:tc>
        <w:tc>
          <w:tcPr>
            <w:tcW w:w="1843" w:type="dxa"/>
            <w:vMerge/>
            <w:tcBorders>
              <w:left w:val="single" w:sz="4" w:space="0" w:color="auto"/>
              <w:right w:val="single" w:sz="4" w:space="0" w:color="auto"/>
            </w:tcBorders>
            <w:shd w:val="clear" w:color="auto" w:fill="auto"/>
            <w:vAlign w:val="center"/>
            <w:hideMark/>
          </w:tcPr>
          <w:p w:rsidR="00443CE0" w:rsidRPr="00443CE0" w:rsidRDefault="00443CE0" w:rsidP="00835BDB">
            <w:pPr>
              <w:jc w:val="center"/>
              <w:rPr>
                <w:color w:val="auto"/>
                <w:sz w:val="22"/>
                <w:szCs w:val="22"/>
                <w:lang w:val="ru-RU"/>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443CE0" w:rsidRPr="00443CE0" w:rsidRDefault="00443CE0" w:rsidP="00835BDB">
            <w:pPr>
              <w:jc w:val="center"/>
              <w:rPr>
                <w:color w:val="auto"/>
                <w:sz w:val="22"/>
                <w:szCs w:val="22"/>
                <w:lang w:val="ru-RU"/>
              </w:rPr>
            </w:pPr>
          </w:p>
          <w:p w:rsidR="00443CE0" w:rsidRPr="00443CE0" w:rsidRDefault="00443CE0" w:rsidP="00835BDB">
            <w:pPr>
              <w:jc w:val="center"/>
              <w:rPr>
                <w:color w:val="auto"/>
                <w:sz w:val="22"/>
                <w:szCs w:val="22"/>
              </w:rPr>
            </w:pPr>
            <w:r w:rsidRPr="00443CE0">
              <w:rPr>
                <w:color w:val="auto"/>
                <w:sz w:val="22"/>
                <w:szCs w:val="22"/>
                <w:lang w:val="ru-RU"/>
              </w:rPr>
              <w:t>сарадња са струковним удружењима</w:t>
            </w:r>
            <w:r w:rsidRPr="00443CE0">
              <w:rPr>
                <w:color w:val="auto"/>
                <w:sz w:val="22"/>
                <w:szCs w:val="22"/>
              </w:rPr>
              <w:t xml:space="preserve"> и другим предшколским установама</w:t>
            </w:r>
          </w:p>
          <w:p w:rsidR="00443CE0" w:rsidRPr="00443CE0" w:rsidRDefault="00443CE0" w:rsidP="00835BDB">
            <w:pPr>
              <w:jc w:val="center"/>
              <w:rPr>
                <w:color w:val="auto"/>
                <w:sz w:val="22"/>
                <w:szCs w:val="22"/>
              </w:rPr>
            </w:pP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443CE0" w:rsidRPr="00443CE0" w:rsidRDefault="00443CE0" w:rsidP="00835BDB">
            <w:pPr>
              <w:jc w:val="center"/>
              <w:rPr>
                <w:color w:val="auto"/>
                <w:sz w:val="22"/>
                <w:szCs w:val="22"/>
                <w:lang w:val="ru-RU"/>
              </w:rPr>
            </w:pPr>
          </w:p>
          <w:p w:rsidR="00443CE0" w:rsidRPr="00443CE0" w:rsidRDefault="00443CE0" w:rsidP="00835BDB">
            <w:pPr>
              <w:jc w:val="center"/>
              <w:rPr>
                <w:color w:val="auto"/>
                <w:sz w:val="22"/>
                <w:szCs w:val="22"/>
              </w:rPr>
            </w:pPr>
            <w:r w:rsidRPr="00443CE0">
              <w:rPr>
                <w:color w:val="auto"/>
                <w:sz w:val="22"/>
                <w:szCs w:val="22"/>
                <w:lang w:val="ru-RU"/>
              </w:rPr>
              <w:t>током године</w:t>
            </w:r>
          </w:p>
        </w:tc>
      </w:tr>
      <w:tr w:rsidR="00443CE0" w:rsidRPr="00443CE0" w:rsidTr="00E64B06">
        <w:tc>
          <w:tcPr>
            <w:tcW w:w="2411" w:type="dxa"/>
            <w:vMerge/>
            <w:tcBorders>
              <w:left w:val="single" w:sz="4" w:space="0" w:color="auto"/>
              <w:right w:val="single" w:sz="4" w:space="0" w:color="auto"/>
            </w:tcBorders>
            <w:shd w:val="clear" w:color="auto" w:fill="auto"/>
            <w:vAlign w:val="center"/>
          </w:tcPr>
          <w:p w:rsidR="00443CE0" w:rsidRPr="00443CE0" w:rsidRDefault="00443CE0" w:rsidP="00835BDB">
            <w:pPr>
              <w:jc w:val="center"/>
              <w:rPr>
                <w:b/>
                <w:color w:val="auto"/>
                <w:sz w:val="22"/>
                <w:szCs w:val="22"/>
                <w:lang w:val="ru-RU"/>
              </w:rPr>
            </w:pPr>
          </w:p>
        </w:tc>
        <w:tc>
          <w:tcPr>
            <w:tcW w:w="1843" w:type="dxa"/>
            <w:vMerge/>
            <w:tcBorders>
              <w:left w:val="single" w:sz="4" w:space="0" w:color="auto"/>
              <w:right w:val="single" w:sz="4" w:space="0" w:color="auto"/>
            </w:tcBorders>
            <w:shd w:val="clear" w:color="auto" w:fill="auto"/>
            <w:vAlign w:val="center"/>
          </w:tcPr>
          <w:p w:rsidR="00443CE0" w:rsidRPr="00443CE0" w:rsidRDefault="00443CE0" w:rsidP="00835BDB">
            <w:pPr>
              <w:jc w:val="center"/>
              <w:rPr>
                <w:color w:val="auto"/>
                <w:sz w:val="22"/>
                <w:szCs w:val="22"/>
                <w:lang w:val="ru-RU"/>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43CE0" w:rsidRPr="00443CE0" w:rsidRDefault="00443CE0" w:rsidP="00835BDB">
            <w:pPr>
              <w:jc w:val="center"/>
              <w:rPr>
                <w:color w:val="auto"/>
                <w:sz w:val="22"/>
                <w:szCs w:val="22"/>
                <w:lang w:val="ru-RU"/>
              </w:rPr>
            </w:pPr>
          </w:p>
          <w:p w:rsidR="00443CE0" w:rsidRPr="00443CE0" w:rsidRDefault="00443CE0" w:rsidP="00835BDB">
            <w:pPr>
              <w:jc w:val="center"/>
              <w:rPr>
                <w:color w:val="auto"/>
                <w:sz w:val="22"/>
                <w:szCs w:val="22"/>
                <w:lang w:val="ru-RU"/>
              </w:rPr>
            </w:pPr>
            <w:r w:rsidRPr="00443CE0">
              <w:rPr>
                <w:color w:val="auto"/>
                <w:sz w:val="22"/>
                <w:szCs w:val="22"/>
                <w:lang w:val="ru-RU"/>
              </w:rPr>
              <w:t xml:space="preserve">учешће у активностима које се планирају на нивоу града Београда: Фестивал здравља и  Октобар-месец здраве исхране </w:t>
            </w:r>
          </w:p>
          <w:p w:rsidR="00443CE0" w:rsidRPr="00443CE0" w:rsidRDefault="00443CE0" w:rsidP="00835BDB">
            <w:pPr>
              <w:jc w:val="center"/>
              <w:rPr>
                <w:color w:val="auto"/>
                <w:sz w:val="22"/>
                <w:szCs w:val="22"/>
                <w:lang w:val="ru-RU"/>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443CE0" w:rsidRPr="00443CE0" w:rsidRDefault="00443CE0" w:rsidP="00835BDB">
            <w:pPr>
              <w:jc w:val="center"/>
              <w:rPr>
                <w:color w:val="auto"/>
                <w:sz w:val="22"/>
                <w:szCs w:val="22"/>
              </w:rPr>
            </w:pPr>
          </w:p>
          <w:p w:rsidR="00443CE0" w:rsidRPr="00443CE0" w:rsidRDefault="00443CE0" w:rsidP="00835BDB">
            <w:pPr>
              <w:jc w:val="center"/>
              <w:rPr>
                <w:color w:val="auto"/>
                <w:sz w:val="22"/>
                <w:szCs w:val="22"/>
                <w:lang w:val="ru-RU"/>
              </w:rPr>
            </w:pPr>
            <w:r w:rsidRPr="00443CE0">
              <w:rPr>
                <w:color w:val="auto"/>
                <w:sz w:val="22"/>
                <w:szCs w:val="22"/>
              </w:rPr>
              <w:t>т</w:t>
            </w:r>
            <w:r w:rsidRPr="00443CE0">
              <w:rPr>
                <w:color w:val="auto"/>
                <w:sz w:val="22"/>
                <w:szCs w:val="22"/>
                <w:lang w:val="ru-RU"/>
              </w:rPr>
              <w:t>оком године</w:t>
            </w:r>
          </w:p>
        </w:tc>
      </w:tr>
      <w:tr w:rsidR="00443CE0" w:rsidRPr="00443CE0" w:rsidTr="00E64B06">
        <w:tc>
          <w:tcPr>
            <w:tcW w:w="2411" w:type="dxa"/>
            <w:vMerge/>
            <w:tcBorders>
              <w:left w:val="single" w:sz="4" w:space="0" w:color="auto"/>
              <w:right w:val="single" w:sz="4" w:space="0" w:color="auto"/>
            </w:tcBorders>
            <w:shd w:val="clear" w:color="auto" w:fill="auto"/>
            <w:vAlign w:val="center"/>
            <w:hideMark/>
          </w:tcPr>
          <w:p w:rsidR="00443CE0" w:rsidRPr="00443CE0" w:rsidRDefault="00443CE0" w:rsidP="00835BDB">
            <w:pPr>
              <w:jc w:val="center"/>
              <w:rPr>
                <w:b/>
                <w:color w:val="auto"/>
                <w:sz w:val="22"/>
                <w:szCs w:val="22"/>
                <w:lang w:val="ru-RU"/>
              </w:rPr>
            </w:pPr>
          </w:p>
        </w:tc>
        <w:tc>
          <w:tcPr>
            <w:tcW w:w="1843" w:type="dxa"/>
            <w:vMerge/>
            <w:tcBorders>
              <w:left w:val="single" w:sz="4" w:space="0" w:color="auto"/>
              <w:right w:val="single" w:sz="4" w:space="0" w:color="auto"/>
            </w:tcBorders>
            <w:shd w:val="clear" w:color="auto" w:fill="auto"/>
            <w:vAlign w:val="center"/>
            <w:hideMark/>
          </w:tcPr>
          <w:p w:rsidR="00443CE0" w:rsidRPr="00443CE0" w:rsidRDefault="00443CE0" w:rsidP="00835BDB">
            <w:pPr>
              <w:jc w:val="center"/>
              <w:rPr>
                <w:color w:val="auto"/>
                <w:sz w:val="22"/>
                <w:szCs w:val="22"/>
                <w:lang w:val="ru-RU"/>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443CE0" w:rsidRPr="00443CE0" w:rsidRDefault="00443CE0" w:rsidP="00835BDB">
            <w:pPr>
              <w:jc w:val="center"/>
              <w:rPr>
                <w:color w:val="auto"/>
                <w:sz w:val="22"/>
                <w:szCs w:val="22"/>
                <w:lang w:val="ru-RU"/>
              </w:rPr>
            </w:pPr>
          </w:p>
          <w:p w:rsidR="00443CE0" w:rsidRPr="00443CE0" w:rsidRDefault="00443CE0" w:rsidP="00835BDB">
            <w:pPr>
              <w:jc w:val="center"/>
              <w:rPr>
                <w:color w:val="auto"/>
                <w:sz w:val="22"/>
                <w:szCs w:val="22"/>
                <w:lang w:val="ru-RU"/>
              </w:rPr>
            </w:pPr>
            <w:r w:rsidRPr="00443CE0">
              <w:rPr>
                <w:color w:val="auto"/>
                <w:sz w:val="22"/>
                <w:szCs w:val="22"/>
                <w:lang w:val="ru-RU"/>
              </w:rPr>
              <w:t>сарадња са Комисијом за праћење, контролу и унапређење исхране</w:t>
            </w:r>
          </w:p>
          <w:p w:rsidR="00443CE0" w:rsidRPr="00443CE0" w:rsidRDefault="00443CE0" w:rsidP="00835BDB">
            <w:pPr>
              <w:jc w:val="center"/>
              <w:rPr>
                <w:color w:val="auto"/>
                <w:sz w:val="22"/>
                <w:szCs w:val="22"/>
                <w:lang w:val="ru-RU"/>
              </w:rPr>
            </w:pP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443CE0" w:rsidRPr="00443CE0" w:rsidRDefault="00443CE0" w:rsidP="00835BDB">
            <w:pPr>
              <w:jc w:val="center"/>
              <w:rPr>
                <w:color w:val="auto"/>
                <w:sz w:val="22"/>
                <w:szCs w:val="22"/>
                <w:lang w:val="ru-RU"/>
              </w:rPr>
            </w:pPr>
          </w:p>
          <w:p w:rsidR="00443CE0" w:rsidRPr="00443CE0" w:rsidRDefault="00443CE0" w:rsidP="00835BDB">
            <w:pPr>
              <w:jc w:val="center"/>
              <w:rPr>
                <w:color w:val="auto"/>
                <w:sz w:val="22"/>
                <w:szCs w:val="22"/>
              </w:rPr>
            </w:pPr>
            <w:r w:rsidRPr="00443CE0">
              <w:rPr>
                <w:color w:val="auto"/>
                <w:sz w:val="22"/>
                <w:szCs w:val="22"/>
                <w:lang w:val="ru-RU"/>
              </w:rPr>
              <w:t>током године</w:t>
            </w:r>
          </w:p>
        </w:tc>
      </w:tr>
      <w:tr w:rsidR="00443CE0" w:rsidRPr="00443CE0" w:rsidTr="00E64B06">
        <w:tc>
          <w:tcPr>
            <w:tcW w:w="2411" w:type="dxa"/>
            <w:vMerge/>
            <w:tcBorders>
              <w:left w:val="single" w:sz="4" w:space="0" w:color="auto"/>
              <w:right w:val="single" w:sz="4" w:space="0" w:color="auto"/>
            </w:tcBorders>
            <w:shd w:val="clear" w:color="auto" w:fill="auto"/>
            <w:vAlign w:val="center"/>
            <w:hideMark/>
          </w:tcPr>
          <w:p w:rsidR="00443CE0" w:rsidRPr="00443CE0" w:rsidRDefault="00443CE0" w:rsidP="00835BDB">
            <w:pPr>
              <w:jc w:val="center"/>
              <w:rPr>
                <w:b/>
                <w:color w:val="auto"/>
                <w:sz w:val="22"/>
                <w:szCs w:val="22"/>
                <w:lang w:val="ru-RU"/>
              </w:rPr>
            </w:pPr>
          </w:p>
        </w:tc>
        <w:tc>
          <w:tcPr>
            <w:tcW w:w="1843" w:type="dxa"/>
            <w:vMerge/>
            <w:tcBorders>
              <w:left w:val="single" w:sz="4" w:space="0" w:color="auto"/>
              <w:right w:val="single" w:sz="4" w:space="0" w:color="auto"/>
            </w:tcBorders>
            <w:shd w:val="clear" w:color="auto" w:fill="auto"/>
            <w:vAlign w:val="center"/>
            <w:hideMark/>
          </w:tcPr>
          <w:p w:rsidR="00443CE0" w:rsidRPr="00443CE0" w:rsidRDefault="00443CE0" w:rsidP="00835BDB">
            <w:pPr>
              <w:jc w:val="center"/>
              <w:rPr>
                <w:color w:val="auto"/>
                <w:sz w:val="22"/>
                <w:szCs w:val="22"/>
                <w:lang w:val="ru-RU"/>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443CE0" w:rsidRPr="00443CE0" w:rsidRDefault="00443CE0" w:rsidP="00835BDB">
            <w:pPr>
              <w:jc w:val="center"/>
              <w:rPr>
                <w:color w:val="auto"/>
                <w:sz w:val="22"/>
                <w:szCs w:val="22"/>
                <w:lang w:val="ru-RU"/>
              </w:rPr>
            </w:pPr>
          </w:p>
          <w:p w:rsidR="00443CE0" w:rsidRPr="00443CE0" w:rsidRDefault="00443CE0" w:rsidP="00835BDB">
            <w:pPr>
              <w:jc w:val="center"/>
              <w:rPr>
                <w:color w:val="auto"/>
                <w:sz w:val="22"/>
                <w:szCs w:val="22"/>
                <w:lang w:val="ru-RU"/>
              </w:rPr>
            </w:pPr>
            <w:r w:rsidRPr="00443CE0">
              <w:rPr>
                <w:color w:val="auto"/>
                <w:sz w:val="22"/>
                <w:szCs w:val="22"/>
                <w:lang w:val="ru-RU"/>
              </w:rPr>
              <w:t>сарадња са Комисијом за унапређење исхране деце у ПУ са специфичностима у исхрани</w:t>
            </w:r>
          </w:p>
          <w:p w:rsidR="00443CE0" w:rsidRPr="00443CE0" w:rsidRDefault="00443CE0" w:rsidP="00835BDB">
            <w:pPr>
              <w:jc w:val="center"/>
              <w:rPr>
                <w:color w:val="auto"/>
                <w:sz w:val="22"/>
                <w:szCs w:val="22"/>
                <w:lang w:val="ru-RU"/>
              </w:rPr>
            </w:pP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443CE0" w:rsidRPr="00443CE0" w:rsidRDefault="00443CE0" w:rsidP="00835BDB">
            <w:pPr>
              <w:jc w:val="center"/>
              <w:rPr>
                <w:color w:val="auto"/>
                <w:sz w:val="22"/>
                <w:szCs w:val="22"/>
                <w:lang w:val="ru-RU"/>
              </w:rPr>
            </w:pPr>
          </w:p>
          <w:p w:rsidR="00443CE0" w:rsidRPr="00443CE0" w:rsidRDefault="00443CE0" w:rsidP="00835BDB">
            <w:pPr>
              <w:jc w:val="center"/>
              <w:rPr>
                <w:color w:val="auto"/>
                <w:sz w:val="22"/>
                <w:szCs w:val="22"/>
              </w:rPr>
            </w:pPr>
            <w:r w:rsidRPr="00443CE0">
              <w:rPr>
                <w:color w:val="auto"/>
                <w:sz w:val="22"/>
                <w:szCs w:val="22"/>
                <w:lang w:val="ru-RU"/>
              </w:rPr>
              <w:t>током године</w:t>
            </w:r>
          </w:p>
        </w:tc>
      </w:tr>
      <w:tr w:rsidR="00443CE0" w:rsidRPr="00443CE0" w:rsidTr="00E64B06">
        <w:tc>
          <w:tcPr>
            <w:tcW w:w="2411" w:type="dxa"/>
            <w:vMerge/>
            <w:tcBorders>
              <w:left w:val="single" w:sz="4" w:space="0" w:color="auto"/>
              <w:right w:val="single" w:sz="4" w:space="0" w:color="auto"/>
            </w:tcBorders>
            <w:shd w:val="clear" w:color="auto" w:fill="auto"/>
            <w:vAlign w:val="center"/>
          </w:tcPr>
          <w:p w:rsidR="00443CE0" w:rsidRPr="00443CE0" w:rsidRDefault="00443CE0" w:rsidP="00835BDB">
            <w:pPr>
              <w:jc w:val="center"/>
              <w:rPr>
                <w:b/>
                <w:color w:val="auto"/>
                <w:sz w:val="22"/>
                <w:szCs w:val="22"/>
                <w:lang w:val="ru-RU"/>
              </w:rPr>
            </w:pPr>
          </w:p>
        </w:tc>
        <w:tc>
          <w:tcPr>
            <w:tcW w:w="1843" w:type="dxa"/>
            <w:vMerge/>
            <w:tcBorders>
              <w:left w:val="single" w:sz="4" w:space="0" w:color="auto"/>
              <w:right w:val="single" w:sz="4" w:space="0" w:color="auto"/>
            </w:tcBorders>
            <w:shd w:val="clear" w:color="auto" w:fill="auto"/>
            <w:vAlign w:val="center"/>
          </w:tcPr>
          <w:p w:rsidR="00443CE0" w:rsidRPr="00443CE0" w:rsidRDefault="00443CE0" w:rsidP="00835BDB">
            <w:pPr>
              <w:jc w:val="center"/>
              <w:rPr>
                <w:color w:val="auto"/>
                <w:sz w:val="22"/>
                <w:szCs w:val="22"/>
                <w:lang w:val="ru-RU"/>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43CE0" w:rsidRPr="00443CE0" w:rsidRDefault="00443CE0" w:rsidP="00835BDB">
            <w:pPr>
              <w:jc w:val="center"/>
              <w:rPr>
                <w:color w:val="auto"/>
                <w:sz w:val="22"/>
                <w:szCs w:val="22"/>
                <w:lang w:val="ru-RU"/>
              </w:rPr>
            </w:pPr>
          </w:p>
          <w:p w:rsidR="00443CE0" w:rsidRPr="00443CE0" w:rsidRDefault="00443CE0" w:rsidP="00835BDB">
            <w:pPr>
              <w:jc w:val="center"/>
              <w:rPr>
                <w:color w:val="auto"/>
                <w:sz w:val="22"/>
                <w:szCs w:val="22"/>
                <w:lang w:val="ru-RU"/>
              </w:rPr>
            </w:pPr>
            <w:r w:rsidRPr="00443CE0">
              <w:rPr>
                <w:color w:val="auto"/>
                <w:sz w:val="22"/>
                <w:szCs w:val="22"/>
                <w:lang w:val="ru-RU"/>
              </w:rPr>
              <w:t>сарадња са Републичком санитарном инспекцијом</w:t>
            </w:r>
          </w:p>
          <w:p w:rsidR="00443CE0" w:rsidRPr="00443CE0" w:rsidRDefault="00443CE0" w:rsidP="00835BDB">
            <w:pPr>
              <w:jc w:val="center"/>
              <w:rPr>
                <w:color w:val="auto"/>
                <w:sz w:val="22"/>
                <w:szCs w:val="22"/>
                <w:lang w:val="ru-RU"/>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443CE0" w:rsidRPr="00443CE0" w:rsidRDefault="00443CE0" w:rsidP="00835BDB">
            <w:pPr>
              <w:jc w:val="center"/>
              <w:rPr>
                <w:color w:val="auto"/>
                <w:sz w:val="22"/>
                <w:szCs w:val="22"/>
              </w:rPr>
            </w:pPr>
          </w:p>
          <w:p w:rsidR="00443CE0" w:rsidRPr="00443CE0" w:rsidRDefault="00443CE0" w:rsidP="00835BDB">
            <w:pPr>
              <w:jc w:val="center"/>
              <w:rPr>
                <w:color w:val="auto"/>
                <w:sz w:val="22"/>
                <w:szCs w:val="22"/>
                <w:lang w:val="ru-RU"/>
              </w:rPr>
            </w:pPr>
            <w:r w:rsidRPr="00443CE0">
              <w:rPr>
                <w:color w:val="auto"/>
                <w:sz w:val="22"/>
                <w:szCs w:val="22"/>
              </w:rPr>
              <w:t>т</w:t>
            </w:r>
            <w:r w:rsidRPr="00443CE0">
              <w:rPr>
                <w:color w:val="auto"/>
                <w:sz w:val="22"/>
                <w:szCs w:val="22"/>
                <w:lang w:val="ru-RU"/>
              </w:rPr>
              <w:t>оком године</w:t>
            </w:r>
          </w:p>
        </w:tc>
      </w:tr>
      <w:tr w:rsidR="00443CE0" w:rsidRPr="00443CE0" w:rsidTr="00E64B06">
        <w:tc>
          <w:tcPr>
            <w:tcW w:w="2411" w:type="dxa"/>
            <w:vMerge/>
            <w:tcBorders>
              <w:left w:val="single" w:sz="4" w:space="0" w:color="auto"/>
              <w:right w:val="single" w:sz="4" w:space="0" w:color="auto"/>
            </w:tcBorders>
            <w:shd w:val="clear" w:color="auto" w:fill="auto"/>
            <w:vAlign w:val="center"/>
            <w:hideMark/>
          </w:tcPr>
          <w:p w:rsidR="00443CE0" w:rsidRPr="00443CE0" w:rsidRDefault="00443CE0" w:rsidP="00835BDB">
            <w:pPr>
              <w:jc w:val="center"/>
              <w:rPr>
                <w:b/>
                <w:color w:val="auto"/>
                <w:sz w:val="22"/>
                <w:szCs w:val="22"/>
                <w:lang w:val="ru-RU"/>
              </w:rPr>
            </w:pPr>
          </w:p>
        </w:tc>
        <w:tc>
          <w:tcPr>
            <w:tcW w:w="1843" w:type="dxa"/>
            <w:vMerge/>
            <w:tcBorders>
              <w:left w:val="single" w:sz="4" w:space="0" w:color="auto"/>
              <w:right w:val="single" w:sz="4" w:space="0" w:color="auto"/>
            </w:tcBorders>
            <w:shd w:val="clear" w:color="auto" w:fill="auto"/>
            <w:vAlign w:val="center"/>
            <w:hideMark/>
          </w:tcPr>
          <w:p w:rsidR="00443CE0" w:rsidRPr="00443CE0" w:rsidRDefault="00443CE0" w:rsidP="00835BDB">
            <w:pPr>
              <w:jc w:val="center"/>
              <w:rPr>
                <w:color w:val="auto"/>
                <w:sz w:val="22"/>
                <w:szCs w:val="22"/>
                <w:lang w:val="ru-RU"/>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443CE0" w:rsidRPr="00443CE0" w:rsidRDefault="00443CE0" w:rsidP="00835BDB">
            <w:pPr>
              <w:jc w:val="center"/>
              <w:rPr>
                <w:color w:val="auto"/>
                <w:sz w:val="22"/>
                <w:szCs w:val="22"/>
                <w:lang w:val="ru-RU"/>
              </w:rPr>
            </w:pPr>
          </w:p>
          <w:p w:rsidR="00443CE0" w:rsidRPr="00443CE0" w:rsidRDefault="00443CE0" w:rsidP="00835BDB">
            <w:pPr>
              <w:jc w:val="center"/>
              <w:rPr>
                <w:color w:val="auto"/>
                <w:sz w:val="22"/>
                <w:szCs w:val="22"/>
                <w:lang w:val="ru-RU"/>
              </w:rPr>
            </w:pPr>
            <w:r w:rsidRPr="00443CE0">
              <w:rPr>
                <w:color w:val="auto"/>
                <w:sz w:val="22"/>
                <w:szCs w:val="22"/>
                <w:lang w:val="ru-RU"/>
              </w:rPr>
              <w:t>сарадња са Високом здравственом школом струковних студија у Београду – менторски рад са студентима</w:t>
            </w:r>
          </w:p>
          <w:p w:rsidR="00443CE0" w:rsidRPr="00443CE0" w:rsidRDefault="00443CE0" w:rsidP="00835BDB">
            <w:pPr>
              <w:jc w:val="center"/>
              <w:rPr>
                <w:color w:val="auto"/>
                <w:sz w:val="22"/>
                <w:szCs w:val="22"/>
                <w:lang w:val="ru-RU"/>
              </w:rPr>
            </w:pP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443CE0" w:rsidRPr="00443CE0" w:rsidRDefault="00443CE0" w:rsidP="00835BDB">
            <w:pPr>
              <w:jc w:val="center"/>
              <w:rPr>
                <w:color w:val="auto"/>
                <w:sz w:val="22"/>
                <w:szCs w:val="22"/>
                <w:lang w:val="ru-RU"/>
              </w:rPr>
            </w:pPr>
          </w:p>
          <w:p w:rsidR="00443CE0" w:rsidRPr="00443CE0" w:rsidRDefault="00443CE0" w:rsidP="00835BDB">
            <w:pPr>
              <w:jc w:val="center"/>
              <w:rPr>
                <w:color w:val="auto"/>
                <w:sz w:val="22"/>
                <w:szCs w:val="22"/>
              </w:rPr>
            </w:pPr>
            <w:r w:rsidRPr="00443CE0">
              <w:rPr>
                <w:color w:val="auto"/>
                <w:sz w:val="22"/>
                <w:szCs w:val="22"/>
                <w:lang w:val="ru-RU"/>
              </w:rPr>
              <w:t>током године</w:t>
            </w:r>
          </w:p>
        </w:tc>
      </w:tr>
      <w:tr w:rsidR="00443CE0" w:rsidRPr="00443CE0" w:rsidTr="00E64B06">
        <w:trPr>
          <w:trHeight w:val="1442"/>
        </w:trPr>
        <w:tc>
          <w:tcPr>
            <w:tcW w:w="2411" w:type="dxa"/>
            <w:vMerge/>
            <w:tcBorders>
              <w:left w:val="single" w:sz="4" w:space="0" w:color="auto"/>
              <w:bottom w:val="single" w:sz="4" w:space="0" w:color="auto"/>
              <w:right w:val="single" w:sz="4" w:space="0" w:color="auto"/>
            </w:tcBorders>
            <w:shd w:val="clear" w:color="auto" w:fill="auto"/>
            <w:vAlign w:val="center"/>
          </w:tcPr>
          <w:p w:rsidR="00443CE0" w:rsidRPr="00443CE0" w:rsidRDefault="00443CE0" w:rsidP="00835BDB">
            <w:pPr>
              <w:jc w:val="center"/>
              <w:rPr>
                <w:b/>
                <w:color w:val="auto"/>
                <w:sz w:val="22"/>
                <w:szCs w:val="22"/>
                <w:lang w:val="ru-RU"/>
              </w:rPr>
            </w:pPr>
          </w:p>
        </w:tc>
        <w:tc>
          <w:tcPr>
            <w:tcW w:w="1843" w:type="dxa"/>
            <w:vMerge/>
            <w:tcBorders>
              <w:left w:val="single" w:sz="4" w:space="0" w:color="auto"/>
              <w:bottom w:val="single" w:sz="4" w:space="0" w:color="auto"/>
              <w:right w:val="single" w:sz="4" w:space="0" w:color="auto"/>
            </w:tcBorders>
            <w:shd w:val="clear" w:color="auto" w:fill="auto"/>
            <w:vAlign w:val="center"/>
          </w:tcPr>
          <w:p w:rsidR="00443CE0" w:rsidRPr="00443CE0" w:rsidRDefault="00443CE0" w:rsidP="00835BDB">
            <w:pPr>
              <w:jc w:val="center"/>
              <w:rPr>
                <w:color w:val="auto"/>
                <w:sz w:val="22"/>
                <w:szCs w:val="22"/>
                <w:lang w:val="ru-RU"/>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443CE0" w:rsidRPr="00443CE0" w:rsidRDefault="00443CE0" w:rsidP="00835BDB">
            <w:pPr>
              <w:jc w:val="center"/>
              <w:rPr>
                <w:color w:val="auto"/>
                <w:sz w:val="22"/>
                <w:szCs w:val="22"/>
                <w:lang w:val="ru-RU"/>
              </w:rPr>
            </w:pPr>
          </w:p>
          <w:p w:rsidR="00443CE0" w:rsidRPr="00443CE0" w:rsidRDefault="00443CE0" w:rsidP="00835BDB">
            <w:pPr>
              <w:jc w:val="center"/>
              <w:rPr>
                <w:color w:val="auto"/>
                <w:sz w:val="22"/>
                <w:szCs w:val="22"/>
                <w:lang w:val="ru-RU"/>
              </w:rPr>
            </w:pPr>
            <w:r w:rsidRPr="00443CE0">
              <w:rPr>
                <w:color w:val="auto"/>
                <w:sz w:val="22"/>
                <w:szCs w:val="22"/>
                <w:lang w:val="ru-RU"/>
              </w:rPr>
              <w:t>континуирана едукација сарадника за исхрану  нутрициониста-дијететичара у свим областима везаним за исхрану деце и деце са специфичним видовима – потребама у исхрани</w:t>
            </w:r>
          </w:p>
          <w:p w:rsidR="00443CE0" w:rsidRPr="00443CE0" w:rsidRDefault="00443CE0" w:rsidP="00835BDB">
            <w:pPr>
              <w:jc w:val="center"/>
              <w:rPr>
                <w:color w:val="auto"/>
                <w:sz w:val="22"/>
                <w:szCs w:val="22"/>
                <w:lang w:val="ru-RU"/>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443CE0" w:rsidRPr="00443CE0" w:rsidRDefault="00443CE0" w:rsidP="00835BDB">
            <w:pPr>
              <w:jc w:val="center"/>
              <w:rPr>
                <w:color w:val="auto"/>
                <w:sz w:val="22"/>
                <w:szCs w:val="22"/>
                <w:lang w:val="ru-RU"/>
              </w:rPr>
            </w:pPr>
          </w:p>
          <w:p w:rsidR="00443CE0" w:rsidRPr="00443CE0" w:rsidRDefault="00443CE0" w:rsidP="00835BDB">
            <w:pPr>
              <w:jc w:val="center"/>
              <w:rPr>
                <w:color w:val="auto"/>
                <w:sz w:val="22"/>
                <w:szCs w:val="22"/>
                <w:lang w:val="ru-RU"/>
              </w:rPr>
            </w:pPr>
            <w:r w:rsidRPr="00443CE0">
              <w:rPr>
                <w:color w:val="auto"/>
                <w:sz w:val="22"/>
                <w:szCs w:val="22"/>
              </w:rPr>
              <w:t>т</w:t>
            </w:r>
            <w:r w:rsidRPr="00443CE0">
              <w:rPr>
                <w:color w:val="auto"/>
                <w:sz w:val="22"/>
                <w:szCs w:val="22"/>
                <w:lang w:val="ru-RU"/>
              </w:rPr>
              <w:t>оком године</w:t>
            </w:r>
          </w:p>
        </w:tc>
      </w:tr>
    </w:tbl>
    <w:p w:rsidR="00443CE0" w:rsidRDefault="00443CE0" w:rsidP="00443CE0">
      <w:pPr>
        <w:jc w:val="center"/>
        <w:rPr>
          <w:lang w:val="sr-Cyrl-CS"/>
        </w:rPr>
      </w:pPr>
    </w:p>
    <w:p w:rsidR="00835BDB" w:rsidRDefault="00835BDB" w:rsidP="00835BDB">
      <w:pPr>
        <w:rPr>
          <w:rFonts w:eastAsia="Batang"/>
          <w:b/>
          <w:u w:val="single"/>
        </w:rPr>
      </w:pPr>
    </w:p>
    <w:p w:rsidR="00835BDB" w:rsidRPr="00835BDB" w:rsidRDefault="00835BDB" w:rsidP="00835BDB">
      <w:pPr>
        <w:ind w:hanging="2"/>
        <w:rPr>
          <w:color w:val="auto"/>
          <w:sz w:val="22"/>
          <w:szCs w:val="22"/>
          <w:lang w:val="ru-RU"/>
        </w:rPr>
      </w:pPr>
      <w:proofErr w:type="gramStart"/>
      <w:r w:rsidRPr="00835BDB">
        <w:rPr>
          <w:b/>
          <w:bCs/>
          <w:color w:val="auto"/>
          <w:sz w:val="22"/>
          <w:szCs w:val="22"/>
        </w:rPr>
        <w:t>XI</w:t>
      </w:r>
      <w:r w:rsidRPr="00835BDB">
        <w:rPr>
          <w:b/>
          <w:bCs/>
          <w:color w:val="auto"/>
          <w:sz w:val="22"/>
          <w:szCs w:val="22"/>
          <w:lang w:val="ru-RU"/>
        </w:rPr>
        <w:t xml:space="preserve">  </w:t>
      </w:r>
      <w:r w:rsidRPr="00835BDB">
        <w:rPr>
          <w:b/>
          <w:bCs/>
          <w:color w:val="auto"/>
          <w:sz w:val="22"/>
          <w:szCs w:val="22"/>
          <w:u w:val="single"/>
          <w:lang w:val="ru-RU"/>
        </w:rPr>
        <w:t>ПЛАН</w:t>
      </w:r>
      <w:proofErr w:type="gramEnd"/>
      <w:r w:rsidRPr="00835BDB">
        <w:rPr>
          <w:b/>
          <w:bCs/>
          <w:color w:val="auto"/>
          <w:sz w:val="22"/>
          <w:szCs w:val="22"/>
          <w:u w:val="single"/>
          <w:lang w:val="ru-RU"/>
        </w:rPr>
        <w:t xml:space="preserve"> РАДА УПРАВНОГ ОДБОРА, ДИРЕКТОРА</w:t>
      </w:r>
      <w:r w:rsidR="00E64B06">
        <w:rPr>
          <w:b/>
          <w:bCs/>
          <w:color w:val="auto"/>
          <w:sz w:val="22"/>
          <w:szCs w:val="22"/>
          <w:u w:val="single"/>
        </w:rPr>
        <w:t xml:space="preserve">, </w:t>
      </w:r>
      <w:r w:rsidRPr="00835BDB">
        <w:rPr>
          <w:b/>
          <w:bCs/>
          <w:color w:val="auto"/>
          <w:sz w:val="22"/>
          <w:szCs w:val="22"/>
          <w:u w:val="single"/>
          <w:lang w:val="ru-RU"/>
        </w:rPr>
        <w:t>САВЕТА РОДИТЕЉА СТРУЧНИХ ОРГАНА УСТАНОВЕ</w:t>
      </w:r>
    </w:p>
    <w:p w:rsidR="00835BDB" w:rsidRPr="00835BDB" w:rsidRDefault="00835BDB" w:rsidP="00835BDB">
      <w:pPr>
        <w:tabs>
          <w:tab w:val="left" w:pos="8040"/>
        </w:tabs>
        <w:ind w:hanging="2"/>
        <w:rPr>
          <w:color w:val="auto"/>
          <w:sz w:val="22"/>
          <w:szCs w:val="22"/>
          <w:lang w:val="ru-RU"/>
        </w:rPr>
      </w:pPr>
      <w:r w:rsidRPr="00835BDB">
        <w:rPr>
          <w:color w:val="auto"/>
          <w:sz w:val="22"/>
          <w:szCs w:val="22"/>
          <w:lang w:val="ru-RU"/>
        </w:rPr>
        <w:tab/>
      </w:r>
    </w:p>
    <w:p w:rsidR="00835BDB" w:rsidRPr="00835BDB" w:rsidRDefault="00835BDB" w:rsidP="00835BDB">
      <w:pPr>
        <w:ind w:hanging="2"/>
        <w:rPr>
          <w:color w:val="auto"/>
          <w:sz w:val="22"/>
          <w:szCs w:val="22"/>
          <w:lang w:val="ru-RU"/>
        </w:rPr>
      </w:pPr>
      <w:r w:rsidRPr="00835BDB">
        <w:rPr>
          <w:b/>
          <w:bCs/>
          <w:color w:val="auto"/>
          <w:sz w:val="22"/>
          <w:szCs w:val="22"/>
          <w:lang w:val="ru-RU"/>
        </w:rPr>
        <w:t xml:space="preserve">1. УПРАВНИ ОДБОР </w:t>
      </w:r>
      <w:r w:rsidRPr="00835BDB">
        <w:rPr>
          <w:color w:val="auto"/>
          <w:sz w:val="22"/>
          <w:szCs w:val="22"/>
          <w:lang w:val="ru-RU"/>
        </w:rPr>
        <w:t>обавља послове из своје надлежности у складу са Законом о основама система образовања и васпитања, Статутом установе и по Пословнику о раду Управног одбора, и то:</w:t>
      </w:r>
    </w:p>
    <w:p w:rsidR="00835BDB" w:rsidRPr="00835BDB" w:rsidRDefault="00835BDB" w:rsidP="00835BDB">
      <w:pPr>
        <w:ind w:hanging="2"/>
        <w:rPr>
          <w:color w:val="auto"/>
          <w:sz w:val="22"/>
          <w:szCs w:val="22"/>
          <w:lang w:val="ru-RU"/>
        </w:rPr>
      </w:pPr>
      <w:r w:rsidRPr="00835BDB">
        <w:rPr>
          <w:b/>
          <w:bCs/>
          <w:color w:val="auto"/>
          <w:sz w:val="22"/>
          <w:szCs w:val="22"/>
          <w:lang w:val="ru-RU"/>
        </w:rPr>
        <w:t>-</w:t>
      </w:r>
      <w:r w:rsidRPr="00835BDB">
        <w:rPr>
          <w:color w:val="auto"/>
          <w:sz w:val="22"/>
          <w:szCs w:val="22"/>
          <w:lang w:val="ru-RU"/>
        </w:rPr>
        <w:t>по потреби доноси измене и допуне статута, као и друге опште акте и измене и допуне посојећих општих аката,</w:t>
      </w:r>
    </w:p>
    <w:p w:rsidR="00835BDB" w:rsidRPr="00835BDB" w:rsidRDefault="00835BDB" w:rsidP="00835BDB">
      <w:pPr>
        <w:ind w:hanging="2"/>
        <w:rPr>
          <w:color w:val="auto"/>
          <w:sz w:val="22"/>
          <w:szCs w:val="22"/>
          <w:lang w:val="ru-RU"/>
        </w:rPr>
      </w:pPr>
      <w:r w:rsidRPr="00835BDB">
        <w:rPr>
          <w:color w:val="auto"/>
          <w:sz w:val="22"/>
          <w:szCs w:val="22"/>
          <w:lang w:val="ru-RU"/>
        </w:rPr>
        <w:t>-доноси финансиски план Установе,</w:t>
      </w:r>
    </w:p>
    <w:p w:rsidR="00835BDB" w:rsidRPr="00835BDB" w:rsidRDefault="00835BDB" w:rsidP="00835BDB">
      <w:pPr>
        <w:ind w:hanging="2"/>
        <w:rPr>
          <w:color w:val="auto"/>
          <w:sz w:val="22"/>
          <w:szCs w:val="22"/>
          <w:lang w:val="ru-RU"/>
        </w:rPr>
      </w:pPr>
      <w:r w:rsidRPr="00835BDB">
        <w:rPr>
          <w:color w:val="auto"/>
          <w:sz w:val="22"/>
          <w:szCs w:val="22"/>
          <w:lang w:val="ru-RU"/>
        </w:rPr>
        <w:t>-одлучује о располагању и коришћењу средстава Установе,</w:t>
      </w:r>
    </w:p>
    <w:p w:rsidR="00835BDB" w:rsidRPr="00835BDB" w:rsidRDefault="00835BDB" w:rsidP="00835BDB">
      <w:pPr>
        <w:ind w:hanging="2"/>
        <w:rPr>
          <w:color w:val="auto"/>
          <w:sz w:val="22"/>
          <w:szCs w:val="22"/>
          <w:lang w:val="ru-RU"/>
        </w:rPr>
      </w:pPr>
      <w:r w:rsidRPr="00835BDB">
        <w:rPr>
          <w:color w:val="auto"/>
          <w:sz w:val="22"/>
          <w:szCs w:val="22"/>
          <w:lang w:val="ru-RU"/>
        </w:rPr>
        <w:t>-усваја извештај о пословању, годишњи обрачун,</w:t>
      </w:r>
    </w:p>
    <w:p w:rsidR="00835BDB" w:rsidRPr="00835BDB" w:rsidRDefault="00835BDB" w:rsidP="00835BDB">
      <w:pPr>
        <w:ind w:hanging="2"/>
        <w:rPr>
          <w:color w:val="auto"/>
          <w:sz w:val="22"/>
          <w:szCs w:val="22"/>
          <w:lang w:val="ru-RU"/>
        </w:rPr>
      </w:pPr>
      <w:r w:rsidRPr="00835BDB">
        <w:rPr>
          <w:color w:val="auto"/>
          <w:sz w:val="22"/>
          <w:szCs w:val="22"/>
          <w:lang w:val="ru-RU"/>
        </w:rPr>
        <w:t>-разматра извештаје о извршењу буџета;</w:t>
      </w:r>
    </w:p>
    <w:p w:rsidR="00835BDB" w:rsidRPr="00835BDB" w:rsidRDefault="00835BDB" w:rsidP="00835BDB">
      <w:pPr>
        <w:ind w:hanging="2"/>
        <w:rPr>
          <w:color w:val="auto"/>
          <w:sz w:val="22"/>
          <w:szCs w:val="22"/>
          <w:lang w:val="ru-RU"/>
        </w:rPr>
      </w:pPr>
      <w:r w:rsidRPr="00835BDB">
        <w:rPr>
          <w:color w:val="auto"/>
          <w:sz w:val="22"/>
          <w:szCs w:val="22"/>
          <w:lang w:val="ru-RU"/>
        </w:rPr>
        <w:t>-доноси Годишњи програм рад Установе за радну 20</w:t>
      </w:r>
      <w:r w:rsidRPr="00835BDB">
        <w:rPr>
          <w:color w:val="auto"/>
          <w:sz w:val="22"/>
          <w:szCs w:val="22"/>
        </w:rPr>
        <w:t>2</w:t>
      </w:r>
      <w:r w:rsidR="003C5605">
        <w:rPr>
          <w:color w:val="auto"/>
          <w:sz w:val="22"/>
          <w:szCs w:val="22"/>
        </w:rPr>
        <w:t>3</w:t>
      </w:r>
      <w:r w:rsidRPr="00835BDB">
        <w:rPr>
          <w:color w:val="auto"/>
          <w:sz w:val="22"/>
          <w:szCs w:val="22"/>
          <w:lang w:val="ru-RU"/>
        </w:rPr>
        <w:t>/202</w:t>
      </w:r>
      <w:r w:rsidR="003C5605">
        <w:rPr>
          <w:color w:val="auto"/>
          <w:sz w:val="22"/>
          <w:szCs w:val="22"/>
        </w:rPr>
        <w:t>4</w:t>
      </w:r>
      <w:r w:rsidRPr="00835BDB">
        <w:rPr>
          <w:color w:val="auto"/>
          <w:sz w:val="22"/>
          <w:szCs w:val="22"/>
          <w:lang w:val="ru-RU"/>
        </w:rPr>
        <w:t>. годину,</w:t>
      </w:r>
    </w:p>
    <w:p w:rsidR="00835BDB" w:rsidRPr="00835BDB" w:rsidRDefault="00835BDB" w:rsidP="00835BDB">
      <w:pPr>
        <w:ind w:hanging="2"/>
        <w:rPr>
          <w:color w:val="auto"/>
          <w:sz w:val="22"/>
          <w:szCs w:val="22"/>
          <w:lang w:val="ru-RU"/>
        </w:rPr>
      </w:pPr>
      <w:r w:rsidRPr="00835BDB">
        <w:rPr>
          <w:color w:val="auto"/>
          <w:sz w:val="22"/>
          <w:szCs w:val="22"/>
          <w:lang w:val="ru-RU"/>
        </w:rPr>
        <w:t>-доноси Предшколски програм</w:t>
      </w:r>
    </w:p>
    <w:p w:rsidR="00835BDB" w:rsidRPr="00835BDB" w:rsidRDefault="00835BDB" w:rsidP="00835BDB">
      <w:pPr>
        <w:ind w:hanging="2"/>
        <w:rPr>
          <w:color w:val="auto"/>
          <w:sz w:val="22"/>
          <w:szCs w:val="22"/>
          <w:lang w:val="ru-RU"/>
        </w:rPr>
      </w:pPr>
      <w:r w:rsidRPr="00835BDB">
        <w:rPr>
          <w:color w:val="auto"/>
          <w:sz w:val="22"/>
          <w:szCs w:val="22"/>
          <w:lang w:val="ru-RU"/>
        </w:rPr>
        <w:t>-усваја Извештај о раду установе за радну 202</w:t>
      </w:r>
      <w:r w:rsidR="003C5605">
        <w:rPr>
          <w:color w:val="auto"/>
          <w:sz w:val="22"/>
          <w:szCs w:val="22"/>
        </w:rPr>
        <w:t>2</w:t>
      </w:r>
      <w:r w:rsidRPr="00835BDB">
        <w:rPr>
          <w:color w:val="auto"/>
          <w:sz w:val="22"/>
          <w:szCs w:val="22"/>
          <w:lang w:val="ru-RU"/>
        </w:rPr>
        <w:t>/20</w:t>
      </w:r>
      <w:r w:rsidRPr="00835BDB">
        <w:rPr>
          <w:color w:val="auto"/>
          <w:sz w:val="22"/>
          <w:szCs w:val="22"/>
        </w:rPr>
        <w:t>2</w:t>
      </w:r>
      <w:r w:rsidR="003C5605">
        <w:rPr>
          <w:color w:val="auto"/>
          <w:sz w:val="22"/>
          <w:szCs w:val="22"/>
        </w:rPr>
        <w:t>3</w:t>
      </w:r>
      <w:r w:rsidRPr="00835BDB">
        <w:rPr>
          <w:color w:val="auto"/>
          <w:sz w:val="22"/>
          <w:szCs w:val="22"/>
          <w:lang w:val="ru-RU"/>
        </w:rPr>
        <w:t>. годину;</w:t>
      </w:r>
    </w:p>
    <w:p w:rsidR="00835BDB" w:rsidRPr="00835BDB" w:rsidRDefault="00835BDB" w:rsidP="00835BDB">
      <w:pPr>
        <w:ind w:hanging="2"/>
        <w:rPr>
          <w:color w:val="auto"/>
          <w:sz w:val="22"/>
          <w:szCs w:val="22"/>
          <w:lang w:val="ru-RU"/>
        </w:rPr>
      </w:pPr>
      <w:r w:rsidRPr="00835BDB">
        <w:rPr>
          <w:color w:val="auto"/>
          <w:sz w:val="22"/>
          <w:szCs w:val="22"/>
          <w:lang w:val="ru-RU"/>
        </w:rPr>
        <w:t>-усваја Извештај о раду директора;</w:t>
      </w:r>
    </w:p>
    <w:p w:rsidR="00835BDB" w:rsidRPr="00835BDB" w:rsidRDefault="00835BDB" w:rsidP="00835BDB">
      <w:pPr>
        <w:ind w:hanging="2"/>
        <w:rPr>
          <w:color w:val="auto"/>
          <w:sz w:val="22"/>
          <w:szCs w:val="22"/>
          <w:lang w:val="ru-RU"/>
        </w:rPr>
      </w:pPr>
      <w:r w:rsidRPr="00835BDB">
        <w:rPr>
          <w:color w:val="auto"/>
          <w:sz w:val="22"/>
          <w:szCs w:val="22"/>
          <w:lang w:val="ru-RU"/>
        </w:rPr>
        <w:t>-усваја Извештај Централне пописне комисије о извршеном попису основних средстава и инвентара на дан 31.12.20</w:t>
      </w:r>
      <w:r w:rsidRPr="00835BDB">
        <w:rPr>
          <w:color w:val="auto"/>
          <w:sz w:val="22"/>
          <w:szCs w:val="22"/>
        </w:rPr>
        <w:t>2</w:t>
      </w:r>
      <w:r w:rsidR="003C5605">
        <w:rPr>
          <w:color w:val="auto"/>
          <w:sz w:val="22"/>
          <w:szCs w:val="22"/>
        </w:rPr>
        <w:t>3</w:t>
      </w:r>
      <w:r w:rsidRPr="00835BDB">
        <w:rPr>
          <w:color w:val="auto"/>
          <w:sz w:val="22"/>
          <w:szCs w:val="22"/>
          <w:lang w:val="ru-RU"/>
        </w:rPr>
        <w:t>. године и доноси одлуку о продаји расходованих средстава,</w:t>
      </w:r>
    </w:p>
    <w:p w:rsidR="00835BDB" w:rsidRPr="00835BDB" w:rsidRDefault="00835BDB" w:rsidP="00835BDB">
      <w:pPr>
        <w:ind w:hanging="2"/>
        <w:rPr>
          <w:color w:val="auto"/>
          <w:sz w:val="22"/>
          <w:szCs w:val="22"/>
          <w:lang w:val="ru-RU"/>
        </w:rPr>
      </w:pPr>
      <w:r w:rsidRPr="00835BDB">
        <w:rPr>
          <w:color w:val="auto"/>
          <w:sz w:val="22"/>
          <w:szCs w:val="22"/>
          <w:lang w:val="ru-RU"/>
        </w:rPr>
        <w:t>-одлучује по жалбама на решење директора,</w:t>
      </w:r>
    </w:p>
    <w:p w:rsidR="00835BDB" w:rsidRPr="00835BDB" w:rsidRDefault="00835BDB" w:rsidP="00835BDB">
      <w:pPr>
        <w:ind w:hanging="2"/>
        <w:rPr>
          <w:color w:val="auto"/>
          <w:sz w:val="22"/>
          <w:szCs w:val="22"/>
          <w:lang w:val="ru-RU"/>
        </w:rPr>
      </w:pPr>
      <w:r w:rsidRPr="00835BDB">
        <w:rPr>
          <w:color w:val="auto"/>
          <w:sz w:val="22"/>
          <w:szCs w:val="22"/>
          <w:lang w:val="ru-RU"/>
        </w:rPr>
        <w:t>-усваја извештај о реализованим излетима, летовању и зимовању деце,</w:t>
      </w:r>
    </w:p>
    <w:p w:rsidR="00835BDB" w:rsidRPr="00835BDB" w:rsidRDefault="00835BDB" w:rsidP="00835BDB">
      <w:pPr>
        <w:ind w:hanging="2"/>
        <w:rPr>
          <w:color w:val="auto"/>
          <w:sz w:val="22"/>
          <w:szCs w:val="22"/>
          <w:lang w:val="ru-RU"/>
        </w:rPr>
      </w:pPr>
      <w:r w:rsidRPr="00835BDB">
        <w:rPr>
          <w:color w:val="auto"/>
          <w:sz w:val="22"/>
          <w:szCs w:val="22"/>
          <w:lang w:val="ru-RU"/>
        </w:rPr>
        <w:t>-обавља ће и друге послове из свог делокруга.</w:t>
      </w:r>
    </w:p>
    <w:p w:rsidR="00835BDB" w:rsidRPr="00835BDB" w:rsidRDefault="00835BDB" w:rsidP="00835BDB">
      <w:pPr>
        <w:ind w:hanging="2"/>
        <w:rPr>
          <w:color w:val="auto"/>
          <w:sz w:val="22"/>
          <w:szCs w:val="22"/>
          <w:lang w:val="ru-RU"/>
        </w:rPr>
      </w:pPr>
    </w:p>
    <w:p w:rsidR="00835BDB" w:rsidRPr="00835BDB" w:rsidRDefault="00835BDB" w:rsidP="00835BDB">
      <w:pPr>
        <w:ind w:hanging="2"/>
        <w:rPr>
          <w:color w:val="auto"/>
          <w:sz w:val="22"/>
          <w:szCs w:val="22"/>
          <w:lang w:val="ru-RU"/>
        </w:rPr>
      </w:pPr>
      <w:proofErr w:type="gramStart"/>
      <w:r w:rsidRPr="00835BDB">
        <w:rPr>
          <w:b/>
          <w:bCs/>
          <w:color w:val="auto"/>
          <w:sz w:val="22"/>
          <w:szCs w:val="22"/>
        </w:rPr>
        <w:t xml:space="preserve">2.ПЛАН РАДА ДИРЕКТОРА </w:t>
      </w:r>
      <w:r w:rsidRPr="00835BDB">
        <w:rPr>
          <w:color w:val="auto"/>
          <w:sz w:val="22"/>
          <w:szCs w:val="22"/>
        </w:rPr>
        <w:t>(ДОКАЗИ О РЕАЛИЗАЦИЈИ НАДЛЕЖНОСТИ ИЗ ЧЛАНА 126.</w:t>
      </w:r>
      <w:proofErr w:type="gramEnd"/>
      <w:r w:rsidRPr="00835BDB">
        <w:rPr>
          <w:color w:val="auto"/>
          <w:sz w:val="22"/>
          <w:szCs w:val="22"/>
        </w:rPr>
        <w:t xml:space="preserve"> </w:t>
      </w:r>
      <w:proofErr w:type="gramStart"/>
      <w:r w:rsidRPr="00835BDB">
        <w:rPr>
          <w:color w:val="auto"/>
          <w:sz w:val="22"/>
          <w:szCs w:val="22"/>
        </w:rPr>
        <w:t xml:space="preserve">ЗАКОНА О ОСНОВАМА СИСТЕМА ОБРАЗОВАЊА И </w:t>
      </w:r>
      <w:r w:rsidRPr="00835BDB">
        <w:rPr>
          <w:color w:val="auto"/>
          <w:spacing w:val="12"/>
          <w:sz w:val="22"/>
          <w:szCs w:val="22"/>
        </w:rPr>
        <w:t xml:space="preserve">ВАСПИТАЊА) </w:t>
      </w:r>
      <w:r w:rsidRPr="00835BDB">
        <w:rPr>
          <w:color w:val="auto"/>
          <w:sz w:val="22"/>
          <w:szCs w:val="22"/>
        </w:rPr>
        <w:t>ЧЛАН 126.</w:t>
      </w:r>
      <w:proofErr w:type="gramEnd"/>
      <w:r w:rsidRPr="00835BDB">
        <w:rPr>
          <w:color w:val="auto"/>
          <w:sz w:val="22"/>
          <w:szCs w:val="22"/>
        </w:rPr>
        <w:t xml:space="preserve"> ЗОСОВ</w:t>
      </w:r>
    </w:p>
    <w:p w:rsidR="00835BDB" w:rsidRPr="00835BDB" w:rsidRDefault="00835BDB" w:rsidP="00835BDB">
      <w:pPr>
        <w:pStyle w:val="NoSpacing"/>
        <w:ind w:hanging="2"/>
        <w:rPr>
          <w:color w:val="auto"/>
          <w:sz w:val="22"/>
          <w:szCs w:val="22"/>
        </w:rPr>
      </w:pPr>
    </w:p>
    <w:p w:rsidR="00835BDB" w:rsidRPr="00835BDB" w:rsidRDefault="00835BDB" w:rsidP="00835BDB">
      <w:pPr>
        <w:pStyle w:val="NoSpacing"/>
        <w:ind w:hanging="2"/>
        <w:rPr>
          <w:color w:val="auto"/>
          <w:sz w:val="22"/>
          <w:szCs w:val="22"/>
        </w:rPr>
      </w:pPr>
      <w:proofErr w:type="gramStart"/>
      <w:r w:rsidRPr="00835BDB">
        <w:rPr>
          <w:color w:val="auto"/>
          <w:sz w:val="22"/>
          <w:szCs w:val="22"/>
        </w:rPr>
        <w:t>Директор је одговоран за законитост рада и за успешно обављање делатности установе.</w:t>
      </w:r>
      <w:proofErr w:type="gramEnd"/>
      <w:r w:rsidRPr="00835BDB">
        <w:rPr>
          <w:color w:val="auto"/>
          <w:sz w:val="22"/>
          <w:szCs w:val="22"/>
        </w:rPr>
        <w:t xml:space="preserve"> </w:t>
      </w:r>
    </w:p>
    <w:p w:rsidR="00835BDB" w:rsidRPr="00835BDB" w:rsidRDefault="00835BDB" w:rsidP="00835BDB">
      <w:pPr>
        <w:pStyle w:val="NoSpacing"/>
        <w:ind w:hanging="2"/>
        <w:rPr>
          <w:color w:val="auto"/>
          <w:sz w:val="22"/>
          <w:szCs w:val="22"/>
        </w:rPr>
      </w:pPr>
      <w:proofErr w:type="gramStart"/>
      <w:r w:rsidRPr="00835BDB">
        <w:rPr>
          <w:color w:val="auto"/>
          <w:sz w:val="22"/>
          <w:szCs w:val="22"/>
        </w:rPr>
        <w:t>Директор за свој рад одговара министру и органу управљања.</w:t>
      </w:r>
      <w:proofErr w:type="gramEnd"/>
      <w:r w:rsidRPr="00835BDB">
        <w:rPr>
          <w:color w:val="auto"/>
          <w:sz w:val="22"/>
          <w:szCs w:val="22"/>
        </w:rPr>
        <w:t xml:space="preserve"> </w:t>
      </w:r>
    </w:p>
    <w:p w:rsidR="00835BDB" w:rsidRPr="00835BDB" w:rsidRDefault="00835BDB" w:rsidP="00835BDB">
      <w:pPr>
        <w:pStyle w:val="NoSpacing"/>
        <w:ind w:hanging="2"/>
        <w:rPr>
          <w:color w:val="auto"/>
          <w:sz w:val="22"/>
          <w:szCs w:val="22"/>
        </w:rPr>
      </w:pPr>
      <w:r w:rsidRPr="00835BDB">
        <w:rPr>
          <w:color w:val="auto"/>
          <w:sz w:val="22"/>
          <w:szCs w:val="22"/>
        </w:rPr>
        <w:t>Осим послова утврђених законом и статутом установе, директор:</w:t>
      </w:r>
    </w:p>
    <w:p w:rsidR="00835BDB" w:rsidRPr="00835BDB" w:rsidRDefault="00835BDB" w:rsidP="00835BDB">
      <w:pPr>
        <w:pStyle w:val="NoSpacing"/>
        <w:ind w:hanging="2"/>
        <w:rPr>
          <w:color w:val="auto"/>
          <w:sz w:val="22"/>
          <w:szCs w:val="22"/>
        </w:rPr>
      </w:pPr>
    </w:p>
    <w:p w:rsidR="00835BDB" w:rsidRPr="00835BDB" w:rsidRDefault="00835BDB" w:rsidP="00835BDB">
      <w:pPr>
        <w:pStyle w:val="NoSpacing"/>
        <w:ind w:hanging="2"/>
        <w:rPr>
          <w:b/>
          <w:bCs/>
          <w:color w:val="auto"/>
          <w:sz w:val="22"/>
          <w:szCs w:val="22"/>
        </w:rPr>
      </w:pPr>
      <w:r w:rsidRPr="00835BDB">
        <w:rPr>
          <w:b/>
          <w:bCs/>
          <w:color w:val="auto"/>
          <w:sz w:val="22"/>
          <w:szCs w:val="22"/>
        </w:rPr>
        <w:t>1) Планира и организује остваривање програма образовања и васпитања и свих активности установе;</w:t>
      </w:r>
    </w:p>
    <w:p w:rsidR="00835BDB" w:rsidRPr="00835BDB" w:rsidRDefault="00835BDB" w:rsidP="00835BDB">
      <w:pPr>
        <w:pStyle w:val="NoSpacing"/>
        <w:ind w:hanging="2"/>
        <w:rPr>
          <w:b/>
          <w:bCs/>
          <w:color w:val="auto"/>
          <w:sz w:val="22"/>
          <w:szCs w:val="22"/>
        </w:rPr>
      </w:pPr>
    </w:p>
    <w:p w:rsidR="00835BDB" w:rsidRPr="00835BDB" w:rsidRDefault="00835BDB" w:rsidP="00835BDB">
      <w:pPr>
        <w:pStyle w:val="NoSpacing"/>
        <w:ind w:hanging="2"/>
        <w:rPr>
          <w:color w:val="auto"/>
          <w:sz w:val="22"/>
          <w:szCs w:val="22"/>
          <w:lang w:val="sr-Cyrl-CS"/>
        </w:rPr>
      </w:pPr>
      <w:r w:rsidRPr="00835BDB">
        <w:rPr>
          <w:b/>
          <w:bCs/>
          <w:color w:val="auto"/>
          <w:sz w:val="22"/>
          <w:szCs w:val="22"/>
        </w:rPr>
        <w:t xml:space="preserve">Докази: </w:t>
      </w:r>
      <w:r w:rsidRPr="00835BDB">
        <w:rPr>
          <w:color w:val="auto"/>
          <w:sz w:val="22"/>
          <w:szCs w:val="22"/>
        </w:rPr>
        <w:t xml:space="preserve">Развојни план установе ПУ Чукарица, </w:t>
      </w:r>
      <w:r w:rsidRPr="00835BDB">
        <w:rPr>
          <w:color w:val="auto"/>
          <w:sz w:val="22"/>
          <w:szCs w:val="22"/>
          <w:lang w:val="sr-Cyrl-CS"/>
        </w:rPr>
        <w:t>Предшколски програм ПУ Чукарица,</w:t>
      </w:r>
      <w:r w:rsidRPr="00835BDB">
        <w:rPr>
          <w:color w:val="auto"/>
          <w:sz w:val="22"/>
          <w:szCs w:val="22"/>
        </w:rPr>
        <w:t xml:space="preserve"> </w:t>
      </w:r>
      <w:r w:rsidRPr="00835BDB">
        <w:rPr>
          <w:color w:val="auto"/>
          <w:sz w:val="22"/>
          <w:szCs w:val="22"/>
          <w:lang w:val="sr-Cyrl-CS"/>
        </w:rPr>
        <w:t>Годишњи план рада ПУ Чукарица,</w:t>
      </w:r>
      <w:r w:rsidRPr="00835BDB">
        <w:rPr>
          <w:color w:val="auto"/>
          <w:sz w:val="22"/>
          <w:szCs w:val="22"/>
        </w:rPr>
        <w:t xml:space="preserve"> </w:t>
      </w:r>
      <w:r w:rsidRPr="00835BDB">
        <w:rPr>
          <w:color w:val="auto"/>
          <w:sz w:val="22"/>
          <w:szCs w:val="22"/>
          <w:lang w:val="sr-Cyrl-CS"/>
        </w:rPr>
        <w:t>Извештај о реализацији Годишњег плана рада,</w:t>
      </w:r>
      <w:r w:rsidRPr="00835BDB">
        <w:rPr>
          <w:color w:val="auto"/>
          <w:sz w:val="22"/>
          <w:szCs w:val="22"/>
        </w:rPr>
        <w:t xml:space="preserve"> </w:t>
      </w:r>
      <w:r w:rsidRPr="00835BDB">
        <w:rPr>
          <w:color w:val="auto"/>
          <w:sz w:val="22"/>
          <w:szCs w:val="22"/>
          <w:lang w:val="sr-Cyrl-CS"/>
        </w:rPr>
        <w:t>Правилник о општим основама предшколског васпитања и образовања</w:t>
      </w:r>
      <w:r w:rsidRPr="00835BDB">
        <w:rPr>
          <w:color w:val="auto"/>
          <w:sz w:val="22"/>
          <w:szCs w:val="22"/>
        </w:rPr>
        <w:t xml:space="preserve">, </w:t>
      </w:r>
      <w:r w:rsidRPr="00835BDB">
        <w:rPr>
          <w:color w:val="auto"/>
          <w:sz w:val="22"/>
          <w:szCs w:val="22"/>
          <w:lang w:val="sr-Cyrl-CS"/>
        </w:rPr>
        <w:t>Акциони план установе за радну годину 202</w:t>
      </w:r>
      <w:r w:rsidRPr="00835BDB">
        <w:rPr>
          <w:color w:val="auto"/>
          <w:sz w:val="22"/>
          <w:szCs w:val="22"/>
        </w:rPr>
        <w:t>2</w:t>
      </w:r>
      <w:r w:rsidRPr="00835BDB">
        <w:rPr>
          <w:color w:val="auto"/>
          <w:sz w:val="22"/>
          <w:szCs w:val="22"/>
          <w:lang w:val="sr-Cyrl-CS"/>
        </w:rPr>
        <w:t>/202</w:t>
      </w:r>
      <w:r w:rsidRPr="00835BDB">
        <w:rPr>
          <w:color w:val="auto"/>
          <w:sz w:val="22"/>
          <w:szCs w:val="22"/>
        </w:rPr>
        <w:t>3</w:t>
      </w:r>
      <w:r w:rsidRPr="00835BDB">
        <w:rPr>
          <w:color w:val="auto"/>
          <w:sz w:val="22"/>
          <w:szCs w:val="22"/>
          <w:lang w:val="sr-Cyrl-CS"/>
        </w:rPr>
        <w:t>,</w:t>
      </w:r>
      <w:r w:rsidRPr="00835BDB">
        <w:rPr>
          <w:color w:val="auto"/>
          <w:sz w:val="22"/>
          <w:szCs w:val="22"/>
        </w:rPr>
        <w:t xml:space="preserve"> </w:t>
      </w:r>
      <w:r w:rsidRPr="00835BDB">
        <w:rPr>
          <w:color w:val="auto"/>
          <w:sz w:val="22"/>
          <w:szCs w:val="22"/>
          <w:lang w:val="sr-Cyrl-CS"/>
        </w:rPr>
        <w:t>Евалуација Акционог плана Установе за претходну радну годину</w:t>
      </w:r>
      <w:r w:rsidRPr="00835BDB">
        <w:rPr>
          <w:color w:val="auto"/>
          <w:sz w:val="22"/>
          <w:szCs w:val="22"/>
        </w:rPr>
        <w:t>, Припрема и излаже Извештаје</w:t>
      </w:r>
      <w:r w:rsidRPr="00835BDB">
        <w:rPr>
          <w:color w:val="auto"/>
          <w:sz w:val="22"/>
          <w:szCs w:val="22"/>
          <w:lang w:val="sr-Cyrl-CS"/>
        </w:rPr>
        <w:t xml:space="preserve"> о раду директора</w:t>
      </w:r>
    </w:p>
    <w:p w:rsidR="00835BDB" w:rsidRPr="00835BDB" w:rsidRDefault="00835BDB" w:rsidP="00835BDB">
      <w:pPr>
        <w:pStyle w:val="NoSpacing"/>
        <w:ind w:hanging="2"/>
        <w:rPr>
          <w:color w:val="auto"/>
          <w:sz w:val="22"/>
          <w:szCs w:val="22"/>
          <w:lang w:val="sr-Cyrl-CS"/>
        </w:rPr>
      </w:pPr>
    </w:p>
    <w:p w:rsidR="00835BDB" w:rsidRPr="00835BDB" w:rsidRDefault="00835BDB" w:rsidP="00835BDB">
      <w:pPr>
        <w:pStyle w:val="NoSpacing"/>
        <w:ind w:hanging="2"/>
        <w:rPr>
          <w:b/>
          <w:bCs/>
          <w:color w:val="auto"/>
          <w:sz w:val="22"/>
          <w:szCs w:val="22"/>
          <w:lang w:val="sr-Cyrl-CS"/>
        </w:rPr>
      </w:pPr>
      <w:r w:rsidRPr="00835BDB">
        <w:rPr>
          <w:b/>
          <w:bCs/>
          <w:color w:val="auto"/>
          <w:sz w:val="22"/>
          <w:szCs w:val="22"/>
          <w:lang w:val="sr-Cyrl-CS"/>
        </w:rPr>
        <w:t xml:space="preserve">2) </w:t>
      </w:r>
      <w:r w:rsidRPr="00835BDB">
        <w:rPr>
          <w:b/>
          <w:bCs/>
          <w:color w:val="auto"/>
          <w:sz w:val="22"/>
          <w:szCs w:val="22"/>
        </w:rPr>
        <w:t>O</w:t>
      </w:r>
      <w:r w:rsidRPr="00835BDB">
        <w:rPr>
          <w:b/>
          <w:bCs/>
          <w:color w:val="auto"/>
          <w:sz w:val="22"/>
          <w:szCs w:val="22"/>
          <w:lang w:val="sr-Cyrl-CS"/>
        </w:rPr>
        <w:t>дговоран</w:t>
      </w:r>
      <w:r w:rsidRPr="00835BDB">
        <w:rPr>
          <w:b/>
          <w:bCs/>
          <w:color w:val="auto"/>
          <w:sz w:val="22"/>
          <w:szCs w:val="22"/>
        </w:rPr>
        <w:t xml:space="preserve"> je</w:t>
      </w:r>
      <w:r w:rsidRPr="00835BDB">
        <w:rPr>
          <w:b/>
          <w:bCs/>
          <w:color w:val="auto"/>
          <w:sz w:val="22"/>
          <w:szCs w:val="22"/>
          <w:lang w:val="sr-Cyrl-CS"/>
        </w:rPr>
        <w:t xml:space="preserve">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w:t>
      </w:r>
    </w:p>
    <w:p w:rsidR="00835BDB" w:rsidRPr="00835BDB" w:rsidRDefault="00835BDB" w:rsidP="00835BDB">
      <w:pPr>
        <w:pStyle w:val="NoSpacing"/>
        <w:ind w:hanging="2"/>
        <w:rPr>
          <w:b/>
          <w:bCs/>
          <w:color w:val="auto"/>
          <w:sz w:val="22"/>
          <w:szCs w:val="22"/>
          <w:lang w:val="sr-Cyrl-CS"/>
        </w:rPr>
      </w:pPr>
    </w:p>
    <w:p w:rsidR="00835BDB" w:rsidRPr="00835BDB" w:rsidRDefault="00835BDB" w:rsidP="00835BDB">
      <w:pPr>
        <w:pStyle w:val="NoSpacing"/>
        <w:ind w:hanging="2"/>
        <w:rPr>
          <w:color w:val="auto"/>
          <w:sz w:val="22"/>
          <w:szCs w:val="22"/>
          <w:lang w:val="sr-Cyrl-CS"/>
        </w:rPr>
      </w:pPr>
      <w:r w:rsidRPr="00835BDB">
        <w:rPr>
          <w:b/>
          <w:bCs/>
          <w:color w:val="auto"/>
          <w:sz w:val="22"/>
          <w:szCs w:val="22"/>
          <w:lang w:val="sr-Cyrl-CS"/>
        </w:rPr>
        <w:t>Докази:</w:t>
      </w:r>
      <w:r w:rsidRPr="00835BDB">
        <w:rPr>
          <w:b/>
          <w:bCs/>
          <w:color w:val="auto"/>
          <w:sz w:val="22"/>
          <w:szCs w:val="22"/>
        </w:rPr>
        <w:t xml:space="preserve"> </w:t>
      </w:r>
      <w:r w:rsidRPr="00835BDB">
        <w:rPr>
          <w:color w:val="auto"/>
          <w:sz w:val="22"/>
          <w:szCs w:val="22"/>
          <w:lang w:val="sr-Cyrl-CS"/>
        </w:rPr>
        <w:t>Записници са Педагошког Колегијума установе,</w:t>
      </w:r>
      <w:r w:rsidRPr="00835BDB">
        <w:rPr>
          <w:color w:val="auto"/>
          <w:sz w:val="22"/>
          <w:szCs w:val="22"/>
        </w:rPr>
        <w:t xml:space="preserve"> </w:t>
      </w:r>
      <w:r w:rsidRPr="00835BDB">
        <w:rPr>
          <w:color w:val="auto"/>
          <w:sz w:val="22"/>
          <w:szCs w:val="22"/>
          <w:lang w:val="sr-Cyrl-CS"/>
        </w:rPr>
        <w:t>Записници Тима за обезбеђивање квалитета рада установе,</w:t>
      </w:r>
      <w:r w:rsidRPr="00835BDB">
        <w:rPr>
          <w:color w:val="auto"/>
          <w:sz w:val="22"/>
          <w:szCs w:val="22"/>
        </w:rPr>
        <w:t xml:space="preserve"> </w:t>
      </w:r>
      <w:r w:rsidRPr="00835BDB">
        <w:rPr>
          <w:color w:val="auto"/>
          <w:sz w:val="22"/>
          <w:szCs w:val="22"/>
          <w:lang w:val="sr-Cyrl-CS"/>
        </w:rPr>
        <w:t>Извештај о самовредновању стандарда квалитета рада Установе,</w:t>
      </w:r>
      <w:r w:rsidRPr="00835BDB">
        <w:rPr>
          <w:color w:val="auto"/>
          <w:sz w:val="22"/>
          <w:szCs w:val="22"/>
        </w:rPr>
        <w:t xml:space="preserve"> </w:t>
      </w:r>
      <w:r w:rsidRPr="00835BDB">
        <w:rPr>
          <w:color w:val="auto"/>
          <w:sz w:val="22"/>
          <w:szCs w:val="22"/>
          <w:lang w:val="sr-Cyrl-CS"/>
        </w:rPr>
        <w:t>Предшколски програм Предшколске установе Чукарица,</w:t>
      </w:r>
      <w:r w:rsidRPr="00835BDB">
        <w:rPr>
          <w:color w:val="auto"/>
          <w:sz w:val="22"/>
          <w:szCs w:val="22"/>
        </w:rPr>
        <w:t xml:space="preserve"> </w:t>
      </w:r>
      <w:r w:rsidRPr="00835BDB">
        <w:rPr>
          <w:color w:val="auto"/>
          <w:sz w:val="22"/>
          <w:szCs w:val="22"/>
          <w:lang w:val="sr-Cyrl-CS"/>
        </w:rPr>
        <w:t>Развојни план Предшколске установе Чукарица,</w:t>
      </w:r>
    </w:p>
    <w:p w:rsidR="00835BDB" w:rsidRPr="00835BDB" w:rsidRDefault="00835BDB" w:rsidP="00835BDB">
      <w:pPr>
        <w:pStyle w:val="NoSpacing"/>
        <w:ind w:hanging="2"/>
        <w:rPr>
          <w:b/>
          <w:bCs/>
          <w:color w:val="auto"/>
          <w:sz w:val="22"/>
          <w:szCs w:val="22"/>
          <w:u w:val="single"/>
          <w:lang w:val="sr-Cyrl-CS"/>
        </w:rPr>
      </w:pPr>
      <w:r w:rsidRPr="00835BDB">
        <w:rPr>
          <w:color w:val="auto"/>
          <w:sz w:val="22"/>
          <w:szCs w:val="22"/>
          <w:lang w:val="sr-Cyrl-CS"/>
        </w:rPr>
        <w:t>Годишњи план рада Предшколске установе Чукарица</w:t>
      </w:r>
      <w:r w:rsidRPr="00835BDB">
        <w:rPr>
          <w:color w:val="auto"/>
          <w:sz w:val="22"/>
          <w:szCs w:val="22"/>
        </w:rPr>
        <w:t xml:space="preserve">, </w:t>
      </w:r>
      <w:r w:rsidRPr="00835BDB">
        <w:rPr>
          <w:color w:val="auto"/>
          <w:sz w:val="22"/>
          <w:szCs w:val="22"/>
          <w:lang w:val="sr-Cyrl-CS"/>
        </w:rPr>
        <w:t>Акциони план установе за текућу радну годину,</w:t>
      </w:r>
      <w:r w:rsidRPr="00835BDB">
        <w:rPr>
          <w:color w:val="auto"/>
          <w:sz w:val="22"/>
          <w:szCs w:val="22"/>
        </w:rPr>
        <w:t xml:space="preserve"> </w:t>
      </w:r>
      <w:r w:rsidRPr="00835BDB">
        <w:rPr>
          <w:color w:val="auto"/>
          <w:sz w:val="22"/>
          <w:szCs w:val="22"/>
          <w:lang w:val="sr-Cyrl-CS"/>
        </w:rPr>
        <w:t>Евалуација Акционог плана установе за претходну радну годину</w:t>
      </w:r>
      <w:r w:rsidRPr="00835BDB">
        <w:rPr>
          <w:b/>
          <w:bCs/>
          <w:color w:val="auto"/>
          <w:sz w:val="22"/>
          <w:szCs w:val="22"/>
          <w:u w:val="single"/>
          <w:lang w:val="sr-Cyrl-CS"/>
        </w:rPr>
        <w:t>.</w:t>
      </w:r>
    </w:p>
    <w:p w:rsidR="00835BDB" w:rsidRPr="00835BDB" w:rsidRDefault="00835BDB" w:rsidP="00835BDB">
      <w:pPr>
        <w:pStyle w:val="NoSpacing"/>
        <w:ind w:hanging="2"/>
        <w:rPr>
          <w:b/>
          <w:bCs/>
          <w:color w:val="auto"/>
          <w:sz w:val="22"/>
          <w:szCs w:val="22"/>
          <w:u w:val="single"/>
          <w:lang w:val="sr-Cyrl-CS"/>
        </w:rPr>
      </w:pPr>
    </w:p>
    <w:p w:rsidR="00835BDB" w:rsidRPr="00835BDB" w:rsidRDefault="00835BDB" w:rsidP="00835BDB">
      <w:pPr>
        <w:pStyle w:val="NoSpacing"/>
        <w:ind w:hanging="2"/>
        <w:rPr>
          <w:b/>
          <w:bCs/>
          <w:color w:val="auto"/>
          <w:sz w:val="22"/>
          <w:szCs w:val="22"/>
          <w:lang w:val="sr-Cyrl-CS"/>
        </w:rPr>
      </w:pPr>
      <w:r w:rsidRPr="00835BDB">
        <w:rPr>
          <w:b/>
          <w:bCs/>
          <w:color w:val="auto"/>
          <w:sz w:val="22"/>
          <w:szCs w:val="22"/>
          <w:lang w:val="sr-Cyrl-CS"/>
        </w:rPr>
        <w:t>3</w:t>
      </w:r>
      <w:r w:rsidRPr="00835BDB">
        <w:rPr>
          <w:b/>
          <w:bCs/>
          <w:color w:val="auto"/>
          <w:sz w:val="22"/>
          <w:szCs w:val="22"/>
        </w:rPr>
        <w:t>) О</w:t>
      </w:r>
      <w:r w:rsidRPr="00835BDB">
        <w:rPr>
          <w:b/>
          <w:bCs/>
          <w:color w:val="auto"/>
          <w:sz w:val="22"/>
          <w:szCs w:val="22"/>
          <w:lang w:val="sr-Cyrl-CS"/>
        </w:rPr>
        <w:t>дговоран је за остваривање развојног плана установе;</w:t>
      </w:r>
    </w:p>
    <w:p w:rsidR="00835BDB" w:rsidRPr="00835BDB" w:rsidRDefault="00835BDB" w:rsidP="00835BDB">
      <w:pPr>
        <w:pStyle w:val="NoSpacing"/>
        <w:ind w:hanging="2"/>
        <w:rPr>
          <w:b/>
          <w:bCs/>
          <w:color w:val="auto"/>
          <w:sz w:val="22"/>
          <w:szCs w:val="22"/>
          <w:lang w:val="sr-Cyrl-CS"/>
        </w:rPr>
      </w:pPr>
    </w:p>
    <w:p w:rsidR="00835BDB" w:rsidRPr="00835BDB" w:rsidRDefault="00835BDB" w:rsidP="00835BDB">
      <w:pPr>
        <w:pStyle w:val="NoSpacing"/>
        <w:ind w:hanging="2"/>
        <w:rPr>
          <w:color w:val="auto"/>
          <w:sz w:val="22"/>
          <w:szCs w:val="22"/>
          <w:lang w:val="sr-Cyrl-CS"/>
        </w:rPr>
      </w:pPr>
      <w:r w:rsidRPr="00835BDB">
        <w:rPr>
          <w:b/>
          <w:bCs/>
          <w:color w:val="auto"/>
          <w:sz w:val="22"/>
          <w:szCs w:val="22"/>
          <w:lang w:val="sr-Cyrl-CS"/>
        </w:rPr>
        <w:t>Докази:</w:t>
      </w:r>
      <w:r w:rsidRPr="00835BDB">
        <w:rPr>
          <w:b/>
          <w:bCs/>
          <w:color w:val="auto"/>
          <w:sz w:val="22"/>
          <w:szCs w:val="22"/>
          <w:u w:val="single"/>
          <w:lang w:val="sr-Cyrl-CS"/>
        </w:rPr>
        <w:t xml:space="preserve"> </w:t>
      </w:r>
      <w:r w:rsidRPr="00835BDB">
        <w:rPr>
          <w:color w:val="auto"/>
          <w:sz w:val="22"/>
          <w:szCs w:val="22"/>
          <w:lang w:val="sr-Cyrl-CS"/>
        </w:rPr>
        <w:t xml:space="preserve">Записници са Педагошког Колегијума установе, Записници Тима за обезбеђивање квалитета рада установе, Извештај о самовредновању стандарда квалитета рада Установе, Предшколски програм Предшколске установе Чукарица, Евалуација Акционог плана установе за претходну радну годину, </w:t>
      </w:r>
      <w:r w:rsidRPr="00835BDB">
        <w:rPr>
          <w:color w:val="auto"/>
          <w:sz w:val="22"/>
          <w:szCs w:val="22"/>
        </w:rPr>
        <w:t>Припрема и излаже Извештаје</w:t>
      </w:r>
      <w:r w:rsidRPr="00835BDB">
        <w:rPr>
          <w:color w:val="auto"/>
          <w:sz w:val="22"/>
          <w:szCs w:val="22"/>
          <w:lang w:val="sr-Cyrl-CS"/>
        </w:rPr>
        <w:t xml:space="preserve"> о раду директора, Извештај о реализацији Годишњег плана рада, Записници са одржаних актива и васпитно образовног већа</w:t>
      </w:r>
    </w:p>
    <w:p w:rsidR="00835BDB" w:rsidRPr="00835BDB" w:rsidRDefault="00835BDB" w:rsidP="00835BDB">
      <w:pPr>
        <w:pStyle w:val="NoSpacing"/>
        <w:ind w:hanging="2"/>
        <w:rPr>
          <w:b/>
          <w:bCs/>
          <w:color w:val="auto"/>
          <w:sz w:val="22"/>
          <w:szCs w:val="22"/>
          <w:u w:val="single"/>
          <w:lang w:val="sr-Cyrl-CS"/>
        </w:rPr>
      </w:pPr>
    </w:p>
    <w:p w:rsidR="00835BDB" w:rsidRPr="00835BDB" w:rsidRDefault="00835BDB" w:rsidP="00835BDB">
      <w:pPr>
        <w:pStyle w:val="NoSpacing"/>
        <w:ind w:hanging="2"/>
        <w:rPr>
          <w:b/>
          <w:bCs/>
          <w:color w:val="auto"/>
          <w:sz w:val="22"/>
          <w:szCs w:val="22"/>
          <w:lang w:val="sr-Cyrl-CS"/>
        </w:rPr>
      </w:pPr>
      <w:r w:rsidRPr="00835BDB">
        <w:rPr>
          <w:b/>
          <w:bCs/>
          <w:color w:val="auto"/>
          <w:sz w:val="22"/>
          <w:szCs w:val="22"/>
          <w:lang w:val="sr-Cyrl-CS"/>
        </w:rPr>
        <w:t>4) Одлучује о коришћењу средстава утврђених финансијским планом и одговара за одобравање и наменско коришћење тих средстава, у складу са законом;</w:t>
      </w:r>
    </w:p>
    <w:p w:rsidR="00835BDB" w:rsidRPr="00835BDB" w:rsidRDefault="00835BDB" w:rsidP="00835BDB">
      <w:pPr>
        <w:pStyle w:val="NoSpacing"/>
        <w:ind w:hanging="2"/>
        <w:rPr>
          <w:b/>
          <w:bCs/>
          <w:color w:val="auto"/>
          <w:sz w:val="22"/>
          <w:szCs w:val="22"/>
          <w:lang w:val="sr-Cyrl-CS"/>
        </w:rPr>
      </w:pPr>
    </w:p>
    <w:p w:rsidR="00835BDB" w:rsidRPr="00835BDB" w:rsidRDefault="00835BDB" w:rsidP="00835BDB">
      <w:pPr>
        <w:pStyle w:val="NoSpacing"/>
        <w:ind w:hanging="2"/>
        <w:rPr>
          <w:color w:val="auto"/>
          <w:sz w:val="22"/>
          <w:szCs w:val="22"/>
          <w:lang w:val="sr-Cyrl-CS"/>
        </w:rPr>
      </w:pPr>
      <w:r w:rsidRPr="00835BDB">
        <w:rPr>
          <w:b/>
          <w:bCs/>
          <w:color w:val="auto"/>
          <w:sz w:val="22"/>
          <w:szCs w:val="22"/>
          <w:lang w:val="sr-Cyrl-CS"/>
        </w:rPr>
        <w:t xml:space="preserve">Докази: </w:t>
      </w:r>
      <w:r w:rsidRPr="00835BDB">
        <w:rPr>
          <w:color w:val="auto"/>
          <w:sz w:val="22"/>
          <w:szCs w:val="22"/>
          <w:lang w:val="sr-Cyrl-CS"/>
        </w:rPr>
        <w:t>Прати реализацију Финансијског плана и Плана јавних набавки, Финансијски извештај, Извештај о раду директора</w:t>
      </w:r>
    </w:p>
    <w:p w:rsidR="00835BDB" w:rsidRPr="00835BDB" w:rsidRDefault="00835BDB" w:rsidP="00835BDB">
      <w:pPr>
        <w:pStyle w:val="NoSpacing"/>
        <w:ind w:hanging="2"/>
        <w:rPr>
          <w:b/>
          <w:bCs/>
          <w:color w:val="auto"/>
          <w:sz w:val="22"/>
          <w:szCs w:val="22"/>
          <w:lang w:val="sr-Cyrl-CS"/>
        </w:rPr>
      </w:pPr>
    </w:p>
    <w:p w:rsidR="00835BDB" w:rsidRPr="00835BDB" w:rsidRDefault="00835BDB" w:rsidP="00835BDB">
      <w:pPr>
        <w:pStyle w:val="NoSpacing"/>
        <w:ind w:hanging="2"/>
        <w:rPr>
          <w:b/>
          <w:bCs/>
          <w:color w:val="auto"/>
          <w:sz w:val="22"/>
          <w:szCs w:val="22"/>
          <w:lang w:val="sr-Cyrl-CS"/>
        </w:rPr>
      </w:pPr>
      <w:r w:rsidRPr="00835BDB">
        <w:rPr>
          <w:b/>
          <w:bCs/>
          <w:color w:val="auto"/>
          <w:sz w:val="22"/>
          <w:szCs w:val="22"/>
          <w:lang w:val="sr-Cyrl-CS"/>
        </w:rPr>
        <w:t>5) Сарађује са органима јединице локалне самоуправе, организацијама и удружењима;</w:t>
      </w:r>
    </w:p>
    <w:p w:rsidR="00835BDB" w:rsidRPr="00835BDB" w:rsidRDefault="00835BDB" w:rsidP="00835BDB">
      <w:pPr>
        <w:pStyle w:val="NoSpacing"/>
        <w:ind w:hanging="2"/>
        <w:rPr>
          <w:b/>
          <w:bCs/>
          <w:color w:val="auto"/>
          <w:sz w:val="22"/>
          <w:szCs w:val="22"/>
          <w:lang w:val="sr-Cyrl-CS"/>
        </w:rPr>
      </w:pPr>
    </w:p>
    <w:p w:rsidR="00835BDB" w:rsidRPr="00835BDB" w:rsidRDefault="00835BDB" w:rsidP="00835BDB">
      <w:pPr>
        <w:pStyle w:val="NoSpacing"/>
        <w:ind w:hanging="2"/>
        <w:rPr>
          <w:color w:val="auto"/>
          <w:sz w:val="22"/>
          <w:szCs w:val="22"/>
          <w:lang w:val="sr-Cyrl-CS"/>
        </w:rPr>
      </w:pPr>
      <w:r w:rsidRPr="00835BDB">
        <w:rPr>
          <w:b/>
          <w:bCs/>
          <w:color w:val="auto"/>
          <w:sz w:val="22"/>
          <w:szCs w:val="22"/>
          <w:lang w:val="sr-Cyrl-CS"/>
        </w:rPr>
        <w:t xml:space="preserve">Докази: </w:t>
      </w:r>
      <w:r w:rsidRPr="00835BDB">
        <w:rPr>
          <w:color w:val="auto"/>
          <w:sz w:val="22"/>
          <w:szCs w:val="22"/>
          <w:lang w:val="sr-Cyrl-CS"/>
        </w:rPr>
        <w:t>Потписани меморандуми о сарадњи, Учешће у активностима и пројектима, Записници са Педагошког Колегијума установе, Записници Тима за обезбеђивање квалитета рада установе, Извештај о реализацији Годишњег плана рада, Евалуација Акционог плана установе за претходну радну годину.</w:t>
      </w:r>
    </w:p>
    <w:p w:rsidR="00835BDB" w:rsidRPr="00835BDB" w:rsidRDefault="00835BDB" w:rsidP="00835BDB">
      <w:pPr>
        <w:pStyle w:val="NoSpacing"/>
        <w:ind w:hanging="2"/>
        <w:rPr>
          <w:color w:val="auto"/>
          <w:sz w:val="22"/>
          <w:szCs w:val="22"/>
          <w:lang w:val="sr-Cyrl-CS"/>
        </w:rPr>
      </w:pPr>
    </w:p>
    <w:p w:rsidR="00835BDB" w:rsidRPr="00835BDB" w:rsidRDefault="00835BDB" w:rsidP="00835BDB">
      <w:pPr>
        <w:pStyle w:val="NoSpacing"/>
        <w:ind w:hanging="2"/>
        <w:rPr>
          <w:b/>
          <w:bCs/>
          <w:color w:val="auto"/>
          <w:sz w:val="22"/>
          <w:szCs w:val="22"/>
          <w:lang w:val="sr-Cyrl-CS"/>
        </w:rPr>
      </w:pPr>
      <w:r w:rsidRPr="00835BDB">
        <w:rPr>
          <w:b/>
          <w:bCs/>
          <w:color w:val="auto"/>
          <w:sz w:val="22"/>
          <w:szCs w:val="22"/>
          <w:lang w:val="sr-Cyrl-CS"/>
        </w:rPr>
        <w:t xml:space="preserve">6) Организује и врши инструктивно-педагошки увид и прати квалитет васпитно-образовног рада и педагошке праксе и предузима мере за </w:t>
      </w:r>
    </w:p>
    <w:p w:rsidR="00835BDB" w:rsidRPr="00835BDB" w:rsidRDefault="00835BDB" w:rsidP="00835BDB">
      <w:pPr>
        <w:pStyle w:val="NoSpacing"/>
        <w:ind w:hanging="2"/>
        <w:rPr>
          <w:b/>
          <w:bCs/>
          <w:color w:val="auto"/>
          <w:sz w:val="22"/>
          <w:szCs w:val="22"/>
          <w:lang w:val="sr-Cyrl-CS"/>
        </w:rPr>
      </w:pPr>
      <w:r w:rsidRPr="00835BDB">
        <w:rPr>
          <w:b/>
          <w:bCs/>
          <w:color w:val="auto"/>
          <w:sz w:val="22"/>
          <w:szCs w:val="22"/>
          <w:lang w:val="sr-Cyrl-CS"/>
        </w:rPr>
        <w:t>унапређивање и усавршавање рада васпитача и стручних сарадника;</w:t>
      </w:r>
    </w:p>
    <w:p w:rsidR="00835BDB" w:rsidRPr="00835BDB" w:rsidRDefault="00835BDB" w:rsidP="00835BDB">
      <w:pPr>
        <w:pStyle w:val="NoSpacing"/>
        <w:ind w:hanging="2"/>
        <w:rPr>
          <w:b/>
          <w:bCs/>
          <w:color w:val="auto"/>
          <w:sz w:val="22"/>
          <w:szCs w:val="22"/>
          <w:lang w:val="sr-Cyrl-CS"/>
        </w:rPr>
      </w:pPr>
    </w:p>
    <w:p w:rsidR="00835BDB" w:rsidRPr="00835BDB" w:rsidRDefault="00835BDB" w:rsidP="00835BDB">
      <w:pPr>
        <w:pStyle w:val="NoSpacing"/>
        <w:ind w:hanging="2"/>
        <w:rPr>
          <w:color w:val="auto"/>
          <w:sz w:val="22"/>
          <w:szCs w:val="22"/>
          <w:lang w:val="sr-Cyrl-CS"/>
        </w:rPr>
      </w:pPr>
      <w:r w:rsidRPr="00835BDB">
        <w:rPr>
          <w:b/>
          <w:bCs/>
          <w:color w:val="auto"/>
          <w:sz w:val="22"/>
          <w:szCs w:val="22"/>
          <w:lang w:val="sr-Cyrl-CS"/>
        </w:rPr>
        <w:t xml:space="preserve">Докази: </w:t>
      </w:r>
      <w:r w:rsidRPr="00835BDB">
        <w:rPr>
          <w:color w:val="auto"/>
          <w:sz w:val="22"/>
          <w:szCs w:val="22"/>
          <w:lang w:val="sr-Cyrl-CS"/>
        </w:rPr>
        <w:t>Записници Колегијума Установе, Анализа стручног усавршавања, Присуствовање васпитно-образовним активностима, Преглед књига васпитно-обраовног рада, Праћење рада запослених предвиђених мерама за усавршавање.</w:t>
      </w:r>
    </w:p>
    <w:p w:rsidR="00835BDB" w:rsidRPr="00835BDB" w:rsidRDefault="00835BDB" w:rsidP="00835BDB">
      <w:pPr>
        <w:pStyle w:val="NoSpacing"/>
        <w:ind w:hanging="2"/>
        <w:rPr>
          <w:b/>
          <w:bCs/>
          <w:color w:val="auto"/>
          <w:sz w:val="22"/>
          <w:szCs w:val="22"/>
          <w:lang w:val="sr-Cyrl-CS"/>
        </w:rPr>
      </w:pPr>
    </w:p>
    <w:p w:rsidR="00835BDB" w:rsidRPr="00835BDB" w:rsidRDefault="00835BDB" w:rsidP="00835BDB">
      <w:pPr>
        <w:pStyle w:val="NoSpacing"/>
        <w:ind w:hanging="2"/>
        <w:rPr>
          <w:b/>
          <w:bCs/>
          <w:color w:val="auto"/>
          <w:sz w:val="22"/>
          <w:szCs w:val="22"/>
          <w:lang w:val="sr-Cyrl-CS"/>
        </w:rPr>
      </w:pPr>
      <w:r w:rsidRPr="00835BDB">
        <w:rPr>
          <w:b/>
          <w:bCs/>
          <w:color w:val="auto"/>
          <w:sz w:val="22"/>
          <w:szCs w:val="22"/>
          <w:lang w:val="sr-Cyrl-CS"/>
        </w:rPr>
        <w:t>8) Планира и прати стручно усавршавање запослених и спроводи поступак за стицање звања васпитача и стручних сарадника;</w:t>
      </w:r>
    </w:p>
    <w:p w:rsidR="00835BDB" w:rsidRPr="00835BDB" w:rsidRDefault="00835BDB" w:rsidP="00835BDB">
      <w:pPr>
        <w:pStyle w:val="NoSpacing"/>
        <w:ind w:hanging="2"/>
        <w:rPr>
          <w:b/>
          <w:bCs/>
          <w:color w:val="auto"/>
          <w:sz w:val="22"/>
          <w:szCs w:val="22"/>
          <w:u w:val="single"/>
          <w:lang w:val="sr-Cyrl-CS"/>
        </w:rPr>
      </w:pPr>
    </w:p>
    <w:p w:rsidR="00835BDB" w:rsidRPr="00835BDB" w:rsidRDefault="00835BDB" w:rsidP="00835BDB">
      <w:pPr>
        <w:pStyle w:val="normalprored"/>
        <w:ind w:left="3" w:hanging="5"/>
        <w:rPr>
          <w:rFonts w:ascii="Times New Roman" w:hAnsi="Times New Roman" w:cs="Times New Roman"/>
          <w:b/>
          <w:sz w:val="22"/>
          <w:szCs w:val="22"/>
        </w:rPr>
      </w:pPr>
      <w:r w:rsidRPr="00835BDB">
        <w:rPr>
          <w:rFonts w:ascii="Times New Roman" w:hAnsi="Times New Roman" w:cs="Times New Roman"/>
          <w:b/>
          <w:bCs/>
          <w:sz w:val="22"/>
          <w:szCs w:val="22"/>
          <w:lang w:val="sr-Cyrl-CS"/>
        </w:rPr>
        <w:t xml:space="preserve">Докази: </w:t>
      </w:r>
      <w:r w:rsidRPr="00835BDB">
        <w:rPr>
          <w:rFonts w:ascii="Times New Roman" w:hAnsi="Times New Roman" w:cs="Times New Roman"/>
          <w:sz w:val="22"/>
          <w:szCs w:val="22"/>
          <w:lang w:val="sr-Cyrl-CS"/>
        </w:rPr>
        <w:t xml:space="preserve">Анализа стручног усавршавања запослених, база података о стручном усавршавању, Годишњи план рада, Извештај о реализацији годишњег плана рада, </w:t>
      </w:r>
      <w:r w:rsidRPr="00835BDB">
        <w:rPr>
          <w:rFonts w:ascii="Times New Roman" w:hAnsi="Times New Roman" w:cs="Times New Roman"/>
          <w:b/>
          <w:bCs/>
          <w:sz w:val="22"/>
          <w:szCs w:val="22"/>
        </w:rPr>
        <w:t xml:space="preserve">Правилник о сталном стручном усавршавању и напредовању у звања наставника, васпитача и стручних сарадника </w:t>
      </w:r>
    </w:p>
    <w:p w:rsidR="00835BDB" w:rsidRPr="00835BDB" w:rsidRDefault="00835BDB" w:rsidP="00835BDB">
      <w:pPr>
        <w:pStyle w:val="NoSpacing"/>
        <w:ind w:hanging="2"/>
        <w:rPr>
          <w:color w:val="auto"/>
          <w:sz w:val="22"/>
          <w:szCs w:val="22"/>
          <w:lang w:val="sr-Cyrl-CS"/>
        </w:rPr>
      </w:pPr>
      <w:r w:rsidRPr="00835BDB">
        <w:rPr>
          <w:color w:val="auto"/>
          <w:sz w:val="22"/>
          <w:szCs w:val="22"/>
          <w:lang w:val="sr-Cyrl-CS"/>
        </w:rPr>
        <w:t>Директор установе у року од осам дана од пријема захтева доставља захтев и доказе из члана 35. овог правилника, и то за:</w:t>
      </w:r>
    </w:p>
    <w:p w:rsidR="00835BDB" w:rsidRPr="00835BDB" w:rsidRDefault="00835BDB" w:rsidP="00835BDB">
      <w:pPr>
        <w:pStyle w:val="NoSpacing"/>
        <w:ind w:hanging="2"/>
        <w:rPr>
          <w:color w:val="auto"/>
          <w:sz w:val="22"/>
          <w:szCs w:val="22"/>
          <w:lang w:val="sr-Cyrl-CS"/>
        </w:rPr>
      </w:pPr>
      <w:r w:rsidRPr="00835BDB">
        <w:rPr>
          <w:color w:val="auto"/>
          <w:sz w:val="22"/>
          <w:szCs w:val="22"/>
          <w:lang w:val="sr-Cyrl-CS"/>
        </w:rPr>
        <w:t>- васпитача - стручном активу; - стручног сарадника у предшколској установи и школи са домом ученика - стручном активу.</w:t>
      </w:r>
    </w:p>
    <w:p w:rsidR="00835BDB" w:rsidRPr="00835BDB" w:rsidRDefault="00835BDB" w:rsidP="00835BDB">
      <w:pPr>
        <w:pStyle w:val="NoSpacing"/>
        <w:ind w:hanging="2"/>
        <w:rPr>
          <w:color w:val="auto"/>
          <w:sz w:val="22"/>
          <w:szCs w:val="22"/>
          <w:lang w:val="sr-Cyrl-CS"/>
        </w:rPr>
      </w:pPr>
      <w:r w:rsidRPr="00835BDB">
        <w:rPr>
          <w:color w:val="auto"/>
          <w:sz w:val="22"/>
          <w:szCs w:val="22"/>
          <w:lang w:val="sr-Cyrl-CS"/>
        </w:rPr>
        <w:t>Стручни орган установе из става 1. овог члана дужан је да у року од 30 дана од дана достављања захтева да мишљење директору установе.</w:t>
      </w:r>
    </w:p>
    <w:p w:rsidR="00835BDB" w:rsidRPr="00835BDB" w:rsidRDefault="00835BDB" w:rsidP="00835BDB">
      <w:pPr>
        <w:pStyle w:val="NoSpacing"/>
        <w:ind w:hanging="2"/>
        <w:rPr>
          <w:color w:val="auto"/>
          <w:sz w:val="22"/>
          <w:szCs w:val="22"/>
          <w:lang w:val="sr-Cyrl-CS"/>
        </w:rPr>
      </w:pPr>
      <w:r w:rsidRPr="00835BDB">
        <w:rPr>
          <w:color w:val="auto"/>
          <w:sz w:val="22"/>
          <w:szCs w:val="22"/>
          <w:lang w:val="sr-Cyrl-CS"/>
        </w:rPr>
        <w:t>Ако је мишљење стручног органа из става 1. овог члана позитивно, директор доставља захтев, васпитача и стручног сарадника на мишљење васпитно-образовном већу. Када су мишљења из члана 36. и става 1.позитивна, директор доставља предлог за избор у звање са захтевом и доказима просветном саветнику, у року од 15 дана. Директор Издаје решење запосленом о стицању звања. Годишњи план стручног усавршавања, Тим за менторе и приправнике (комисија за проверу оспособљености за самосталан рад, извештај о раду приправника, пријаве за полагање стручног испита), База стручног усавршавања</w:t>
      </w:r>
    </w:p>
    <w:p w:rsidR="00835BDB" w:rsidRPr="00835BDB" w:rsidRDefault="00835BDB" w:rsidP="00835BDB">
      <w:pPr>
        <w:pStyle w:val="NoSpacing"/>
        <w:ind w:hanging="2"/>
        <w:rPr>
          <w:color w:val="auto"/>
          <w:sz w:val="22"/>
          <w:szCs w:val="22"/>
          <w:lang w:val="sr-Cyrl-CS"/>
        </w:rPr>
      </w:pPr>
    </w:p>
    <w:p w:rsidR="00835BDB" w:rsidRPr="00835BDB" w:rsidRDefault="00835BDB" w:rsidP="00835BDB">
      <w:pPr>
        <w:pStyle w:val="NoSpacing"/>
        <w:ind w:hanging="2"/>
        <w:rPr>
          <w:b/>
          <w:bCs/>
          <w:color w:val="auto"/>
          <w:sz w:val="22"/>
          <w:szCs w:val="22"/>
          <w:lang w:val="sr-Cyrl-CS"/>
        </w:rPr>
      </w:pPr>
      <w:r w:rsidRPr="00835BDB">
        <w:rPr>
          <w:b/>
          <w:bCs/>
          <w:color w:val="auto"/>
          <w:sz w:val="22"/>
          <w:szCs w:val="22"/>
          <w:lang w:val="sr-Cyrl-CS"/>
        </w:rPr>
        <w:t>9) Одговоран је за регуларност спровођења свих испита у установи у складу са прописима;</w:t>
      </w:r>
    </w:p>
    <w:p w:rsidR="00835BDB" w:rsidRPr="00835BDB" w:rsidRDefault="00835BDB" w:rsidP="00835BDB">
      <w:pPr>
        <w:pStyle w:val="NoSpacing"/>
        <w:ind w:hanging="2"/>
        <w:rPr>
          <w:b/>
          <w:bCs/>
          <w:color w:val="auto"/>
          <w:sz w:val="22"/>
          <w:szCs w:val="22"/>
          <w:lang w:val="sr-Cyrl-CS"/>
        </w:rPr>
      </w:pPr>
    </w:p>
    <w:p w:rsidR="00835BDB" w:rsidRPr="00835BDB" w:rsidRDefault="00835BDB" w:rsidP="00835BDB">
      <w:pPr>
        <w:pStyle w:val="NoSpacing"/>
        <w:ind w:hanging="2"/>
        <w:rPr>
          <w:color w:val="auto"/>
          <w:sz w:val="22"/>
          <w:szCs w:val="22"/>
          <w:lang w:val="sr-Cyrl-CS"/>
        </w:rPr>
      </w:pPr>
      <w:r w:rsidRPr="00835BDB">
        <w:rPr>
          <w:b/>
          <w:bCs/>
          <w:color w:val="auto"/>
          <w:sz w:val="22"/>
          <w:szCs w:val="22"/>
          <w:lang w:val="sr-Cyrl-CS"/>
        </w:rPr>
        <w:t xml:space="preserve">Докази: </w:t>
      </w:r>
      <w:r w:rsidRPr="00835BDB">
        <w:rPr>
          <w:color w:val="auto"/>
          <w:sz w:val="22"/>
          <w:szCs w:val="22"/>
          <w:lang w:val="sr-Cyrl-CS"/>
        </w:rPr>
        <w:t>Тим за менторе и приправнике (комисија за проверу оспособљености за самосталан рад, извештај о раду приправника, пријаве за полагање стручног испита)</w:t>
      </w:r>
    </w:p>
    <w:p w:rsidR="00835BDB" w:rsidRPr="00835BDB" w:rsidRDefault="00835BDB" w:rsidP="00835BDB">
      <w:pPr>
        <w:pStyle w:val="NoSpacing"/>
        <w:ind w:hanging="2"/>
        <w:rPr>
          <w:color w:val="auto"/>
          <w:sz w:val="22"/>
          <w:szCs w:val="22"/>
          <w:lang w:val="sr-Cyrl-CS"/>
        </w:rPr>
      </w:pPr>
    </w:p>
    <w:p w:rsidR="00835BDB" w:rsidRPr="00835BDB" w:rsidRDefault="00835BDB" w:rsidP="00835BDB">
      <w:pPr>
        <w:pStyle w:val="NoSpacing"/>
        <w:ind w:hanging="2"/>
        <w:rPr>
          <w:b/>
          <w:bCs/>
          <w:color w:val="auto"/>
          <w:sz w:val="22"/>
          <w:szCs w:val="22"/>
          <w:lang w:val="sr-Cyrl-CS"/>
        </w:rPr>
      </w:pPr>
      <w:r w:rsidRPr="00835BDB">
        <w:rPr>
          <w:b/>
          <w:bCs/>
          <w:color w:val="auto"/>
          <w:sz w:val="22"/>
          <w:szCs w:val="22"/>
          <w:lang w:val="sr-Cyrl-CS"/>
        </w:rPr>
        <w:t>10) Предузима мере у случајевима повреда забрана из чл. 110–113. овог закона;</w:t>
      </w:r>
    </w:p>
    <w:p w:rsidR="00835BDB" w:rsidRPr="00835BDB" w:rsidRDefault="00835BDB" w:rsidP="00835BDB">
      <w:pPr>
        <w:pStyle w:val="NoSpacing"/>
        <w:ind w:hanging="2"/>
        <w:rPr>
          <w:b/>
          <w:bCs/>
          <w:color w:val="auto"/>
          <w:sz w:val="22"/>
          <w:szCs w:val="22"/>
          <w:lang w:val="sr-Cyrl-CS"/>
        </w:rPr>
      </w:pPr>
    </w:p>
    <w:p w:rsidR="00835BDB" w:rsidRPr="00835BDB" w:rsidRDefault="00835BDB" w:rsidP="00835BDB">
      <w:pPr>
        <w:pStyle w:val="NoSpacing"/>
        <w:ind w:hanging="2"/>
        <w:rPr>
          <w:color w:val="auto"/>
          <w:sz w:val="22"/>
          <w:szCs w:val="22"/>
          <w:lang w:val="sr-Cyrl-CS"/>
        </w:rPr>
      </w:pPr>
      <w:r w:rsidRPr="00835BDB">
        <w:rPr>
          <w:b/>
          <w:bCs/>
          <w:color w:val="auto"/>
          <w:sz w:val="22"/>
          <w:szCs w:val="22"/>
          <w:lang w:val="sr-Cyrl-CS"/>
        </w:rPr>
        <w:t xml:space="preserve">Докази: </w:t>
      </w:r>
      <w:r w:rsidRPr="00835BDB">
        <w:rPr>
          <w:color w:val="auto"/>
          <w:sz w:val="22"/>
          <w:szCs w:val="22"/>
          <w:lang w:val="sr-Cyrl-CS"/>
        </w:rPr>
        <w:t xml:space="preserve">У установи су забрањене дискриминација и дискриминаторско поступање, Правилник о дискриминацији, Посебни протокол о поступању запослених у предшколској установи чукарица у заштити деце од насиља, занемаривања и злостављања, Решења свих тимова: Tим за инклузивно образовање, Tим за заштиту од дискриминације, насиља, злостављања и занемаривања, Tим за самовредновање, Tим за обезбеђивање квалитета и </w:t>
      </w:r>
      <w:r w:rsidRPr="00835BDB">
        <w:rPr>
          <w:color w:val="auto"/>
          <w:sz w:val="22"/>
          <w:szCs w:val="22"/>
          <w:lang w:val="sr-Cyrl-CS"/>
        </w:rPr>
        <w:lastRenderedPageBreak/>
        <w:t>развој установе и Tим за професионални развој,Правилник о понашању запослених Предшколске установе Чукарица, Правилник о мерама, начину и поступку заштите безбедности деце у установи за предшколско васпитање и образовање, Правила заштите од пожара - за све објекте појединачно,</w:t>
      </w:r>
    </w:p>
    <w:p w:rsidR="00835BDB" w:rsidRPr="00835BDB" w:rsidRDefault="00835BDB" w:rsidP="00835BDB">
      <w:pPr>
        <w:pStyle w:val="NoSpacing"/>
        <w:ind w:hanging="2"/>
        <w:rPr>
          <w:color w:val="auto"/>
          <w:sz w:val="22"/>
          <w:szCs w:val="22"/>
          <w:lang w:val="sr-Cyrl-CS"/>
        </w:rPr>
      </w:pPr>
      <w:r w:rsidRPr="00835BDB">
        <w:rPr>
          <w:color w:val="auto"/>
          <w:sz w:val="22"/>
          <w:szCs w:val="22"/>
          <w:lang w:val="sr-Cyrl-CS"/>
        </w:rPr>
        <w:t>Програм заштите деце од дискриминације, насиља, злостављања и занемаривања, Правилник о безбедности и здрављу на раду.</w:t>
      </w:r>
    </w:p>
    <w:p w:rsidR="00835BDB" w:rsidRPr="00835BDB" w:rsidRDefault="00835BDB" w:rsidP="00835BDB">
      <w:pPr>
        <w:pStyle w:val="NoSpacing"/>
        <w:ind w:hanging="2"/>
        <w:rPr>
          <w:color w:val="auto"/>
          <w:sz w:val="22"/>
          <w:szCs w:val="22"/>
          <w:lang w:val="sr-Cyrl-CS"/>
        </w:rPr>
      </w:pPr>
    </w:p>
    <w:p w:rsidR="00835BDB" w:rsidRPr="00835BDB" w:rsidRDefault="00835BDB" w:rsidP="00835BDB">
      <w:pPr>
        <w:pStyle w:val="NoSpacing"/>
        <w:ind w:hanging="2"/>
        <w:rPr>
          <w:b/>
          <w:bCs/>
          <w:color w:val="auto"/>
          <w:sz w:val="22"/>
          <w:szCs w:val="22"/>
          <w:lang w:val="sr-Cyrl-CS"/>
        </w:rPr>
      </w:pPr>
      <w:r w:rsidRPr="00835BDB">
        <w:rPr>
          <w:b/>
          <w:bCs/>
          <w:color w:val="auto"/>
          <w:sz w:val="22"/>
          <w:szCs w:val="22"/>
          <w:lang w:val="sr-Cyrl-CS"/>
        </w:rPr>
        <w:t>11) Предузима мере ради извршавања налога просветног инспектора и предлога просветног саветника, као и других инспекцијских органа;</w:t>
      </w:r>
    </w:p>
    <w:p w:rsidR="00835BDB" w:rsidRPr="00835BDB" w:rsidRDefault="00835BDB" w:rsidP="00835BDB">
      <w:pPr>
        <w:pStyle w:val="NoSpacing"/>
        <w:ind w:hanging="2"/>
        <w:rPr>
          <w:b/>
          <w:bCs/>
          <w:color w:val="auto"/>
          <w:sz w:val="22"/>
          <w:szCs w:val="22"/>
          <w:lang w:val="sr-Cyrl-CS"/>
        </w:rPr>
      </w:pPr>
    </w:p>
    <w:p w:rsidR="00835BDB" w:rsidRPr="00835BDB" w:rsidRDefault="00835BDB" w:rsidP="00835BDB">
      <w:pPr>
        <w:pStyle w:val="NoSpacing"/>
        <w:ind w:hanging="2"/>
        <w:rPr>
          <w:color w:val="auto"/>
          <w:sz w:val="22"/>
          <w:szCs w:val="22"/>
          <w:lang w:val="sr-Cyrl-CS"/>
        </w:rPr>
      </w:pPr>
      <w:r w:rsidRPr="00835BDB">
        <w:rPr>
          <w:b/>
          <w:bCs/>
          <w:color w:val="auto"/>
          <w:sz w:val="22"/>
          <w:szCs w:val="22"/>
          <w:lang w:val="sr-Cyrl-CS"/>
        </w:rPr>
        <w:t xml:space="preserve">Докази: </w:t>
      </w:r>
      <w:r w:rsidRPr="00835BDB">
        <w:rPr>
          <w:color w:val="auto"/>
          <w:sz w:val="22"/>
          <w:szCs w:val="22"/>
          <w:lang w:val="sr-Cyrl-CS"/>
        </w:rPr>
        <w:t>Увид у записнике свих инспектора:</w:t>
      </w:r>
      <w:r w:rsidRPr="00835BDB">
        <w:rPr>
          <w:color w:val="auto"/>
          <w:sz w:val="22"/>
          <w:szCs w:val="22"/>
        </w:rPr>
        <w:t xml:space="preserve"> </w:t>
      </w:r>
      <w:r w:rsidRPr="00835BDB">
        <w:rPr>
          <w:color w:val="auto"/>
          <w:sz w:val="22"/>
          <w:szCs w:val="22"/>
          <w:lang w:val="sr-Cyrl-CS"/>
        </w:rPr>
        <w:t>Просветне</w:t>
      </w:r>
      <w:r w:rsidRPr="00835BDB">
        <w:rPr>
          <w:color w:val="auto"/>
          <w:sz w:val="22"/>
          <w:szCs w:val="22"/>
        </w:rPr>
        <w:t xml:space="preserve">, </w:t>
      </w:r>
      <w:r w:rsidRPr="00835BDB">
        <w:rPr>
          <w:color w:val="auto"/>
          <w:sz w:val="22"/>
          <w:szCs w:val="22"/>
          <w:lang w:val="sr-Cyrl-CS"/>
        </w:rPr>
        <w:t>Санитарне</w:t>
      </w:r>
      <w:r w:rsidRPr="00835BDB">
        <w:rPr>
          <w:color w:val="auto"/>
          <w:sz w:val="22"/>
          <w:szCs w:val="22"/>
        </w:rPr>
        <w:t xml:space="preserve">, </w:t>
      </w:r>
      <w:r w:rsidRPr="00835BDB">
        <w:rPr>
          <w:color w:val="auto"/>
          <w:sz w:val="22"/>
          <w:szCs w:val="22"/>
          <w:lang w:val="sr-Cyrl-CS"/>
        </w:rPr>
        <w:t>Противпожарне</w:t>
      </w:r>
      <w:r w:rsidRPr="00835BDB">
        <w:rPr>
          <w:color w:val="auto"/>
          <w:sz w:val="22"/>
          <w:szCs w:val="22"/>
        </w:rPr>
        <w:t xml:space="preserve">, </w:t>
      </w:r>
      <w:r w:rsidRPr="00835BDB">
        <w:rPr>
          <w:color w:val="auto"/>
          <w:sz w:val="22"/>
          <w:szCs w:val="22"/>
          <w:lang w:val="sr-Cyrl-CS"/>
        </w:rPr>
        <w:t>Са записницима и наложеним мерама упознајем:</w:t>
      </w:r>
      <w:r w:rsidRPr="00835BDB">
        <w:rPr>
          <w:color w:val="auto"/>
          <w:sz w:val="22"/>
          <w:szCs w:val="22"/>
        </w:rPr>
        <w:t xml:space="preserve"> </w:t>
      </w:r>
      <w:r w:rsidRPr="00835BDB">
        <w:rPr>
          <w:color w:val="auto"/>
          <w:sz w:val="22"/>
          <w:szCs w:val="22"/>
          <w:lang w:val="sr-Cyrl-CS"/>
        </w:rPr>
        <w:t>Управни одбор Установе</w:t>
      </w:r>
      <w:r w:rsidRPr="00835BDB">
        <w:rPr>
          <w:color w:val="auto"/>
          <w:sz w:val="22"/>
          <w:szCs w:val="22"/>
        </w:rPr>
        <w:t xml:space="preserve">, </w:t>
      </w:r>
      <w:r w:rsidRPr="00835BDB">
        <w:rPr>
          <w:color w:val="auto"/>
          <w:sz w:val="22"/>
          <w:szCs w:val="22"/>
          <w:lang w:val="sr-Cyrl-CS"/>
        </w:rPr>
        <w:t>Васпитно-образовно веће</w:t>
      </w:r>
      <w:r w:rsidRPr="00835BDB">
        <w:rPr>
          <w:color w:val="auto"/>
          <w:sz w:val="22"/>
          <w:szCs w:val="22"/>
        </w:rPr>
        <w:t xml:space="preserve">, </w:t>
      </w:r>
      <w:r w:rsidRPr="00835BDB">
        <w:rPr>
          <w:color w:val="auto"/>
          <w:sz w:val="22"/>
          <w:szCs w:val="22"/>
          <w:lang w:val="sr-Cyrl-CS"/>
        </w:rPr>
        <w:t>Савет родитеља Установе, Са наложеним и извршеним мерама упознајем:</w:t>
      </w:r>
      <w:r w:rsidRPr="00835BDB">
        <w:rPr>
          <w:color w:val="auto"/>
          <w:sz w:val="22"/>
          <w:szCs w:val="22"/>
        </w:rPr>
        <w:t xml:space="preserve"> </w:t>
      </w:r>
      <w:r w:rsidRPr="00835BDB">
        <w:rPr>
          <w:color w:val="auto"/>
          <w:sz w:val="22"/>
          <w:szCs w:val="22"/>
          <w:lang w:val="sr-Cyrl-CS"/>
        </w:rPr>
        <w:t>Управни одбор</w:t>
      </w:r>
      <w:r w:rsidRPr="00835BDB">
        <w:rPr>
          <w:color w:val="auto"/>
          <w:sz w:val="22"/>
          <w:szCs w:val="22"/>
        </w:rPr>
        <w:t>, на</w:t>
      </w:r>
      <w:r w:rsidRPr="00835BDB">
        <w:rPr>
          <w:color w:val="auto"/>
          <w:sz w:val="22"/>
          <w:szCs w:val="22"/>
          <w:lang w:val="sr-Cyrl-CS"/>
        </w:rPr>
        <w:t>длежну инспекцију</w:t>
      </w:r>
      <w:r w:rsidRPr="00835BDB">
        <w:rPr>
          <w:color w:val="auto"/>
          <w:sz w:val="22"/>
          <w:szCs w:val="22"/>
        </w:rPr>
        <w:t xml:space="preserve">, </w:t>
      </w:r>
      <w:r w:rsidRPr="00835BDB">
        <w:rPr>
          <w:color w:val="auto"/>
          <w:sz w:val="22"/>
          <w:szCs w:val="22"/>
          <w:lang w:val="sr-Cyrl-CS"/>
        </w:rPr>
        <w:t>Савет родитеља Установе</w:t>
      </w:r>
      <w:r w:rsidRPr="00835BDB">
        <w:rPr>
          <w:color w:val="auto"/>
          <w:sz w:val="22"/>
          <w:szCs w:val="22"/>
        </w:rPr>
        <w:t xml:space="preserve">, </w:t>
      </w:r>
      <w:r w:rsidRPr="00835BDB">
        <w:rPr>
          <w:color w:val="auto"/>
          <w:sz w:val="22"/>
          <w:szCs w:val="22"/>
          <w:lang w:val="sr-Cyrl-CS"/>
        </w:rPr>
        <w:t>Васпитно образовно веће</w:t>
      </w:r>
    </w:p>
    <w:p w:rsidR="00835BDB" w:rsidRPr="00835BDB" w:rsidRDefault="00835BDB" w:rsidP="00835BDB">
      <w:pPr>
        <w:pStyle w:val="NoSpacing"/>
        <w:ind w:hanging="2"/>
        <w:rPr>
          <w:color w:val="auto"/>
          <w:sz w:val="22"/>
          <w:szCs w:val="22"/>
          <w:lang w:val="sr-Cyrl-CS"/>
        </w:rPr>
      </w:pPr>
    </w:p>
    <w:p w:rsidR="00835BDB" w:rsidRPr="00835BDB" w:rsidRDefault="00835BDB" w:rsidP="00835BDB">
      <w:pPr>
        <w:pStyle w:val="NoSpacing"/>
        <w:ind w:hanging="2"/>
        <w:rPr>
          <w:b/>
          <w:bCs/>
          <w:color w:val="auto"/>
          <w:sz w:val="22"/>
          <w:szCs w:val="22"/>
          <w:lang w:val="sr-Cyrl-CS"/>
        </w:rPr>
      </w:pPr>
      <w:r w:rsidRPr="00835BDB">
        <w:rPr>
          <w:b/>
          <w:bCs/>
          <w:color w:val="auto"/>
          <w:sz w:val="22"/>
          <w:szCs w:val="22"/>
          <w:lang w:val="sr-Cyrl-CS"/>
        </w:rPr>
        <w:t>12) Одговоран је за благовремен и тачан унос и одржавање ажурности базе података о установи у оквиру јединственог информационог система просвете;</w:t>
      </w:r>
    </w:p>
    <w:p w:rsidR="00835BDB" w:rsidRPr="00835BDB" w:rsidRDefault="00835BDB" w:rsidP="00835BDB">
      <w:pPr>
        <w:pStyle w:val="NoSpacing"/>
        <w:ind w:hanging="2"/>
        <w:rPr>
          <w:b/>
          <w:bCs/>
          <w:color w:val="auto"/>
          <w:sz w:val="22"/>
          <w:szCs w:val="22"/>
          <w:lang w:val="sr-Cyrl-CS"/>
        </w:rPr>
      </w:pPr>
    </w:p>
    <w:p w:rsidR="00835BDB" w:rsidRPr="00835BDB" w:rsidRDefault="00835BDB" w:rsidP="00835BDB">
      <w:pPr>
        <w:pStyle w:val="NoSpacing"/>
        <w:ind w:hanging="2"/>
        <w:rPr>
          <w:color w:val="auto"/>
          <w:sz w:val="22"/>
          <w:szCs w:val="22"/>
          <w:lang w:val="sr-Cyrl-CS"/>
        </w:rPr>
      </w:pPr>
      <w:r w:rsidRPr="00835BDB">
        <w:rPr>
          <w:b/>
          <w:bCs/>
          <w:color w:val="auto"/>
          <w:sz w:val="22"/>
          <w:szCs w:val="22"/>
          <w:lang w:val="sr-Cyrl-CS"/>
        </w:rPr>
        <w:t xml:space="preserve">Докази: </w:t>
      </w:r>
      <w:r w:rsidRPr="00835BDB">
        <w:rPr>
          <w:color w:val="auto"/>
          <w:sz w:val="22"/>
          <w:szCs w:val="22"/>
          <w:lang w:val="sr-Cyrl-CS"/>
        </w:rPr>
        <w:t>Одлуком и решењем директора установе одређене су одговорне особе и одржавање ажурности базе података о Установи у оквиру јединственог информационог система просвете.</w:t>
      </w:r>
    </w:p>
    <w:p w:rsidR="00835BDB" w:rsidRPr="00835BDB" w:rsidRDefault="00835BDB" w:rsidP="00835BDB">
      <w:pPr>
        <w:pStyle w:val="NoSpacing"/>
        <w:ind w:hanging="2"/>
        <w:rPr>
          <w:b/>
          <w:bCs/>
          <w:color w:val="auto"/>
          <w:sz w:val="22"/>
          <w:szCs w:val="22"/>
          <w:lang w:val="sr-Cyrl-CS"/>
        </w:rPr>
      </w:pPr>
    </w:p>
    <w:p w:rsidR="00835BDB" w:rsidRPr="00835BDB" w:rsidRDefault="00835BDB" w:rsidP="00835BDB">
      <w:pPr>
        <w:pStyle w:val="NoSpacing"/>
        <w:ind w:hanging="2"/>
        <w:rPr>
          <w:b/>
          <w:bCs/>
          <w:color w:val="auto"/>
          <w:sz w:val="22"/>
          <w:szCs w:val="22"/>
          <w:lang w:val="sr-Cyrl-CS"/>
        </w:rPr>
      </w:pPr>
      <w:r w:rsidRPr="00835BDB">
        <w:rPr>
          <w:b/>
          <w:bCs/>
          <w:color w:val="auto"/>
          <w:sz w:val="22"/>
          <w:szCs w:val="22"/>
          <w:lang w:val="sr-Cyrl-CS"/>
        </w:rPr>
        <w:t xml:space="preserve">13) Обавезан је да благовремено информише запослене, децу и родитеље, односно друге законске заступнике, стручне органе и органе </w:t>
      </w:r>
    </w:p>
    <w:p w:rsidR="00835BDB" w:rsidRPr="00835BDB" w:rsidRDefault="00835BDB" w:rsidP="00835BDB">
      <w:pPr>
        <w:pStyle w:val="NoSpacing"/>
        <w:ind w:hanging="2"/>
        <w:rPr>
          <w:b/>
          <w:bCs/>
          <w:color w:val="auto"/>
          <w:sz w:val="22"/>
          <w:szCs w:val="22"/>
          <w:lang w:val="sr-Cyrl-CS"/>
        </w:rPr>
      </w:pPr>
      <w:r w:rsidRPr="00835BDB">
        <w:rPr>
          <w:b/>
          <w:bCs/>
          <w:color w:val="auto"/>
          <w:sz w:val="22"/>
          <w:szCs w:val="22"/>
          <w:lang w:val="sr-Cyrl-CS"/>
        </w:rPr>
        <w:t>управљања о свим питањима од интереса за рад установе у целини;</w:t>
      </w:r>
    </w:p>
    <w:p w:rsidR="00835BDB" w:rsidRPr="00835BDB" w:rsidRDefault="00835BDB" w:rsidP="00835BDB">
      <w:pPr>
        <w:pStyle w:val="NoSpacing"/>
        <w:ind w:hanging="2"/>
        <w:rPr>
          <w:b/>
          <w:bCs/>
          <w:color w:val="auto"/>
          <w:sz w:val="22"/>
          <w:szCs w:val="22"/>
          <w:lang w:val="sr-Cyrl-CS"/>
        </w:rPr>
      </w:pPr>
    </w:p>
    <w:p w:rsidR="00835BDB" w:rsidRPr="00835BDB" w:rsidRDefault="00835BDB" w:rsidP="00835BDB">
      <w:pPr>
        <w:pStyle w:val="NoSpacing"/>
        <w:ind w:hanging="2"/>
        <w:rPr>
          <w:color w:val="auto"/>
          <w:sz w:val="22"/>
          <w:szCs w:val="22"/>
          <w:lang w:val="sr-Cyrl-CS"/>
        </w:rPr>
      </w:pPr>
      <w:r w:rsidRPr="00835BDB">
        <w:rPr>
          <w:b/>
          <w:bCs/>
          <w:color w:val="auto"/>
          <w:sz w:val="22"/>
          <w:szCs w:val="22"/>
          <w:lang w:val="sr-Cyrl-CS"/>
        </w:rPr>
        <w:t xml:space="preserve">Докази: </w:t>
      </w:r>
      <w:r w:rsidRPr="00835BDB">
        <w:rPr>
          <w:color w:val="auto"/>
          <w:sz w:val="22"/>
          <w:szCs w:val="22"/>
          <w:lang w:val="sr-Cyrl-CS"/>
        </w:rPr>
        <w:t>Све информације од важности за запослене су постављене на огласној табли за васпитаче и родитеље, а</w:t>
      </w:r>
      <w:r w:rsidRPr="00835BDB">
        <w:rPr>
          <w:color w:val="auto"/>
          <w:sz w:val="22"/>
          <w:szCs w:val="22"/>
        </w:rPr>
        <w:t xml:space="preserve">журира </w:t>
      </w:r>
      <w:r w:rsidRPr="00835BDB">
        <w:rPr>
          <w:color w:val="auto"/>
          <w:sz w:val="22"/>
          <w:szCs w:val="22"/>
          <w:lang w:val="sr-Cyrl-CS"/>
        </w:rPr>
        <w:t>Сајт установе, Информације од интереса за родитеље и законске заступнике се износе на родитељским састанцима, приликом  свакодневник сусрета са родитељима, на седницама Савета родитеља и писменим обавештењима родитеља, Све информације се прослеђују и путем мејла , као и преко друштвених мрежа</w:t>
      </w:r>
    </w:p>
    <w:p w:rsidR="00835BDB" w:rsidRPr="00835BDB" w:rsidRDefault="00835BDB" w:rsidP="00835BDB">
      <w:pPr>
        <w:pStyle w:val="NoSpacing"/>
        <w:ind w:hanging="2"/>
        <w:rPr>
          <w:color w:val="auto"/>
          <w:sz w:val="22"/>
          <w:szCs w:val="22"/>
          <w:lang w:val="sr-Cyrl-CS"/>
        </w:rPr>
      </w:pPr>
    </w:p>
    <w:p w:rsidR="00835BDB" w:rsidRPr="00835BDB" w:rsidRDefault="00835BDB" w:rsidP="00835BDB">
      <w:pPr>
        <w:pStyle w:val="NoSpacing"/>
        <w:ind w:hanging="2"/>
        <w:rPr>
          <w:b/>
          <w:bCs/>
          <w:color w:val="auto"/>
          <w:sz w:val="22"/>
          <w:szCs w:val="22"/>
          <w:lang w:val="sr-Cyrl-CS"/>
        </w:rPr>
      </w:pPr>
      <w:r w:rsidRPr="00835BDB">
        <w:rPr>
          <w:b/>
          <w:bCs/>
          <w:color w:val="auto"/>
          <w:sz w:val="22"/>
          <w:szCs w:val="22"/>
          <w:lang w:val="sr-Cyrl-CS"/>
        </w:rPr>
        <w:t>14) Сазива и руководи седницама васпитно-образовног, наставничког, односно педагошког већа, без права одлучивања;</w:t>
      </w:r>
    </w:p>
    <w:p w:rsidR="00835BDB" w:rsidRPr="00835BDB" w:rsidRDefault="00835BDB" w:rsidP="00835BDB">
      <w:pPr>
        <w:pStyle w:val="NoSpacing"/>
        <w:ind w:hanging="2"/>
        <w:rPr>
          <w:b/>
          <w:bCs/>
          <w:color w:val="auto"/>
          <w:sz w:val="22"/>
          <w:szCs w:val="22"/>
          <w:lang w:val="sr-Cyrl-CS"/>
        </w:rPr>
      </w:pPr>
    </w:p>
    <w:p w:rsidR="00835BDB" w:rsidRPr="00835BDB" w:rsidRDefault="00835BDB" w:rsidP="00835BDB">
      <w:pPr>
        <w:pStyle w:val="NoSpacing"/>
        <w:ind w:hanging="2"/>
        <w:rPr>
          <w:color w:val="auto"/>
          <w:sz w:val="22"/>
          <w:szCs w:val="22"/>
          <w:lang w:val="sr-Cyrl-CS"/>
        </w:rPr>
      </w:pPr>
      <w:r w:rsidRPr="00835BDB">
        <w:rPr>
          <w:b/>
          <w:color w:val="auto"/>
          <w:sz w:val="22"/>
          <w:szCs w:val="22"/>
          <w:lang w:val="sr-Cyrl-CS"/>
        </w:rPr>
        <w:t xml:space="preserve">Докази: </w:t>
      </w:r>
      <w:r w:rsidRPr="00835BDB">
        <w:rPr>
          <w:color w:val="auto"/>
          <w:sz w:val="22"/>
          <w:szCs w:val="22"/>
          <w:lang w:val="sr-Cyrl-CS"/>
        </w:rPr>
        <w:t>Записници са седница Колегијума и Педагошког Колегијума</w:t>
      </w:r>
      <w:r w:rsidRPr="00835BDB">
        <w:rPr>
          <w:color w:val="auto"/>
          <w:sz w:val="22"/>
          <w:szCs w:val="22"/>
        </w:rPr>
        <w:t xml:space="preserve">, </w:t>
      </w:r>
      <w:r w:rsidRPr="00835BDB">
        <w:rPr>
          <w:color w:val="auto"/>
          <w:sz w:val="22"/>
          <w:szCs w:val="22"/>
          <w:lang w:val="sr-Cyrl-CS"/>
        </w:rPr>
        <w:t>Записници са васпитно образовног већа</w:t>
      </w:r>
    </w:p>
    <w:p w:rsidR="00835BDB" w:rsidRPr="00835BDB" w:rsidRDefault="00835BDB" w:rsidP="00835BDB">
      <w:pPr>
        <w:pStyle w:val="NoSpacing"/>
        <w:ind w:hanging="2"/>
        <w:rPr>
          <w:color w:val="auto"/>
          <w:sz w:val="22"/>
          <w:szCs w:val="22"/>
          <w:lang w:val="sr-Cyrl-CS"/>
        </w:rPr>
      </w:pPr>
    </w:p>
    <w:p w:rsidR="00835BDB" w:rsidRPr="00835BDB" w:rsidRDefault="00835BDB" w:rsidP="00835BDB">
      <w:pPr>
        <w:pStyle w:val="NoSpacing"/>
        <w:ind w:hanging="2"/>
        <w:rPr>
          <w:b/>
          <w:color w:val="auto"/>
          <w:sz w:val="22"/>
          <w:szCs w:val="22"/>
          <w:lang w:val="sr-Cyrl-CS"/>
        </w:rPr>
      </w:pPr>
      <w:r w:rsidRPr="00835BDB">
        <w:rPr>
          <w:b/>
          <w:color w:val="auto"/>
          <w:sz w:val="22"/>
          <w:szCs w:val="22"/>
          <w:lang w:val="sr-Cyrl-CS"/>
        </w:rPr>
        <w:t>15) Образује стручна тела и тимове, усмерава и усклађује рад стручних органа у установи;</w:t>
      </w:r>
    </w:p>
    <w:p w:rsidR="00835BDB" w:rsidRPr="00835BDB" w:rsidRDefault="00835BDB" w:rsidP="00835BDB">
      <w:pPr>
        <w:pStyle w:val="NoSpacing"/>
        <w:ind w:hanging="2"/>
        <w:rPr>
          <w:color w:val="auto"/>
          <w:sz w:val="22"/>
          <w:szCs w:val="22"/>
          <w:lang w:val="sr-Cyrl-CS"/>
        </w:rPr>
      </w:pPr>
    </w:p>
    <w:p w:rsidR="00835BDB" w:rsidRPr="00835BDB" w:rsidRDefault="00835BDB" w:rsidP="00835BDB">
      <w:pPr>
        <w:pStyle w:val="NoSpacing"/>
        <w:ind w:hanging="2"/>
        <w:rPr>
          <w:color w:val="auto"/>
          <w:sz w:val="22"/>
          <w:szCs w:val="22"/>
          <w:lang w:val="sr-Cyrl-CS"/>
        </w:rPr>
      </w:pPr>
      <w:r w:rsidRPr="00835BDB">
        <w:rPr>
          <w:b/>
          <w:color w:val="auto"/>
          <w:sz w:val="22"/>
          <w:szCs w:val="22"/>
          <w:lang w:val="sr-Cyrl-CS"/>
        </w:rPr>
        <w:t xml:space="preserve">Докази: </w:t>
      </w:r>
      <w:r w:rsidRPr="00835BDB">
        <w:rPr>
          <w:color w:val="auto"/>
          <w:sz w:val="22"/>
          <w:szCs w:val="22"/>
          <w:lang w:val="sr-Cyrl-CS"/>
        </w:rPr>
        <w:t xml:space="preserve">Годишњи план рада, Решења тимова, Годишњи извештај о раду, </w:t>
      </w:r>
      <w:bookmarkStart w:id="10" w:name="_Hlk70361309"/>
      <w:r w:rsidRPr="00835BDB">
        <w:rPr>
          <w:color w:val="auto"/>
          <w:sz w:val="22"/>
          <w:szCs w:val="22"/>
          <w:lang w:val="sr-Cyrl-CS"/>
        </w:rPr>
        <w:t xml:space="preserve">Извештаји о раду директора, </w:t>
      </w:r>
      <w:bookmarkEnd w:id="10"/>
      <w:r w:rsidRPr="00835BDB">
        <w:rPr>
          <w:color w:val="auto"/>
          <w:sz w:val="22"/>
          <w:szCs w:val="22"/>
          <w:lang w:val="sr-Cyrl-CS"/>
        </w:rPr>
        <w:t>У установи директор образује следеће тимове: 1) тим за инклузивно образовање; 2) тим за заштиту од дискриминације, насиља, злостављања и занемаривања; 3) тим за самовредновање;</w:t>
      </w:r>
    </w:p>
    <w:p w:rsidR="00835BDB" w:rsidRPr="00835BDB" w:rsidRDefault="00835BDB" w:rsidP="00835BDB">
      <w:pPr>
        <w:pStyle w:val="NoSpacing"/>
        <w:ind w:hanging="2"/>
        <w:rPr>
          <w:color w:val="auto"/>
          <w:sz w:val="22"/>
          <w:szCs w:val="22"/>
          <w:lang w:val="sr-Cyrl-CS"/>
        </w:rPr>
      </w:pPr>
      <w:r w:rsidRPr="00835BDB">
        <w:rPr>
          <w:color w:val="auto"/>
          <w:sz w:val="22"/>
          <w:szCs w:val="22"/>
          <w:lang w:val="sr-Cyrl-CS"/>
        </w:rPr>
        <w:lastRenderedPageBreak/>
        <w:t>4) тим за обезбеђивање квалитета и развој установе; 5) друге тимове за остваривање одређеног задатка, програма или пројекта.</w:t>
      </w:r>
      <w:r w:rsidRPr="00835BDB">
        <w:rPr>
          <w:color w:val="auto"/>
          <w:sz w:val="22"/>
          <w:szCs w:val="22"/>
          <w:lang w:val="sr-Cyrl-CS"/>
        </w:rPr>
        <w:cr/>
      </w:r>
    </w:p>
    <w:p w:rsidR="00835BDB" w:rsidRPr="00835BDB" w:rsidRDefault="00835BDB" w:rsidP="00835BDB">
      <w:pPr>
        <w:pStyle w:val="NoSpacing"/>
        <w:ind w:hanging="2"/>
        <w:rPr>
          <w:b/>
          <w:color w:val="auto"/>
          <w:sz w:val="22"/>
          <w:szCs w:val="22"/>
          <w:lang w:val="sr-Cyrl-CS"/>
        </w:rPr>
      </w:pPr>
      <w:r w:rsidRPr="00835BDB">
        <w:rPr>
          <w:b/>
          <w:color w:val="auto"/>
          <w:sz w:val="22"/>
          <w:szCs w:val="22"/>
          <w:lang w:val="sr-Cyrl-CS"/>
        </w:rPr>
        <w:t>16) Сарађује са родитељима, односно другим законским заступницима деце и саветом родитеља;</w:t>
      </w:r>
    </w:p>
    <w:p w:rsidR="00835BDB" w:rsidRPr="00835BDB" w:rsidRDefault="00835BDB" w:rsidP="00835BDB">
      <w:pPr>
        <w:pStyle w:val="NoSpacing"/>
        <w:ind w:hanging="2"/>
        <w:rPr>
          <w:color w:val="auto"/>
          <w:sz w:val="22"/>
          <w:szCs w:val="22"/>
          <w:lang w:val="sr-Cyrl-CS"/>
        </w:rPr>
      </w:pPr>
    </w:p>
    <w:p w:rsidR="00835BDB" w:rsidRPr="00835BDB" w:rsidRDefault="00835BDB" w:rsidP="00835BDB">
      <w:pPr>
        <w:pStyle w:val="NoSpacing"/>
        <w:ind w:hanging="2"/>
        <w:rPr>
          <w:color w:val="auto"/>
          <w:sz w:val="22"/>
          <w:szCs w:val="22"/>
          <w:lang w:val="sr-Cyrl-CS"/>
        </w:rPr>
      </w:pPr>
      <w:r w:rsidRPr="00835BDB">
        <w:rPr>
          <w:b/>
          <w:color w:val="auto"/>
          <w:sz w:val="22"/>
          <w:szCs w:val="22"/>
          <w:lang w:val="sr-Cyrl-CS"/>
        </w:rPr>
        <w:t xml:space="preserve">Докази: </w:t>
      </w:r>
      <w:r w:rsidRPr="00835BDB">
        <w:rPr>
          <w:color w:val="auto"/>
          <w:sz w:val="22"/>
          <w:szCs w:val="22"/>
          <w:lang w:val="ru-RU"/>
        </w:rPr>
        <w:t xml:space="preserve"> </w:t>
      </w:r>
      <w:r w:rsidRPr="00835BDB">
        <w:rPr>
          <w:color w:val="auto"/>
          <w:sz w:val="22"/>
          <w:szCs w:val="22"/>
        </w:rPr>
        <w:t>Припрема и излаже Извештаје</w:t>
      </w:r>
      <w:r w:rsidRPr="00835BDB">
        <w:rPr>
          <w:color w:val="auto"/>
          <w:sz w:val="22"/>
          <w:szCs w:val="22"/>
          <w:lang w:val="sr-Cyrl-CS"/>
        </w:rPr>
        <w:t xml:space="preserve"> о раду директора, </w:t>
      </w:r>
      <w:r w:rsidRPr="00835BDB">
        <w:rPr>
          <w:color w:val="auto"/>
          <w:sz w:val="22"/>
          <w:szCs w:val="22"/>
        </w:rPr>
        <w:t>З</w:t>
      </w:r>
      <w:r w:rsidRPr="00835BDB">
        <w:rPr>
          <w:color w:val="auto"/>
          <w:sz w:val="22"/>
          <w:szCs w:val="22"/>
          <w:lang w:val="sr-Cyrl-CS"/>
        </w:rPr>
        <w:t>аписници савета родитеља вртића, Записници Савета родитеља Установе</w:t>
      </w:r>
    </w:p>
    <w:p w:rsidR="00835BDB" w:rsidRPr="00835BDB" w:rsidRDefault="00835BDB" w:rsidP="00835BDB">
      <w:pPr>
        <w:pStyle w:val="NoSpacing"/>
        <w:ind w:hanging="2"/>
        <w:rPr>
          <w:color w:val="auto"/>
          <w:sz w:val="22"/>
          <w:szCs w:val="22"/>
          <w:lang w:val="sr-Cyrl-CS"/>
        </w:rPr>
      </w:pPr>
      <w:r w:rsidRPr="00835BDB">
        <w:rPr>
          <w:color w:val="auto"/>
          <w:sz w:val="22"/>
          <w:szCs w:val="22"/>
          <w:lang w:val="sr-Cyrl-CS"/>
        </w:rPr>
        <w:t>Хуманитарне и друге акције, Иницијативе родитеља (лежећи полицајци, заштитна ограда испред вртића, пешачки прелаз и сл.), Формулари сагласности родитеља, Анкете за родитеље, Решење о члановима Комисија</w:t>
      </w:r>
    </w:p>
    <w:p w:rsidR="00835BDB" w:rsidRPr="00835BDB" w:rsidRDefault="00835BDB" w:rsidP="00835BDB">
      <w:pPr>
        <w:pStyle w:val="NoSpacing"/>
        <w:ind w:hanging="2"/>
        <w:rPr>
          <w:color w:val="auto"/>
          <w:sz w:val="22"/>
          <w:szCs w:val="22"/>
          <w:lang w:val="sr-Cyrl-CS"/>
        </w:rPr>
      </w:pPr>
    </w:p>
    <w:p w:rsidR="00835BDB" w:rsidRPr="00835BDB" w:rsidRDefault="00835BDB" w:rsidP="00835BDB">
      <w:pPr>
        <w:pStyle w:val="NoSpacing"/>
        <w:ind w:hanging="2"/>
        <w:rPr>
          <w:b/>
          <w:color w:val="auto"/>
          <w:sz w:val="22"/>
          <w:szCs w:val="22"/>
          <w:lang w:val="sr-Cyrl-CS"/>
        </w:rPr>
      </w:pPr>
      <w:r w:rsidRPr="00835BDB">
        <w:rPr>
          <w:b/>
          <w:color w:val="auto"/>
          <w:sz w:val="22"/>
          <w:szCs w:val="22"/>
          <w:lang w:val="sr-Cyrl-CS"/>
        </w:rPr>
        <w:t>17) Подноси извештај органу управљања, најмање два пута годишње, о свом раду и раду установе;</w:t>
      </w:r>
    </w:p>
    <w:p w:rsidR="00835BDB" w:rsidRPr="00835BDB" w:rsidRDefault="00835BDB" w:rsidP="00835BDB">
      <w:pPr>
        <w:pStyle w:val="NoSpacing"/>
        <w:ind w:hanging="2"/>
        <w:rPr>
          <w:b/>
          <w:color w:val="auto"/>
          <w:sz w:val="22"/>
          <w:szCs w:val="22"/>
          <w:lang w:val="sr-Cyrl-CS"/>
        </w:rPr>
      </w:pPr>
    </w:p>
    <w:p w:rsidR="00835BDB" w:rsidRPr="00835BDB" w:rsidRDefault="00835BDB" w:rsidP="00835BDB">
      <w:pPr>
        <w:pStyle w:val="NoSpacing"/>
        <w:ind w:hanging="2"/>
        <w:rPr>
          <w:color w:val="auto"/>
          <w:sz w:val="22"/>
          <w:szCs w:val="22"/>
          <w:lang w:val="sr-Cyrl-CS"/>
        </w:rPr>
      </w:pPr>
      <w:r w:rsidRPr="00835BDB">
        <w:rPr>
          <w:b/>
          <w:color w:val="auto"/>
          <w:sz w:val="22"/>
          <w:szCs w:val="22"/>
          <w:lang w:val="sr-Cyrl-CS"/>
        </w:rPr>
        <w:t xml:space="preserve">Докази: </w:t>
      </w:r>
      <w:r w:rsidRPr="00835BDB">
        <w:rPr>
          <w:color w:val="auto"/>
          <w:sz w:val="22"/>
          <w:szCs w:val="22"/>
          <w:lang w:val="sr-Cyrl-CS"/>
        </w:rPr>
        <w:t xml:space="preserve">Записници са седница Управног одбора, </w:t>
      </w:r>
      <w:r w:rsidRPr="00835BDB">
        <w:rPr>
          <w:color w:val="auto"/>
          <w:sz w:val="22"/>
          <w:szCs w:val="22"/>
        </w:rPr>
        <w:t>Припрема и излаже Извештаје</w:t>
      </w:r>
      <w:r w:rsidRPr="00835BDB">
        <w:rPr>
          <w:color w:val="auto"/>
          <w:sz w:val="22"/>
          <w:szCs w:val="22"/>
          <w:lang w:val="sr-Cyrl-CS"/>
        </w:rPr>
        <w:t xml:space="preserve"> о раду директора</w:t>
      </w:r>
    </w:p>
    <w:p w:rsidR="00835BDB" w:rsidRPr="00835BDB" w:rsidRDefault="00835BDB" w:rsidP="00835BDB">
      <w:pPr>
        <w:pStyle w:val="NoSpacing"/>
        <w:ind w:hanging="2"/>
        <w:rPr>
          <w:color w:val="auto"/>
          <w:sz w:val="22"/>
          <w:szCs w:val="22"/>
          <w:lang w:val="sr-Cyrl-CS"/>
        </w:rPr>
      </w:pPr>
    </w:p>
    <w:p w:rsidR="00835BDB" w:rsidRPr="00835BDB" w:rsidRDefault="00835BDB" w:rsidP="00835BDB">
      <w:pPr>
        <w:pStyle w:val="NoSpacing"/>
        <w:ind w:hanging="2"/>
        <w:rPr>
          <w:color w:val="auto"/>
          <w:sz w:val="22"/>
          <w:szCs w:val="22"/>
          <w:lang w:val="sr-Cyrl-CS"/>
        </w:rPr>
      </w:pPr>
      <w:r w:rsidRPr="00835BDB">
        <w:rPr>
          <w:color w:val="auto"/>
          <w:sz w:val="22"/>
          <w:szCs w:val="22"/>
          <w:lang w:val="sr-Cyrl-CS"/>
        </w:rPr>
        <w:t>18) Одлучује о правима, обавезама и одговорностима деце и запослених, у складу са овим и другим законом;</w:t>
      </w:r>
    </w:p>
    <w:p w:rsidR="00835BDB" w:rsidRPr="00835BDB" w:rsidRDefault="00835BDB" w:rsidP="00835BDB">
      <w:pPr>
        <w:pStyle w:val="NoSpacing"/>
        <w:ind w:hanging="2"/>
        <w:rPr>
          <w:color w:val="auto"/>
          <w:sz w:val="22"/>
          <w:szCs w:val="22"/>
          <w:lang w:val="sr-Cyrl-CS"/>
        </w:rPr>
      </w:pPr>
    </w:p>
    <w:p w:rsidR="00835BDB" w:rsidRPr="00835BDB" w:rsidRDefault="00835BDB" w:rsidP="00835BDB">
      <w:pPr>
        <w:pStyle w:val="NoSpacing"/>
        <w:ind w:hanging="2"/>
        <w:rPr>
          <w:color w:val="auto"/>
          <w:sz w:val="22"/>
          <w:szCs w:val="22"/>
          <w:lang w:val="sr-Cyrl-CS"/>
        </w:rPr>
      </w:pPr>
      <w:r w:rsidRPr="00835BDB">
        <w:rPr>
          <w:b/>
          <w:color w:val="auto"/>
          <w:sz w:val="22"/>
          <w:szCs w:val="22"/>
          <w:lang w:val="sr-Cyrl-CS"/>
        </w:rPr>
        <w:t>Докази:</w:t>
      </w:r>
      <w:r w:rsidRPr="00835BDB">
        <w:rPr>
          <w:color w:val="auto"/>
          <w:sz w:val="22"/>
          <w:szCs w:val="22"/>
          <w:lang w:val="sr-Cyrl-CS"/>
        </w:rPr>
        <w:t xml:space="preserve"> Правилник о безбдности</w:t>
      </w:r>
      <w:r w:rsidRPr="00835BDB">
        <w:rPr>
          <w:color w:val="auto"/>
          <w:sz w:val="22"/>
          <w:szCs w:val="22"/>
        </w:rPr>
        <w:t xml:space="preserve"> и </w:t>
      </w:r>
      <w:r w:rsidRPr="00835BDB">
        <w:rPr>
          <w:color w:val="auto"/>
          <w:sz w:val="22"/>
          <w:szCs w:val="22"/>
          <w:lang w:val="sr-Cyrl-CS"/>
        </w:rPr>
        <w:t>Правилник о понашању родитеља и запослених</w:t>
      </w:r>
    </w:p>
    <w:p w:rsidR="00835BDB" w:rsidRPr="00835BDB" w:rsidRDefault="00835BDB" w:rsidP="00835BDB">
      <w:pPr>
        <w:pStyle w:val="NoSpacing"/>
        <w:ind w:hanging="2"/>
        <w:rPr>
          <w:color w:val="auto"/>
          <w:sz w:val="22"/>
          <w:szCs w:val="22"/>
          <w:lang w:val="sr-Cyrl-CS"/>
        </w:rPr>
      </w:pPr>
    </w:p>
    <w:p w:rsidR="00835BDB" w:rsidRPr="00835BDB" w:rsidRDefault="00835BDB" w:rsidP="00835BDB">
      <w:pPr>
        <w:pStyle w:val="NoSpacing"/>
        <w:ind w:hanging="2"/>
        <w:rPr>
          <w:b/>
          <w:bCs/>
          <w:color w:val="auto"/>
          <w:sz w:val="22"/>
          <w:szCs w:val="22"/>
          <w:lang w:val="sr-Cyrl-CS"/>
        </w:rPr>
      </w:pPr>
      <w:r w:rsidRPr="00835BDB">
        <w:rPr>
          <w:b/>
          <w:bCs/>
          <w:color w:val="auto"/>
          <w:sz w:val="22"/>
          <w:szCs w:val="22"/>
          <w:lang w:val="sr-Cyrl-CS"/>
        </w:rPr>
        <w:t>19) Доноси општи акт о организацији и систематизацији послова, у складу са законом;</w:t>
      </w:r>
    </w:p>
    <w:p w:rsidR="00835BDB" w:rsidRPr="00835BDB" w:rsidRDefault="00835BDB" w:rsidP="00835BDB">
      <w:pPr>
        <w:pStyle w:val="NoSpacing"/>
        <w:ind w:hanging="2"/>
        <w:rPr>
          <w:b/>
          <w:bCs/>
          <w:color w:val="auto"/>
          <w:sz w:val="22"/>
          <w:szCs w:val="22"/>
          <w:lang w:val="sr-Cyrl-CS"/>
        </w:rPr>
      </w:pPr>
    </w:p>
    <w:p w:rsidR="00835BDB" w:rsidRPr="00835BDB" w:rsidRDefault="00835BDB" w:rsidP="00835BDB">
      <w:pPr>
        <w:pStyle w:val="NoSpacing"/>
        <w:ind w:hanging="2"/>
        <w:rPr>
          <w:color w:val="auto"/>
          <w:sz w:val="22"/>
          <w:szCs w:val="22"/>
          <w:lang w:val="sr-Cyrl-CS"/>
        </w:rPr>
      </w:pPr>
      <w:r w:rsidRPr="00835BDB">
        <w:rPr>
          <w:b/>
          <w:bCs/>
          <w:color w:val="auto"/>
          <w:sz w:val="22"/>
          <w:szCs w:val="22"/>
          <w:lang w:val="sr-Cyrl-CS"/>
        </w:rPr>
        <w:t xml:space="preserve">Докази: </w:t>
      </w:r>
      <w:r w:rsidRPr="00835BDB">
        <w:rPr>
          <w:color w:val="auto"/>
          <w:sz w:val="22"/>
          <w:szCs w:val="22"/>
          <w:lang w:val="sr-Cyrl-CS"/>
        </w:rPr>
        <w:t>Правилник о организацији и систематизацији послова (Усаглашен са каталогом радних места), Записници са Управних одбора</w:t>
      </w:r>
    </w:p>
    <w:p w:rsidR="00835BDB" w:rsidRPr="00835BDB" w:rsidRDefault="00835BDB" w:rsidP="00835BDB">
      <w:pPr>
        <w:pStyle w:val="NoSpacing"/>
        <w:ind w:hanging="2"/>
        <w:rPr>
          <w:color w:val="auto"/>
          <w:sz w:val="22"/>
          <w:szCs w:val="22"/>
          <w:lang w:val="sr-Cyrl-CS"/>
        </w:rPr>
      </w:pPr>
      <w:r w:rsidRPr="00835BDB">
        <w:rPr>
          <w:color w:val="auto"/>
          <w:sz w:val="22"/>
          <w:szCs w:val="22"/>
          <w:lang w:val="sr-Cyrl-CS"/>
        </w:rPr>
        <w:t>Записници са седница Педагошког колегијума</w:t>
      </w:r>
    </w:p>
    <w:p w:rsidR="00835BDB" w:rsidRPr="00835BDB" w:rsidRDefault="00835BDB" w:rsidP="00835BDB">
      <w:pPr>
        <w:pStyle w:val="NoSpacing"/>
        <w:ind w:hanging="2"/>
        <w:rPr>
          <w:color w:val="auto"/>
          <w:sz w:val="22"/>
          <w:szCs w:val="22"/>
          <w:lang w:val="sr-Cyrl-CS"/>
        </w:rPr>
      </w:pPr>
    </w:p>
    <w:p w:rsidR="00835BDB" w:rsidRPr="00835BDB" w:rsidRDefault="00835BDB" w:rsidP="00835BDB">
      <w:pPr>
        <w:pStyle w:val="NoSpacing"/>
        <w:ind w:hanging="2"/>
        <w:rPr>
          <w:color w:val="auto"/>
          <w:sz w:val="22"/>
          <w:szCs w:val="22"/>
          <w:lang w:val="sr-Cyrl-CS"/>
        </w:rPr>
      </w:pPr>
      <w:r w:rsidRPr="00835BDB">
        <w:rPr>
          <w:b/>
          <w:bCs/>
          <w:color w:val="auto"/>
          <w:sz w:val="22"/>
          <w:szCs w:val="22"/>
          <w:lang w:val="sr-Cyrl-CS"/>
        </w:rPr>
        <w:t>20) Обезбеђује услове за остваривање права деце и права, обавезе и одговорности деце и запослених, у складу са овим и другим законом</w:t>
      </w:r>
      <w:r w:rsidRPr="00835BDB">
        <w:rPr>
          <w:color w:val="auto"/>
          <w:sz w:val="22"/>
          <w:szCs w:val="22"/>
          <w:lang w:val="sr-Cyrl-CS"/>
        </w:rPr>
        <w:t>;</w:t>
      </w:r>
    </w:p>
    <w:p w:rsidR="00835BDB" w:rsidRPr="00835BDB" w:rsidRDefault="00835BDB" w:rsidP="00835BDB">
      <w:pPr>
        <w:pStyle w:val="NoSpacing"/>
        <w:ind w:hanging="2"/>
        <w:rPr>
          <w:color w:val="auto"/>
          <w:sz w:val="22"/>
          <w:szCs w:val="22"/>
          <w:lang w:val="sr-Cyrl-CS"/>
        </w:rPr>
      </w:pPr>
    </w:p>
    <w:p w:rsidR="00835BDB" w:rsidRPr="00835BDB" w:rsidRDefault="00835BDB" w:rsidP="00835BDB">
      <w:pPr>
        <w:pStyle w:val="NoSpacing"/>
        <w:ind w:hanging="2"/>
        <w:rPr>
          <w:color w:val="auto"/>
          <w:sz w:val="22"/>
          <w:szCs w:val="22"/>
          <w:lang w:val="sr-Cyrl-CS"/>
        </w:rPr>
      </w:pPr>
      <w:r w:rsidRPr="00835BDB">
        <w:rPr>
          <w:b/>
          <w:color w:val="auto"/>
          <w:sz w:val="22"/>
          <w:szCs w:val="22"/>
          <w:lang w:val="sr-Cyrl-CS"/>
        </w:rPr>
        <w:t>Докази:</w:t>
      </w:r>
      <w:r w:rsidRPr="00835BDB">
        <w:rPr>
          <w:color w:val="auto"/>
          <w:sz w:val="22"/>
          <w:szCs w:val="22"/>
          <w:lang w:val="sr-Cyrl-CS"/>
        </w:rPr>
        <w:t xml:space="preserve"> Правила понашања запослених у Предшколској установи Чукарица, Правилник о поступању запослених у случају повреде детета у вртићу, Правилник о мерама, начину и поступку заштите безбедности деце у установи за предшколско васпитање и образовање, Правилник о сигурносно заштитним мерама и протоколи поступања у ризичним ситуацијама, Програм заштите деце од дискриминације, насиља, злостављања и занемаривања, Правилник о безбедности и здрављу на раду.</w:t>
      </w:r>
    </w:p>
    <w:p w:rsidR="00835BDB" w:rsidRPr="00835BDB" w:rsidRDefault="00835BDB" w:rsidP="00835BDB">
      <w:pPr>
        <w:pStyle w:val="NoSpacing"/>
        <w:ind w:hanging="2"/>
        <w:rPr>
          <w:color w:val="auto"/>
          <w:sz w:val="22"/>
          <w:szCs w:val="22"/>
          <w:lang w:val="sr-Cyrl-CS"/>
        </w:rPr>
      </w:pPr>
    </w:p>
    <w:p w:rsidR="00835BDB" w:rsidRPr="00835BDB" w:rsidRDefault="00835BDB" w:rsidP="00835BDB">
      <w:pPr>
        <w:pStyle w:val="NoSpacing"/>
        <w:ind w:hanging="2"/>
        <w:rPr>
          <w:b/>
          <w:bCs/>
          <w:color w:val="auto"/>
          <w:sz w:val="22"/>
          <w:szCs w:val="22"/>
          <w:lang w:val="sr-Cyrl-CS"/>
        </w:rPr>
      </w:pPr>
      <w:r w:rsidRPr="00835BDB">
        <w:rPr>
          <w:b/>
          <w:bCs/>
          <w:color w:val="auto"/>
          <w:sz w:val="22"/>
          <w:szCs w:val="22"/>
          <w:lang w:val="sr-Cyrl-CS"/>
        </w:rPr>
        <w:t xml:space="preserve">22) </w:t>
      </w:r>
      <w:r w:rsidR="003C5605">
        <w:rPr>
          <w:b/>
          <w:bCs/>
          <w:color w:val="auto"/>
          <w:sz w:val="22"/>
          <w:szCs w:val="22"/>
        </w:rPr>
        <w:t>Доноси одлуку о</w:t>
      </w:r>
      <w:r w:rsidRPr="00835BDB">
        <w:rPr>
          <w:b/>
          <w:bCs/>
          <w:color w:val="auto"/>
          <w:sz w:val="22"/>
          <w:szCs w:val="22"/>
          <w:lang w:val="sr-Cyrl-CS"/>
        </w:rPr>
        <w:t xml:space="preserve"> избор кандидата за пријем у радни однос; </w:t>
      </w:r>
    </w:p>
    <w:p w:rsidR="00835BDB" w:rsidRPr="00835BDB" w:rsidRDefault="00835BDB" w:rsidP="00835BDB">
      <w:pPr>
        <w:pStyle w:val="NoSpacing"/>
        <w:ind w:hanging="2"/>
        <w:rPr>
          <w:b/>
          <w:bCs/>
          <w:color w:val="auto"/>
          <w:sz w:val="22"/>
          <w:szCs w:val="22"/>
          <w:lang w:val="sr-Cyrl-CS"/>
        </w:rPr>
      </w:pPr>
    </w:p>
    <w:p w:rsidR="00835BDB" w:rsidRPr="00835BDB" w:rsidRDefault="00835BDB" w:rsidP="00835BDB">
      <w:pPr>
        <w:pStyle w:val="NoSpacing"/>
        <w:ind w:hanging="2"/>
        <w:rPr>
          <w:b/>
          <w:bCs/>
          <w:color w:val="auto"/>
          <w:sz w:val="22"/>
          <w:szCs w:val="22"/>
          <w:lang w:val="sr-Cyrl-CS"/>
        </w:rPr>
      </w:pPr>
      <w:r w:rsidRPr="00835BDB">
        <w:rPr>
          <w:b/>
          <w:bCs/>
          <w:color w:val="auto"/>
          <w:sz w:val="22"/>
          <w:szCs w:val="22"/>
          <w:lang w:val="sr-Cyrl-CS"/>
        </w:rPr>
        <w:t>23) Обавља и друге послове у складу са законом и статутом:</w:t>
      </w:r>
    </w:p>
    <w:p w:rsidR="00835BDB" w:rsidRPr="00835BDB" w:rsidRDefault="00835BDB" w:rsidP="00835BDB">
      <w:pPr>
        <w:pStyle w:val="NoSpacing"/>
        <w:ind w:hanging="2"/>
        <w:rPr>
          <w:color w:val="auto"/>
          <w:sz w:val="22"/>
          <w:szCs w:val="22"/>
        </w:rPr>
      </w:pPr>
      <w:r w:rsidRPr="00835BDB">
        <w:rPr>
          <w:b/>
          <w:bCs/>
          <w:color w:val="auto"/>
          <w:sz w:val="22"/>
          <w:szCs w:val="22"/>
          <w:lang w:val="sr-Cyrl-CS"/>
        </w:rPr>
        <w:t xml:space="preserve">Докази: </w:t>
      </w:r>
      <w:r w:rsidRPr="00835BDB">
        <w:rPr>
          <w:color w:val="auto"/>
          <w:sz w:val="22"/>
          <w:szCs w:val="22"/>
          <w:lang w:val="sr-Cyrl-CS"/>
        </w:rPr>
        <w:t>Директор организује рад за време ванредног стања, обуставе рада изазване епидемијом, издаје Решења о раду од куће, издаје Решење о структури радног времена, Обезбеђује планирање и реализацију Оперативног плана Установе, обезбеђује реализацију Плана ширења Нових основа предшколског програма</w:t>
      </w:r>
      <w:r w:rsidRPr="00835BDB">
        <w:rPr>
          <w:color w:val="auto"/>
          <w:sz w:val="22"/>
          <w:szCs w:val="22"/>
        </w:rPr>
        <w:t>.</w:t>
      </w:r>
    </w:p>
    <w:p w:rsidR="00835BDB" w:rsidRPr="00835BDB" w:rsidRDefault="00835BDB" w:rsidP="00835BDB">
      <w:pPr>
        <w:ind w:hanging="2"/>
        <w:rPr>
          <w:b/>
          <w:bCs/>
          <w:color w:val="auto"/>
          <w:sz w:val="22"/>
          <w:szCs w:val="22"/>
          <w:lang w:val="ru-RU"/>
        </w:rPr>
      </w:pPr>
    </w:p>
    <w:p w:rsidR="00153841" w:rsidRDefault="00153841" w:rsidP="00835BDB">
      <w:pPr>
        <w:ind w:hanging="2"/>
        <w:rPr>
          <w:b/>
          <w:bCs/>
          <w:color w:val="auto"/>
          <w:sz w:val="22"/>
          <w:szCs w:val="22"/>
          <w:lang w:val="ru-RU"/>
        </w:rPr>
      </w:pPr>
    </w:p>
    <w:p w:rsidR="00153841" w:rsidRDefault="00153841" w:rsidP="00835BDB">
      <w:pPr>
        <w:ind w:hanging="2"/>
        <w:rPr>
          <w:b/>
          <w:bCs/>
          <w:color w:val="auto"/>
          <w:sz w:val="22"/>
          <w:szCs w:val="22"/>
          <w:lang w:val="ru-RU"/>
        </w:rPr>
      </w:pPr>
    </w:p>
    <w:p w:rsidR="00153841" w:rsidRDefault="00153841" w:rsidP="00835BDB">
      <w:pPr>
        <w:ind w:hanging="2"/>
        <w:rPr>
          <w:b/>
          <w:bCs/>
          <w:color w:val="auto"/>
          <w:sz w:val="22"/>
          <w:szCs w:val="22"/>
          <w:lang w:val="ru-RU"/>
        </w:rPr>
      </w:pPr>
    </w:p>
    <w:p w:rsidR="00835BDB" w:rsidRPr="00835BDB" w:rsidRDefault="00835BDB" w:rsidP="00835BDB">
      <w:pPr>
        <w:ind w:hanging="2"/>
        <w:rPr>
          <w:color w:val="auto"/>
          <w:sz w:val="22"/>
          <w:szCs w:val="22"/>
          <w:lang w:val="ru-RU"/>
        </w:rPr>
      </w:pPr>
      <w:r w:rsidRPr="00835BDB">
        <w:rPr>
          <w:b/>
          <w:bCs/>
          <w:color w:val="auto"/>
          <w:sz w:val="22"/>
          <w:szCs w:val="22"/>
          <w:lang w:val="ru-RU"/>
        </w:rPr>
        <w:t xml:space="preserve">3. САВЕТ РОДИТЕЉА </w:t>
      </w:r>
      <w:r w:rsidRPr="00835BDB">
        <w:rPr>
          <w:color w:val="auto"/>
          <w:sz w:val="22"/>
          <w:szCs w:val="22"/>
          <w:lang w:val="ru-RU"/>
        </w:rPr>
        <w:t>обавља послове из своје надлежности утврђене. Закона о основама система образовања и васпитања и Статута Уатанове.</w:t>
      </w:r>
    </w:p>
    <w:p w:rsidR="00835BDB" w:rsidRPr="00835BDB" w:rsidRDefault="00835BDB" w:rsidP="00835BDB">
      <w:pPr>
        <w:ind w:hanging="2"/>
        <w:rPr>
          <w:color w:val="auto"/>
          <w:sz w:val="22"/>
          <w:szCs w:val="22"/>
          <w:lang w:val="ru-RU"/>
        </w:rPr>
      </w:pPr>
    </w:p>
    <w:p w:rsidR="00835BDB" w:rsidRPr="00835BDB" w:rsidRDefault="00835BDB" w:rsidP="00835BDB">
      <w:pPr>
        <w:ind w:hanging="2"/>
        <w:rPr>
          <w:color w:val="auto"/>
          <w:sz w:val="22"/>
          <w:szCs w:val="22"/>
          <w:lang w:val="ru-RU"/>
        </w:rPr>
      </w:pPr>
      <w:r w:rsidRPr="00835BDB">
        <w:rPr>
          <w:color w:val="auto"/>
          <w:sz w:val="22"/>
          <w:szCs w:val="22"/>
          <w:lang w:val="ru-RU"/>
        </w:rPr>
        <w:t>У овом периоду Савет родитеља ће посебно:</w:t>
      </w:r>
    </w:p>
    <w:p w:rsidR="00835BDB" w:rsidRPr="00835BDB" w:rsidRDefault="00835BDB" w:rsidP="00835BDB">
      <w:pPr>
        <w:ind w:hanging="2"/>
        <w:rPr>
          <w:color w:val="auto"/>
          <w:sz w:val="22"/>
          <w:szCs w:val="22"/>
          <w:lang w:val="ru-RU"/>
        </w:rPr>
      </w:pPr>
      <w:r w:rsidRPr="00835BDB">
        <w:rPr>
          <w:color w:val="auto"/>
          <w:sz w:val="22"/>
          <w:szCs w:val="22"/>
          <w:lang w:val="ru-RU"/>
        </w:rPr>
        <w:t>-по потреби, предлагати родитеље у орган управљања,</w:t>
      </w:r>
    </w:p>
    <w:p w:rsidR="00835BDB" w:rsidRPr="00835BDB" w:rsidRDefault="00835BDB" w:rsidP="00835BDB">
      <w:pPr>
        <w:ind w:hanging="2"/>
        <w:rPr>
          <w:color w:val="auto"/>
          <w:sz w:val="22"/>
          <w:szCs w:val="22"/>
          <w:lang w:val="ru-RU"/>
        </w:rPr>
      </w:pPr>
      <w:r w:rsidRPr="00835BDB">
        <w:rPr>
          <w:color w:val="auto"/>
          <w:sz w:val="22"/>
          <w:szCs w:val="22"/>
          <w:lang w:val="ru-RU"/>
        </w:rPr>
        <w:t>-по потеби предлагати мере за осигурање квалитета и унапређивање васпитно-образовног рада,</w:t>
      </w:r>
    </w:p>
    <w:p w:rsidR="00835BDB" w:rsidRPr="00835BDB" w:rsidRDefault="00835BDB" w:rsidP="00835BDB">
      <w:pPr>
        <w:ind w:hanging="2"/>
        <w:rPr>
          <w:color w:val="auto"/>
          <w:sz w:val="22"/>
          <w:szCs w:val="22"/>
          <w:lang w:val="ru-RU"/>
        </w:rPr>
      </w:pPr>
      <w:r w:rsidRPr="00835BDB">
        <w:rPr>
          <w:color w:val="auto"/>
          <w:sz w:val="22"/>
          <w:szCs w:val="22"/>
          <w:lang w:val="ru-RU"/>
        </w:rPr>
        <w:t>-разматра намену коришћења средстава остварених од донација и средстава родитеља,</w:t>
      </w:r>
    </w:p>
    <w:p w:rsidR="00835BDB" w:rsidRPr="00835BDB" w:rsidRDefault="00835BDB" w:rsidP="00835BDB">
      <w:pPr>
        <w:ind w:hanging="2"/>
        <w:rPr>
          <w:color w:val="auto"/>
          <w:sz w:val="22"/>
          <w:szCs w:val="22"/>
          <w:lang w:val="ru-RU"/>
        </w:rPr>
      </w:pPr>
      <w:r w:rsidRPr="00835BDB">
        <w:rPr>
          <w:color w:val="auto"/>
          <w:sz w:val="22"/>
          <w:szCs w:val="22"/>
          <w:lang w:val="ru-RU"/>
        </w:rPr>
        <w:t>-давати сагласност на програм зимовања и летовања и и разматрати извештај о њиховом остваривању,</w:t>
      </w:r>
    </w:p>
    <w:p w:rsidR="00835BDB" w:rsidRPr="00835BDB" w:rsidRDefault="00835BDB" w:rsidP="00835BDB">
      <w:pPr>
        <w:ind w:hanging="2"/>
        <w:rPr>
          <w:color w:val="auto"/>
          <w:sz w:val="22"/>
          <w:szCs w:val="22"/>
          <w:lang w:val="ru-RU"/>
        </w:rPr>
      </w:pPr>
      <w:r w:rsidRPr="00835BDB">
        <w:rPr>
          <w:color w:val="auto"/>
          <w:sz w:val="22"/>
          <w:szCs w:val="22"/>
          <w:lang w:val="ru-RU"/>
        </w:rPr>
        <w:t>-разматрати и друга питања из свог делокруга.</w:t>
      </w:r>
    </w:p>
    <w:p w:rsidR="00835BDB" w:rsidRPr="00835BDB" w:rsidRDefault="00835BDB" w:rsidP="00835BDB">
      <w:pPr>
        <w:ind w:hanging="2"/>
        <w:rPr>
          <w:color w:val="auto"/>
          <w:sz w:val="22"/>
          <w:szCs w:val="22"/>
          <w:lang w:val="ru-RU"/>
        </w:rPr>
      </w:pPr>
      <w:r w:rsidRPr="00835BDB">
        <w:rPr>
          <w:color w:val="auto"/>
          <w:sz w:val="22"/>
          <w:szCs w:val="22"/>
          <w:lang w:val="ru-RU"/>
        </w:rPr>
        <w:t>Седнице Савета родитеља одржаће се по потреби, а у складу са Законом, Статутом и Пословником о раду.</w:t>
      </w:r>
    </w:p>
    <w:p w:rsidR="00835BDB" w:rsidRPr="00835BDB" w:rsidRDefault="00835BDB" w:rsidP="00835BDB">
      <w:pPr>
        <w:ind w:hanging="2"/>
        <w:rPr>
          <w:color w:val="auto"/>
          <w:sz w:val="22"/>
          <w:szCs w:val="22"/>
          <w:lang w:val="ru-RU"/>
        </w:rPr>
      </w:pPr>
    </w:p>
    <w:p w:rsidR="00835BDB" w:rsidRPr="00835BDB" w:rsidRDefault="00835BDB" w:rsidP="00835BDB">
      <w:pPr>
        <w:ind w:hanging="2"/>
        <w:rPr>
          <w:color w:val="auto"/>
          <w:sz w:val="22"/>
          <w:szCs w:val="22"/>
          <w:lang w:val="ru-RU"/>
        </w:rPr>
      </w:pPr>
      <w:r w:rsidRPr="00835BDB">
        <w:rPr>
          <w:b/>
          <w:bCs/>
          <w:color w:val="auto"/>
          <w:sz w:val="22"/>
          <w:szCs w:val="22"/>
          <w:lang w:val="ru-RU"/>
        </w:rPr>
        <w:t xml:space="preserve">4. ПЕДАГОШКИ КОЛЕГИЈУМ </w:t>
      </w:r>
      <w:r w:rsidRPr="00835BDB">
        <w:rPr>
          <w:color w:val="auto"/>
          <w:sz w:val="22"/>
          <w:szCs w:val="22"/>
          <w:lang w:val="ru-RU"/>
        </w:rPr>
        <w:t>ће и</w:t>
      </w:r>
      <w:r w:rsidRPr="00835BDB">
        <w:rPr>
          <w:b/>
          <w:bCs/>
          <w:color w:val="auto"/>
          <w:sz w:val="22"/>
          <w:szCs w:val="22"/>
          <w:lang w:val="ru-RU"/>
        </w:rPr>
        <w:t xml:space="preserve"> </w:t>
      </w:r>
      <w:r w:rsidRPr="00835BDB">
        <w:rPr>
          <w:color w:val="auto"/>
          <w:sz w:val="22"/>
          <w:szCs w:val="22"/>
          <w:lang w:val="ru-RU"/>
        </w:rPr>
        <w:t>и у наредном периоду одржавати седнице по потреби Педагошки колегијум се стара о осигурању и унапређивању квалитета васпитно-образовног рада прати остваривање програма в</w:t>
      </w:r>
      <w:r w:rsidRPr="00835BDB">
        <w:rPr>
          <w:color w:val="auto"/>
          <w:sz w:val="22"/>
          <w:szCs w:val="22"/>
        </w:rPr>
        <w:t>a</w:t>
      </w:r>
      <w:r w:rsidRPr="00835BDB">
        <w:rPr>
          <w:color w:val="auto"/>
          <w:sz w:val="22"/>
          <w:szCs w:val="22"/>
          <w:lang w:val="ru-RU"/>
        </w:rPr>
        <w:t>спитања и образовања, о остваривању циљева и стандарда постигнућа, вреднује резултате рада васпитача и стручних сарадника, предузимају мере за јединствен и усклађен рад са децом у процесу васпитања и образовања и решава друга стручна питања васпитно образовног рада.</w:t>
      </w:r>
    </w:p>
    <w:p w:rsidR="00835BDB" w:rsidRPr="00835BDB" w:rsidRDefault="00835BDB" w:rsidP="00835BDB">
      <w:pPr>
        <w:ind w:hanging="2"/>
        <w:rPr>
          <w:color w:val="auto"/>
          <w:sz w:val="22"/>
          <w:szCs w:val="22"/>
          <w:lang w:val="ru-RU"/>
        </w:rPr>
      </w:pPr>
    </w:p>
    <w:p w:rsidR="00835BDB" w:rsidRPr="00835BDB" w:rsidRDefault="00835BDB" w:rsidP="00835BDB">
      <w:pPr>
        <w:ind w:hanging="2"/>
        <w:rPr>
          <w:color w:val="auto"/>
          <w:sz w:val="22"/>
          <w:szCs w:val="22"/>
          <w:lang w:val="ru-RU"/>
        </w:rPr>
      </w:pPr>
      <w:r w:rsidRPr="00835BDB">
        <w:rPr>
          <w:b/>
          <w:bCs/>
          <w:color w:val="auto"/>
          <w:sz w:val="22"/>
          <w:szCs w:val="22"/>
          <w:lang w:val="ru-RU"/>
        </w:rPr>
        <w:t xml:space="preserve">5. КОЛЕГИЈУМ, </w:t>
      </w:r>
      <w:r w:rsidRPr="00835BDB">
        <w:rPr>
          <w:color w:val="auto"/>
          <w:sz w:val="22"/>
          <w:szCs w:val="22"/>
          <w:lang w:val="ru-RU"/>
        </w:rPr>
        <w:t>као оперативни тело установе</w:t>
      </w:r>
      <w:r w:rsidRPr="00835BDB">
        <w:rPr>
          <w:b/>
          <w:bCs/>
          <w:color w:val="auto"/>
          <w:sz w:val="22"/>
          <w:szCs w:val="22"/>
          <w:lang w:val="ru-RU"/>
        </w:rPr>
        <w:t xml:space="preserve">, </w:t>
      </w:r>
      <w:r w:rsidRPr="00835BDB">
        <w:rPr>
          <w:color w:val="auto"/>
          <w:sz w:val="22"/>
          <w:szCs w:val="22"/>
          <w:lang w:val="ru-RU"/>
        </w:rPr>
        <w:t>одржаваће ће седнице по потреби  у циљу изграђивања и спровођења јединствене пословне политике, усклађивања тимског рада, координације рада радних јединица. Колегијум ће обављати и друге послове у складу са законом и Статутом установе. На седницама колегијума кроз шематски приказ и дискусију пратити реализација акционог плана.</w:t>
      </w:r>
    </w:p>
    <w:p w:rsidR="00835BDB" w:rsidRDefault="00835BDB" w:rsidP="00835BDB">
      <w:pPr>
        <w:ind w:hanging="2"/>
        <w:rPr>
          <w:color w:val="auto"/>
          <w:sz w:val="22"/>
          <w:szCs w:val="22"/>
          <w:lang w:val="ru-RU"/>
        </w:rPr>
      </w:pPr>
    </w:p>
    <w:p w:rsidR="00A9241C" w:rsidRDefault="00A9241C" w:rsidP="00835BDB">
      <w:pPr>
        <w:ind w:hanging="2"/>
        <w:rPr>
          <w:color w:val="auto"/>
          <w:sz w:val="22"/>
          <w:szCs w:val="22"/>
          <w:lang w:val="ru-RU"/>
        </w:rPr>
      </w:pPr>
    </w:p>
    <w:p w:rsidR="00A9241C" w:rsidRPr="00835BDB" w:rsidRDefault="00A9241C" w:rsidP="00835BDB">
      <w:pPr>
        <w:ind w:hanging="2"/>
        <w:rPr>
          <w:color w:val="auto"/>
          <w:sz w:val="22"/>
          <w:szCs w:val="22"/>
          <w:lang w:val="ru-RU"/>
        </w:rPr>
      </w:pPr>
    </w:p>
    <w:p w:rsidR="00835BDB" w:rsidRDefault="00E64B06" w:rsidP="00E64B06">
      <w:pPr>
        <w:rPr>
          <w:rFonts w:eastAsia="Batang"/>
          <w:b/>
          <w:color w:val="auto"/>
          <w:sz w:val="22"/>
          <w:szCs w:val="22"/>
        </w:rPr>
      </w:pPr>
      <w:r>
        <w:rPr>
          <w:rFonts w:eastAsia="Batang"/>
          <w:b/>
          <w:color w:val="auto"/>
          <w:sz w:val="22"/>
          <w:szCs w:val="22"/>
        </w:rPr>
        <w:tab/>
      </w:r>
      <w:r>
        <w:rPr>
          <w:rFonts w:eastAsia="Batang"/>
          <w:b/>
          <w:color w:val="auto"/>
          <w:sz w:val="22"/>
          <w:szCs w:val="22"/>
        </w:rPr>
        <w:tab/>
      </w:r>
      <w:r>
        <w:rPr>
          <w:rFonts w:eastAsia="Batang"/>
          <w:b/>
          <w:color w:val="auto"/>
          <w:sz w:val="22"/>
          <w:szCs w:val="22"/>
        </w:rPr>
        <w:tab/>
      </w:r>
      <w:r>
        <w:rPr>
          <w:rFonts w:eastAsia="Batang"/>
          <w:b/>
          <w:color w:val="auto"/>
          <w:sz w:val="22"/>
          <w:szCs w:val="22"/>
        </w:rPr>
        <w:tab/>
      </w:r>
      <w:r>
        <w:rPr>
          <w:rFonts w:eastAsia="Batang"/>
          <w:b/>
          <w:color w:val="auto"/>
          <w:sz w:val="22"/>
          <w:szCs w:val="22"/>
        </w:rPr>
        <w:tab/>
      </w:r>
      <w:r>
        <w:rPr>
          <w:rFonts w:eastAsia="Batang"/>
          <w:b/>
          <w:color w:val="auto"/>
          <w:sz w:val="22"/>
          <w:szCs w:val="22"/>
        </w:rPr>
        <w:tab/>
      </w:r>
      <w:r>
        <w:rPr>
          <w:rFonts w:eastAsia="Batang"/>
          <w:b/>
          <w:color w:val="auto"/>
          <w:sz w:val="22"/>
          <w:szCs w:val="22"/>
        </w:rPr>
        <w:tab/>
      </w:r>
      <w:r>
        <w:rPr>
          <w:rFonts w:eastAsia="Batang"/>
          <w:b/>
          <w:color w:val="auto"/>
          <w:sz w:val="22"/>
          <w:szCs w:val="22"/>
        </w:rPr>
        <w:tab/>
      </w:r>
      <w:r>
        <w:rPr>
          <w:rFonts w:eastAsia="Batang"/>
          <w:b/>
          <w:color w:val="auto"/>
          <w:sz w:val="22"/>
          <w:szCs w:val="22"/>
        </w:rPr>
        <w:tab/>
      </w:r>
      <w:r>
        <w:rPr>
          <w:rFonts w:eastAsia="Batang"/>
          <w:b/>
          <w:color w:val="auto"/>
          <w:sz w:val="22"/>
          <w:szCs w:val="22"/>
        </w:rPr>
        <w:tab/>
      </w:r>
      <w:r>
        <w:rPr>
          <w:rFonts w:eastAsia="Batang"/>
          <w:b/>
          <w:color w:val="auto"/>
          <w:sz w:val="22"/>
          <w:szCs w:val="22"/>
        </w:rPr>
        <w:tab/>
      </w:r>
      <w:r>
        <w:rPr>
          <w:rFonts w:eastAsia="Batang"/>
          <w:b/>
          <w:color w:val="auto"/>
          <w:sz w:val="22"/>
          <w:szCs w:val="22"/>
        </w:rPr>
        <w:tab/>
      </w:r>
      <w:r>
        <w:rPr>
          <w:rFonts w:eastAsia="Batang"/>
          <w:b/>
          <w:color w:val="auto"/>
          <w:sz w:val="22"/>
          <w:szCs w:val="22"/>
        </w:rPr>
        <w:tab/>
      </w:r>
      <w:r w:rsidRPr="00E64B06">
        <w:rPr>
          <w:rFonts w:eastAsia="Batang"/>
          <w:b/>
          <w:color w:val="auto"/>
          <w:sz w:val="22"/>
          <w:szCs w:val="22"/>
        </w:rPr>
        <w:t xml:space="preserve">УПРАВНИ </w:t>
      </w:r>
      <w:r>
        <w:rPr>
          <w:rFonts w:eastAsia="Batang"/>
          <w:b/>
          <w:color w:val="auto"/>
          <w:sz w:val="22"/>
          <w:szCs w:val="22"/>
        </w:rPr>
        <w:t xml:space="preserve">ОДБОР </w:t>
      </w:r>
    </w:p>
    <w:p w:rsidR="005265E4" w:rsidRDefault="005265E4" w:rsidP="00E64B06">
      <w:pPr>
        <w:rPr>
          <w:rFonts w:eastAsia="Batang"/>
          <w:b/>
          <w:color w:val="auto"/>
          <w:sz w:val="22"/>
          <w:szCs w:val="22"/>
        </w:rPr>
      </w:pPr>
      <w:r>
        <w:rPr>
          <w:rFonts w:eastAsia="Batang"/>
          <w:b/>
          <w:color w:val="auto"/>
          <w:sz w:val="22"/>
          <w:szCs w:val="22"/>
        </w:rPr>
        <w:tab/>
      </w:r>
      <w:r>
        <w:rPr>
          <w:rFonts w:eastAsia="Batang"/>
          <w:b/>
          <w:color w:val="auto"/>
          <w:sz w:val="22"/>
          <w:szCs w:val="22"/>
        </w:rPr>
        <w:tab/>
      </w:r>
      <w:r>
        <w:rPr>
          <w:rFonts w:eastAsia="Batang"/>
          <w:b/>
          <w:color w:val="auto"/>
          <w:sz w:val="22"/>
          <w:szCs w:val="22"/>
        </w:rPr>
        <w:tab/>
      </w:r>
      <w:r>
        <w:rPr>
          <w:rFonts w:eastAsia="Batang"/>
          <w:b/>
          <w:color w:val="auto"/>
          <w:sz w:val="22"/>
          <w:szCs w:val="22"/>
        </w:rPr>
        <w:tab/>
      </w:r>
      <w:r>
        <w:rPr>
          <w:rFonts w:eastAsia="Batang"/>
          <w:b/>
          <w:color w:val="auto"/>
          <w:sz w:val="22"/>
          <w:szCs w:val="22"/>
        </w:rPr>
        <w:tab/>
      </w:r>
      <w:r>
        <w:rPr>
          <w:rFonts w:eastAsia="Batang"/>
          <w:b/>
          <w:color w:val="auto"/>
          <w:sz w:val="22"/>
          <w:szCs w:val="22"/>
        </w:rPr>
        <w:tab/>
      </w:r>
      <w:r>
        <w:rPr>
          <w:rFonts w:eastAsia="Batang"/>
          <w:b/>
          <w:color w:val="auto"/>
          <w:sz w:val="22"/>
          <w:szCs w:val="22"/>
        </w:rPr>
        <w:tab/>
      </w:r>
      <w:r>
        <w:rPr>
          <w:rFonts w:eastAsia="Batang"/>
          <w:b/>
          <w:color w:val="auto"/>
          <w:sz w:val="22"/>
          <w:szCs w:val="22"/>
        </w:rPr>
        <w:tab/>
      </w:r>
      <w:r>
        <w:rPr>
          <w:rFonts w:eastAsia="Batang"/>
          <w:b/>
          <w:color w:val="auto"/>
          <w:sz w:val="22"/>
          <w:szCs w:val="22"/>
        </w:rPr>
        <w:tab/>
      </w:r>
      <w:r>
        <w:rPr>
          <w:rFonts w:eastAsia="Batang"/>
          <w:b/>
          <w:color w:val="auto"/>
          <w:sz w:val="22"/>
          <w:szCs w:val="22"/>
        </w:rPr>
        <w:tab/>
      </w:r>
      <w:r>
        <w:rPr>
          <w:rFonts w:eastAsia="Batang"/>
          <w:b/>
          <w:color w:val="auto"/>
          <w:sz w:val="22"/>
          <w:szCs w:val="22"/>
        </w:rPr>
        <w:tab/>
      </w:r>
      <w:r>
        <w:rPr>
          <w:rFonts w:eastAsia="Batang"/>
          <w:b/>
          <w:color w:val="auto"/>
          <w:sz w:val="22"/>
          <w:szCs w:val="22"/>
        </w:rPr>
        <w:tab/>
        <w:t>_____________________________</w:t>
      </w:r>
    </w:p>
    <w:p w:rsidR="00E64B06" w:rsidRPr="00E64B06" w:rsidRDefault="00E64B06" w:rsidP="00E64B06">
      <w:pPr>
        <w:rPr>
          <w:rFonts w:eastAsia="Batang"/>
          <w:b/>
          <w:color w:val="auto"/>
          <w:sz w:val="22"/>
          <w:szCs w:val="22"/>
        </w:rPr>
      </w:pPr>
      <w:r>
        <w:rPr>
          <w:rFonts w:eastAsia="Batang"/>
          <w:b/>
          <w:color w:val="auto"/>
          <w:sz w:val="22"/>
          <w:szCs w:val="22"/>
        </w:rPr>
        <w:tab/>
      </w:r>
      <w:r>
        <w:rPr>
          <w:rFonts w:eastAsia="Batang"/>
          <w:b/>
          <w:color w:val="auto"/>
          <w:sz w:val="22"/>
          <w:szCs w:val="22"/>
        </w:rPr>
        <w:tab/>
      </w:r>
      <w:r>
        <w:rPr>
          <w:rFonts w:eastAsia="Batang"/>
          <w:b/>
          <w:color w:val="auto"/>
          <w:sz w:val="22"/>
          <w:szCs w:val="22"/>
        </w:rPr>
        <w:tab/>
      </w:r>
      <w:r>
        <w:rPr>
          <w:rFonts w:eastAsia="Batang"/>
          <w:b/>
          <w:color w:val="auto"/>
          <w:sz w:val="22"/>
          <w:szCs w:val="22"/>
        </w:rPr>
        <w:tab/>
      </w:r>
      <w:r>
        <w:rPr>
          <w:rFonts w:eastAsia="Batang"/>
          <w:b/>
          <w:color w:val="auto"/>
          <w:sz w:val="22"/>
          <w:szCs w:val="22"/>
        </w:rPr>
        <w:tab/>
      </w:r>
      <w:r>
        <w:rPr>
          <w:rFonts w:eastAsia="Batang"/>
          <w:b/>
          <w:color w:val="auto"/>
          <w:sz w:val="22"/>
          <w:szCs w:val="22"/>
        </w:rPr>
        <w:tab/>
      </w:r>
      <w:r>
        <w:rPr>
          <w:rFonts w:eastAsia="Batang"/>
          <w:b/>
          <w:color w:val="auto"/>
          <w:sz w:val="22"/>
          <w:szCs w:val="22"/>
        </w:rPr>
        <w:tab/>
      </w:r>
      <w:r>
        <w:rPr>
          <w:rFonts w:eastAsia="Batang"/>
          <w:b/>
          <w:color w:val="auto"/>
          <w:sz w:val="22"/>
          <w:szCs w:val="22"/>
        </w:rPr>
        <w:tab/>
      </w:r>
      <w:r w:rsidR="005265E4">
        <w:rPr>
          <w:rFonts w:eastAsia="Batang"/>
          <w:b/>
          <w:color w:val="auto"/>
          <w:sz w:val="22"/>
          <w:szCs w:val="22"/>
        </w:rPr>
        <w:tab/>
      </w:r>
      <w:r w:rsidR="005265E4">
        <w:rPr>
          <w:rFonts w:eastAsia="Batang"/>
          <w:b/>
          <w:color w:val="auto"/>
          <w:sz w:val="22"/>
          <w:szCs w:val="22"/>
        </w:rPr>
        <w:tab/>
      </w:r>
      <w:r w:rsidR="005265E4">
        <w:rPr>
          <w:rFonts w:eastAsia="Batang"/>
          <w:b/>
          <w:color w:val="auto"/>
          <w:sz w:val="22"/>
          <w:szCs w:val="22"/>
        </w:rPr>
        <w:tab/>
      </w:r>
      <w:r w:rsidR="005265E4">
        <w:rPr>
          <w:rFonts w:eastAsia="Batang"/>
          <w:b/>
          <w:color w:val="auto"/>
          <w:sz w:val="22"/>
          <w:szCs w:val="22"/>
        </w:rPr>
        <w:tab/>
      </w:r>
      <w:r>
        <w:rPr>
          <w:rFonts w:eastAsia="Batang"/>
          <w:b/>
          <w:color w:val="auto"/>
          <w:sz w:val="22"/>
          <w:szCs w:val="22"/>
        </w:rPr>
        <w:t>Марина Петровић, председник</w:t>
      </w:r>
    </w:p>
    <w:p w:rsidR="00835BDB" w:rsidRDefault="00835BDB" w:rsidP="00835BDB">
      <w:pPr>
        <w:rPr>
          <w:rFonts w:eastAsia="Batang"/>
          <w:b/>
          <w:u w:val="single"/>
        </w:rPr>
      </w:pPr>
    </w:p>
    <w:p w:rsidR="00835BDB" w:rsidRPr="00835BDB" w:rsidRDefault="00835BDB" w:rsidP="00835BDB">
      <w:pPr>
        <w:rPr>
          <w:rFonts w:eastAsia="Batang"/>
          <w:b/>
          <w:u w:val="single"/>
        </w:rPr>
      </w:pPr>
    </w:p>
    <w:p w:rsidR="00E61179" w:rsidRDefault="00E61179" w:rsidP="00204797">
      <w:pPr>
        <w:pStyle w:val="NoSpacing"/>
        <w:rPr>
          <w:color w:val="auto"/>
          <w:sz w:val="22"/>
          <w:szCs w:val="22"/>
        </w:rPr>
      </w:pPr>
    </w:p>
    <w:p w:rsidR="00204797" w:rsidRPr="00204797" w:rsidRDefault="00204797" w:rsidP="00E64B06">
      <w:pPr>
        <w:pStyle w:val="NoSpacing"/>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00E64B06">
        <w:rPr>
          <w:color w:val="auto"/>
          <w:sz w:val="22"/>
          <w:szCs w:val="22"/>
        </w:rPr>
        <w:tab/>
      </w:r>
      <w:r w:rsidR="00E64B06">
        <w:rPr>
          <w:color w:val="auto"/>
          <w:sz w:val="22"/>
          <w:szCs w:val="22"/>
        </w:rPr>
        <w:tab/>
      </w:r>
      <w:r w:rsidR="00E64B06">
        <w:rPr>
          <w:color w:val="auto"/>
          <w:sz w:val="22"/>
          <w:szCs w:val="22"/>
        </w:rPr>
        <w:tab/>
      </w:r>
      <w:r w:rsidR="00E64B06">
        <w:rPr>
          <w:color w:val="auto"/>
          <w:sz w:val="22"/>
          <w:szCs w:val="22"/>
        </w:rPr>
        <w:tab/>
      </w:r>
      <w:r w:rsidR="00E64B06">
        <w:rPr>
          <w:color w:val="auto"/>
          <w:sz w:val="22"/>
          <w:szCs w:val="22"/>
        </w:rPr>
        <w:tab/>
      </w:r>
    </w:p>
    <w:sectPr w:rsidR="00204797" w:rsidRPr="00204797" w:rsidSect="007B1876">
      <w:pgSz w:w="16834" w:h="11909" w:orient="landscape"/>
      <w:pgMar w:top="1440" w:right="1440" w:bottom="1440" w:left="1440" w:header="720" w:footer="720"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Roboto">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31476"/>
    <w:multiLevelType w:val="hybridMultilevel"/>
    <w:tmpl w:val="4EA481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33320AB"/>
    <w:multiLevelType w:val="hybridMultilevel"/>
    <w:tmpl w:val="AF0C1676"/>
    <w:lvl w:ilvl="0" w:tplc="E200D610">
      <w:start w:val="1"/>
      <w:numFmt w:val="decimal"/>
      <w:lvlText w:val="%1."/>
      <w:lvlJc w:val="left"/>
      <w:pPr>
        <w:ind w:left="940" w:hanging="360"/>
      </w:pPr>
      <w:rPr>
        <w:rFonts w:hint="default"/>
      </w:rPr>
    </w:lvl>
    <w:lvl w:ilvl="1" w:tplc="241A0019" w:tentative="1">
      <w:start w:val="1"/>
      <w:numFmt w:val="lowerLetter"/>
      <w:lvlText w:val="%2."/>
      <w:lvlJc w:val="left"/>
      <w:pPr>
        <w:ind w:left="1660" w:hanging="360"/>
      </w:pPr>
    </w:lvl>
    <w:lvl w:ilvl="2" w:tplc="241A001B" w:tentative="1">
      <w:start w:val="1"/>
      <w:numFmt w:val="lowerRoman"/>
      <w:lvlText w:val="%3."/>
      <w:lvlJc w:val="right"/>
      <w:pPr>
        <w:ind w:left="2380" w:hanging="180"/>
      </w:pPr>
    </w:lvl>
    <w:lvl w:ilvl="3" w:tplc="241A000F" w:tentative="1">
      <w:start w:val="1"/>
      <w:numFmt w:val="decimal"/>
      <w:lvlText w:val="%4."/>
      <w:lvlJc w:val="left"/>
      <w:pPr>
        <w:ind w:left="3100" w:hanging="360"/>
      </w:pPr>
    </w:lvl>
    <w:lvl w:ilvl="4" w:tplc="241A0019" w:tentative="1">
      <w:start w:val="1"/>
      <w:numFmt w:val="lowerLetter"/>
      <w:lvlText w:val="%5."/>
      <w:lvlJc w:val="left"/>
      <w:pPr>
        <w:ind w:left="3820" w:hanging="360"/>
      </w:pPr>
    </w:lvl>
    <w:lvl w:ilvl="5" w:tplc="241A001B" w:tentative="1">
      <w:start w:val="1"/>
      <w:numFmt w:val="lowerRoman"/>
      <w:lvlText w:val="%6."/>
      <w:lvlJc w:val="right"/>
      <w:pPr>
        <w:ind w:left="4540" w:hanging="180"/>
      </w:pPr>
    </w:lvl>
    <w:lvl w:ilvl="6" w:tplc="241A000F" w:tentative="1">
      <w:start w:val="1"/>
      <w:numFmt w:val="decimal"/>
      <w:lvlText w:val="%7."/>
      <w:lvlJc w:val="left"/>
      <w:pPr>
        <w:ind w:left="5260" w:hanging="360"/>
      </w:pPr>
    </w:lvl>
    <w:lvl w:ilvl="7" w:tplc="241A0019" w:tentative="1">
      <w:start w:val="1"/>
      <w:numFmt w:val="lowerLetter"/>
      <w:lvlText w:val="%8."/>
      <w:lvlJc w:val="left"/>
      <w:pPr>
        <w:ind w:left="5980" w:hanging="360"/>
      </w:pPr>
    </w:lvl>
    <w:lvl w:ilvl="8" w:tplc="241A001B" w:tentative="1">
      <w:start w:val="1"/>
      <w:numFmt w:val="lowerRoman"/>
      <w:lvlText w:val="%9."/>
      <w:lvlJc w:val="right"/>
      <w:pPr>
        <w:ind w:left="6700" w:hanging="180"/>
      </w:pPr>
    </w:lvl>
  </w:abstractNum>
  <w:abstractNum w:abstractNumId="2">
    <w:nsid w:val="31042CE8"/>
    <w:multiLevelType w:val="multilevel"/>
    <w:tmpl w:val="F6F48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C664CA2"/>
    <w:multiLevelType w:val="hybridMultilevel"/>
    <w:tmpl w:val="5BE0139C"/>
    <w:lvl w:ilvl="0" w:tplc="66BC9B38">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2641F01"/>
    <w:multiLevelType w:val="hybridMultilevel"/>
    <w:tmpl w:val="CB287BC2"/>
    <w:lvl w:ilvl="0" w:tplc="E59AE390">
      <w:start w:val="1"/>
      <w:numFmt w:val="decimal"/>
      <w:lvlText w:val="%1."/>
      <w:lvlJc w:val="left"/>
      <w:pPr>
        <w:ind w:left="580" w:hanging="360"/>
      </w:pPr>
      <w:rPr>
        <w:rFonts w:hint="default"/>
      </w:rPr>
    </w:lvl>
    <w:lvl w:ilvl="1" w:tplc="241A0019" w:tentative="1">
      <w:start w:val="1"/>
      <w:numFmt w:val="lowerLetter"/>
      <w:lvlText w:val="%2."/>
      <w:lvlJc w:val="left"/>
      <w:pPr>
        <w:ind w:left="1300" w:hanging="360"/>
      </w:pPr>
    </w:lvl>
    <w:lvl w:ilvl="2" w:tplc="241A001B" w:tentative="1">
      <w:start w:val="1"/>
      <w:numFmt w:val="lowerRoman"/>
      <w:lvlText w:val="%3."/>
      <w:lvlJc w:val="right"/>
      <w:pPr>
        <w:ind w:left="2020" w:hanging="180"/>
      </w:pPr>
    </w:lvl>
    <w:lvl w:ilvl="3" w:tplc="241A000F" w:tentative="1">
      <w:start w:val="1"/>
      <w:numFmt w:val="decimal"/>
      <w:lvlText w:val="%4."/>
      <w:lvlJc w:val="left"/>
      <w:pPr>
        <w:ind w:left="2740" w:hanging="360"/>
      </w:pPr>
    </w:lvl>
    <w:lvl w:ilvl="4" w:tplc="241A0019" w:tentative="1">
      <w:start w:val="1"/>
      <w:numFmt w:val="lowerLetter"/>
      <w:lvlText w:val="%5."/>
      <w:lvlJc w:val="left"/>
      <w:pPr>
        <w:ind w:left="3460" w:hanging="360"/>
      </w:pPr>
    </w:lvl>
    <w:lvl w:ilvl="5" w:tplc="241A001B" w:tentative="1">
      <w:start w:val="1"/>
      <w:numFmt w:val="lowerRoman"/>
      <w:lvlText w:val="%6."/>
      <w:lvlJc w:val="right"/>
      <w:pPr>
        <w:ind w:left="4180" w:hanging="180"/>
      </w:pPr>
    </w:lvl>
    <w:lvl w:ilvl="6" w:tplc="241A000F" w:tentative="1">
      <w:start w:val="1"/>
      <w:numFmt w:val="decimal"/>
      <w:lvlText w:val="%7."/>
      <w:lvlJc w:val="left"/>
      <w:pPr>
        <w:ind w:left="4900" w:hanging="360"/>
      </w:pPr>
    </w:lvl>
    <w:lvl w:ilvl="7" w:tplc="241A0019" w:tentative="1">
      <w:start w:val="1"/>
      <w:numFmt w:val="lowerLetter"/>
      <w:lvlText w:val="%8."/>
      <w:lvlJc w:val="left"/>
      <w:pPr>
        <w:ind w:left="5620" w:hanging="360"/>
      </w:pPr>
    </w:lvl>
    <w:lvl w:ilvl="8" w:tplc="241A001B" w:tentative="1">
      <w:start w:val="1"/>
      <w:numFmt w:val="lowerRoman"/>
      <w:lvlText w:val="%9."/>
      <w:lvlJc w:val="right"/>
      <w:pPr>
        <w:ind w:left="6340" w:hanging="180"/>
      </w:pPr>
    </w:lvl>
  </w:abstractNum>
  <w:abstractNum w:abstractNumId="5">
    <w:nsid w:val="579B2643"/>
    <w:multiLevelType w:val="hybridMultilevel"/>
    <w:tmpl w:val="ABEE3E60"/>
    <w:lvl w:ilvl="0" w:tplc="611AA51A">
      <w:start w:val="1"/>
      <w:numFmt w:val="decimal"/>
      <w:lvlText w:val="%1."/>
      <w:lvlJc w:val="left"/>
      <w:pPr>
        <w:ind w:left="358" w:hanging="360"/>
      </w:pPr>
      <w:rPr>
        <w:rFonts w:hint="default"/>
        <w:b/>
      </w:rPr>
    </w:lvl>
    <w:lvl w:ilvl="1" w:tplc="241A0019" w:tentative="1">
      <w:start w:val="1"/>
      <w:numFmt w:val="lowerLetter"/>
      <w:lvlText w:val="%2."/>
      <w:lvlJc w:val="left"/>
      <w:pPr>
        <w:ind w:left="1078" w:hanging="360"/>
      </w:pPr>
    </w:lvl>
    <w:lvl w:ilvl="2" w:tplc="241A001B" w:tentative="1">
      <w:start w:val="1"/>
      <w:numFmt w:val="lowerRoman"/>
      <w:lvlText w:val="%3."/>
      <w:lvlJc w:val="right"/>
      <w:pPr>
        <w:ind w:left="1798" w:hanging="180"/>
      </w:pPr>
    </w:lvl>
    <w:lvl w:ilvl="3" w:tplc="241A000F" w:tentative="1">
      <w:start w:val="1"/>
      <w:numFmt w:val="decimal"/>
      <w:lvlText w:val="%4."/>
      <w:lvlJc w:val="left"/>
      <w:pPr>
        <w:ind w:left="2518" w:hanging="360"/>
      </w:pPr>
    </w:lvl>
    <w:lvl w:ilvl="4" w:tplc="241A0019" w:tentative="1">
      <w:start w:val="1"/>
      <w:numFmt w:val="lowerLetter"/>
      <w:lvlText w:val="%5."/>
      <w:lvlJc w:val="left"/>
      <w:pPr>
        <w:ind w:left="3238" w:hanging="360"/>
      </w:pPr>
    </w:lvl>
    <w:lvl w:ilvl="5" w:tplc="241A001B" w:tentative="1">
      <w:start w:val="1"/>
      <w:numFmt w:val="lowerRoman"/>
      <w:lvlText w:val="%6."/>
      <w:lvlJc w:val="right"/>
      <w:pPr>
        <w:ind w:left="3958" w:hanging="180"/>
      </w:pPr>
    </w:lvl>
    <w:lvl w:ilvl="6" w:tplc="241A000F" w:tentative="1">
      <w:start w:val="1"/>
      <w:numFmt w:val="decimal"/>
      <w:lvlText w:val="%7."/>
      <w:lvlJc w:val="left"/>
      <w:pPr>
        <w:ind w:left="4678" w:hanging="360"/>
      </w:pPr>
    </w:lvl>
    <w:lvl w:ilvl="7" w:tplc="241A0019" w:tentative="1">
      <w:start w:val="1"/>
      <w:numFmt w:val="lowerLetter"/>
      <w:lvlText w:val="%8."/>
      <w:lvlJc w:val="left"/>
      <w:pPr>
        <w:ind w:left="5398" w:hanging="360"/>
      </w:pPr>
    </w:lvl>
    <w:lvl w:ilvl="8" w:tplc="241A001B" w:tentative="1">
      <w:start w:val="1"/>
      <w:numFmt w:val="lowerRoman"/>
      <w:lvlText w:val="%9."/>
      <w:lvlJc w:val="right"/>
      <w:pPr>
        <w:ind w:left="6118" w:hanging="180"/>
      </w:pPr>
    </w:lvl>
  </w:abstractNum>
  <w:abstractNum w:abstractNumId="6">
    <w:nsid w:val="7279587D"/>
    <w:multiLevelType w:val="hybridMultilevel"/>
    <w:tmpl w:val="770EC27A"/>
    <w:lvl w:ilvl="0" w:tplc="2C90E324">
      <w:start w:val="1"/>
      <w:numFmt w:val="decimal"/>
      <w:lvlText w:val="%1."/>
      <w:lvlJc w:val="left"/>
      <w:pPr>
        <w:ind w:left="220" w:hanging="360"/>
      </w:pPr>
      <w:rPr>
        <w:rFonts w:hint="default"/>
      </w:rPr>
    </w:lvl>
    <w:lvl w:ilvl="1" w:tplc="241A0019" w:tentative="1">
      <w:start w:val="1"/>
      <w:numFmt w:val="lowerLetter"/>
      <w:lvlText w:val="%2."/>
      <w:lvlJc w:val="left"/>
      <w:pPr>
        <w:ind w:left="940" w:hanging="360"/>
      </w:pPr>
    </w:lvl>
    <w:lvl w:ilvl="2" w:tplc="241A001B" w:tentative="1">
      <w:start w:val="1"/>
      <w:numFmt w:val="lowerRoman"/>
      <w:lvlText w:val="%3."/>
      <w:lvlJc w:val="right"/>
      <w:pPr>
        <w:ind w:left="1660" w:hanging="180"/>
      </w:pPr>
    </w:lvl>
    <w:lvl w:ilvl="3" w:tplc="241A000F" w:tentative="1">
      <w:start w:val="1"/>
      <w:numFmt w:val="decimal"/>
      <w:lvlText w:val="%4."/>
      <w:lvlJc w:val="left"/>
      <w:pPr>
        <w:ind w:left="2380" w:hanging="360"/>
      </w:pPr>
    </w:lvl>
    <w:lvl w:ilvl="4" w:tplc="241A0019" w:tentative="1">
      <w:start w:val="1"/>
      <w:numFmt w:val="lowerLetter"/>
      <w:lvlText w:val="%5."/>
      <w:lvlJc w:val="left"/>
      <w:pPr>
        <w:ind w:left="3100" w:hanging="360"/>
      </w:pPr>
    </w:lvl>
    <w:lvl w:ilvl="5" w:tplc="241A001B" w:tentative="1">
      <w:start w:val="1"/>
      <w:numFmt w:val="lowerRoman"/>
      <w:lvlText w:val="%6."/>
      <w:lvlJc w:val="right"/>
      <w:pPr>
        <w:ind w:left="3820" w:hanging="180"/>
      </w:pPr>
    </w:lvl>
    <w:lvl w:ilvl="6" w:tplc="241A000F" w:tentative="1">
      <w:start w:val="1"/>
      <w:numFmt w:val="decimal"/>
      <w:lvlText w:val="%7."/>
      <w:lvlJc w:val="left"/>
      <w:pPr>
        <w:ind w:left="4540" w:hanging="360"/>
      </w:pPr>
    </w:lvl>
    <w:lvl w:ilvl="7" w:tplc="241A0019" w:tentative="1">
      <w:start w:val="1"/>
      <w:numFmt w:val="lowerLetter"/>
      <w:lvlText w:val="%8."/>
      <w:lvlJc w:val="left"/>
      <w:pPr>
        <w:ind w:left="5260" w:hanging="360"/>
      </w:pPr>
    </w:lvl>
    <w:lvl w:ilvl="8" w:tplc="241A001B" w:tentative="1">
      <w:start w:val="1"/>
      <w:numFmt w:val="lowerRoman"/>
      <w:lvlText w:val="%9."/>
      <w:lvlJc w:val="right"/>
      <w:pPr>
        <w:ind w:left="5980" w:hanging="180"/>
      </w:pPr>
    </w:lvl>
  </w:abstractNum>
  <w:abstractNum w:abstractNumId="7">
    <w:nsid w:val="7731744A"/>
    <w:multiLevelType w:val="hybridMultilevel"/>
    <w:tmpl w:val="F3E66524"/>
    <w:lvl w:ilvl="0" w:tplc="3FDEB2EE">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abstractNumId w:val="2"/>
  </w:num>
  <w:num w:numId="2">
    <w:abstractNumId w:val="0"/>
  </w:num>
  <w:num w:numId="3">
    <w:abstractNumId w:val="6"/>
  </w:num>
  <w:num w:numId="4">
    <w:abstractNumId w:val="4"/>
  </w:num>
  <w:num w:numId="5">
    <w:abstractNumId w:val="1"/>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hyphenationZone w:val="425"/>
  <w:drawingGridHorizontalSpacing w:val="120"/>
  <w:displayHorizontalDrawingGridEvery w:val="2"/>
  <w:characterSpacingControl w:val="doNotCompress"/>
  <w:compat/>
  <w:rsids>
    <w:rsidRoot w:val="00333461"/>
    <w:rsid w:val="000C3512"/>
    <w:rsid w:val="00153841"/>
    <w:rsid w:val="001A1681"/>
    <w:rsid w:val="001E2FF7"/>
    <w:rsid w:val="00204797"/>
    <w:rsid w:val="0021527C"/>
    <w:rsid w:val="003264CD"/>
    <w:rsid w:val="00333461"/>
    <w:rsid w:val="00347D26"/>
    <w:rsid w:val="0036317E"/>
    <w:rsid w:val="003C5605"/>
    <w:rsid w:val="0043007D"/>
    <w:rsid w:val="00443CE0"/>
    <w:rsid w:val="004B357A"/>
    <w:rsid w:val="005265E4"/>
    <w:rsid w:val="00585E93"/>
    <w:rsid w:val="007434B1"/>
    <w:rsid w:val="007B1876"/>
    <w:rsid w:val="007D3952"/>
    <w:rsid w:val="00800239"/>
    <w:rsid w:val="00835BDB"/>
    <w:rsid w:val="00881C44"/>
    <w:rsid w:val="009C328D"/>
    <w:rsid w:val="00A03AAE"/>
    <w:rsid w:val="00A910ED"/>
    <w:rsid w:val="00A9241C"/>
    <w:rsid w:val="00B54CDE"/>
    <w:rsid w:val="00B75BBD"/>
    <w:rsid w:val="00B95A72"/>
    <w:rsid w:val="00C7647C"/>
    <w:rsid w:val="00D1388A"/>
    <w:rsid w:val="00D156BF"/>
    <w:rsid w:val="00DD0C34"/>
    <w:rsid w:val="00E05213"/>
    <w:rsid w:val="00E45BF0"/>
    <w:rsid w:val="00E61179"/>
    <w:rsid w:val="00E64B06"/>
    <w:rsid w:val="00E9405B"/>
    <w:rsid w:val="00F50F0B"/>
    <w:rsid w:val="00FA71E0"/>
    <w:rsid w:val="00FC0B41"/>
    <w:rsid w:val="00FC6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4A86E8"/>
        <w:sz w:val="24"/>
        <w:szCs w:val="24"/>
        <w:lang w:val="en-US" w:eastAsia="en-US" w:bidi="ar-SA"/>
      </w:rPr>
    </w:rPrDefault>
    <w:pPrDefault>
      <w:pPr>
        <w:tabs>
          <w:tab w:val="left" w:pos="606"/>
          <w:tab w:val="left" w:pos="2231"/>
        </w:tabs>
        <w:ind w:right="92"/>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10ED"/>
  </w:style>
  <w:style w:type="paragraph" w:styleId="Heading1">
    <w:name w:val="heading 1"/>
    <w:basedOn w:val="Normal"/>
    <w:next w:val="Normal"/>
    <w:link w:val="Heading1Char"/>
    <w:uiPriority w:val="99"/>
    <w:qFormat/>
    <w:rsid w:val="00A910ED"/>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A910ED"/>
    <w:pPr>
      <w:keepNext/>
      <w:keepLines/>
      <w:spacing w:before="360" w:after="120"/>
      <w:outlineLvl w:val="1"/>
    </w:pPr>
    <w:rPr>
      <w:sz w:val="32"/>
      <w:szCs w:val="32"/>
    </w:rPr>
  </w:style>
  <w:style w:type="paragraph" w:styleId="Heading3">
    <w:name w:val="heading 3"/>
    <w:basedOn w:val="Normal"/>
    <w:next w:val="Normal"/>
    <w:rsid w:val="00A910ED"/>
    <w:pPr>
      <w:keepNext/>
      <w:keepLines/>
      <w:spacing w:before="320" w:after="80"/>
      <w:outlineLvl w:val="2"/>
    </w:pPr>
    <w:rPr>
      <w:color w:val="434343"/>
      <w:sz w:val="28"/>
      <w:szCs w:val="28"/>
    </w:rPr>
  </w:style>
  <w:style w:type="paragraph" w:styleId="Heading4">
    <w:name w:val="heading 4"/>
    <w:basedOn w:val="Normal"/>
    <w:next w:val="Normal"/>
    <w:link w:val="Heading4Char"/>
    <w:uiPriority w:val="9"/>
    <w:qFormat/>
    <w:rsid w:val="00A910ED"/>
    <w:pPr>
      <w:keepNext/>
      <w:keepLines/>
      <w:spacing w:before="280" w:after="80"/>
      <w:outlineLvl w:val="3"/>
    </w:pPr>
    <w:rPr>
      <w:color w:val="666666"/>
    </w:rPr>
  </w:style>
  <w:style w:type="paragraph" w:styleId="Heading5">
    <w:name w:val="heading 5"/>
    <w:basedOn w:val="Normal"/>
    <w:next w:val="Normal"/>
    <w:rsid w:val="00A910ED"/>
    <w:pPr>
      <w:keepNext/>
      <w:keepLines/>
      <w:spacing w:before="240" w:after="80"/>
      <w:outlineLvl w:val="4"/>
    </w:pPr>
    <w:rPr>
      <w:color w:val="666666"/>
      <w:sz w:val="22"/>
      <w:szCs w:val="22"/>
    </w:rPr>
  </w:style>
  <w:style w:type="paragraph" w:styleId="Heading6">
    <w:name w:val="heading 6"/>
    <w:basedOn w:val="Normal"/>
    <w:next w:val="Normal"/>
    <w:rsid w:val="00A910ED"/>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910ED"/>
    <w:pPr>
      <w:keepNext/>
      <w:keepLines/>
      <w:spacing w:after="60"/>
    </w:pPr>
    <w:rPr>
      <w:sz w:val="52"/>
      <w:szCs w:val="52"/>
    </w:rPr>
  </w:style>
  <w:style w:type="paragraph" w:styleId="Subtitle">
    <w:name w:val="Subtitle"/>
    <w:basedOn w:val="Normal"/>
    <w:next w:val="Normal"/>
    <w:rsid w:val="00A910ED"/>
    <w:pPr>
      <w:keepNext/>
      <w:keepLines/>
      <w:spacing w:after="320"/>
    </w:pPr>
    <w:rPr>
      <w:rFonts w:ascii="Arial" w:eastAsia="Arial" w:hAnsi="Arial" w:cs="Arial"/>
      <w:color w:val="666666"/>
      <w:sz w:val="30"/>
      <w:szCs w:val="30"/>
    </w:rPr>
  </w:style>
  <w:style w:type="table" w:customStyle="1" w:styleId="a">
    <w:basedOn w:val="TableNormal"/>
    <w:rsid w:val="00A910ED"/>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A910ED"/>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A910ED"/>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A910ED"/>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A910ED"/>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A910ED"/>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A910ED"/>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A910ED"/>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A910ED"/>
    <w:tblPr>
      <w:tblStyleRowBandSize w:val="1"/>
      <w:tblStyleColBandSize w:val="1"/>
      <w:tblInd w:w="0" w:type="dxa"/>
      <w:tblCellMar>
        <w:top w:w="100" w:type="dxa"/>
        <w:left w:w="100" w:type="dxa"/>
        <w:bottom w:w="100" w:type="dxa"/>
        <w:right w:w="100" w:type="dxa"/>
      </w:tblCellMar>
    </w:tblPr>
  </w:style>
  <w:style w:type="table" w:customStyle="1" w:styleId="a8">
    <w:basedOn w:val="TableNormal"/>
    <w:rsid w:val="00A910ED"/>
    <w:tblPr>
      <w:tblStyleRowBandSize w:val="1"/>
      <w:tblStyleColBandSize w:val="1"/>
      <w:tblInd w:w="0" w:type="dxa"/>
      <w:tblCellMar>
        <w:top w:w="100" w:type="dxa"/>
        <w:left w:w="100" w:type="dxa"/>
        <w:bottom w:w="100" w:type="dxa"/>
        <w:right w:w="100" w:type="dxa"/>
      </w:tblCellMar>
    </w:tblPr>
  </w:style>
  <w:style w:type="table" w:customStyle="1" w:styleId="a9">
    <w:basedOn w:val="TableNormal"/>
    <w:rsid w:val="00A910ED"/>
    <w:tblPr>
      <w:tblStyleRowBandSize w:val="1"/>
      <w:tblStyleColBandSize w:val="1"/>
      <w:tblInd w:w="0" w:type="dxa"/>
      <w:tblCellMar>
        <w:top w:w="100" w:type="dxa"/>
        <w:left w:w="100" w:type="dxa"/>
        <w:bottom w:w="100" w:type="dxa"/>
        <w:right w:w="100" w:type="dxa"/>
      </w:tblCellMar>
    </w:tblPr>
  </w:style>
  <w:style w:type="table" w:customStyle="1" w:styleId="aa">
    <w:basedOn w:val="TableNormal"/>
    <w:rsid w:val="00A910ED"/>
    <w:tblPr>
      <w:tblStyleRowBandSize w:val="1"/>
      <w:tblStyleColBandSize w:val="1"/>
      <w:tblInd w:w="0" w:type="dxa"/>
      <w:tblCellMar>
        <w:top w:w="100" w:type="dxa"/>
        <w:left w:w="100" w:type="dxa"/>
        <w:bottom w:w="100" w:type="dxa"/>
        <w:right w:w="100" w:type="dxa"/>
      </w:tblCellMar>
    </w:tblPr>
  </w:style>
  <w:style w:type="table" w:customStyle="1" w:styleId="ab">
    <w:basedOn w:val="TableNormal"/>
    <w:rsid w:val="00A910ED"/>
    <w:tblPr>
      <w:tblStyleRowBandSize w:val="1"/>
      <w:tblStyleColBandSize w:val="1"/>
      <w:tblInd w:w="0" w:type="dxa"/>
      <w:tblCellMar>
        <w:top w:w="100" w:type="dxa"/>
        <w:left w:w="100" w:type="dxa"/>
        <w:bottom w:w="100" w:type="dxa"/>
        <w:right w:w="100" w:type="dxa"/>
      </w:tblCellMar>
    </w:tblPr>
  </w:style>
  <w:style w:type="table" w:customStyle="1" w:styleId="ac">
    <w:basedOn w:val="TableNormal"/>
    <w:rsid w:val="00A910ED"/>
    <w:tblPr>
      <w:tblStyleRowBandSize w:val="1"/>
      <w:tblStyleColBandSize w:val="1"/>
      <w:tblInd w:w="0" w:type="dxa"/>
      <w:tblCellMar>
        <w:top w:w="100" w:type="dxa"/>
        <w:left w:w="100" w:type="dxa"/>
        <w:bottom w:w="100" w:type="dxa"/>
        <w:right w:w="100" w:type="dxa"/>
      </w:tblCellMar>
    </w:tblPr>
  </w:style>
  <w:style w:type="table" w:customStyle="1" w:styleId="ad">
    <w:basedOn w:val="TableNormal"/>
    <w:rsid w:val="00A910ED"/>
    <w:tblPr>
      <w:tblStyleRowBandSize w:val="1"/>
      <w:tblStyleColBandSize w:val="1"/>
      <w:tblInd w:w="0" w:type="dxa"/>
      <w:tblCellMar>
        <w:top w:w="100" w:type="dxa"/>
        <w:left w:w="100" w:type="dxa"/>
        <w:bottom w:w="100" w:type="dxa"/>
        <w:right w:w="100" w:type="dxa"/>
      </w:tblCellMar>
    </w:tblPr>
  </w:style>
  <w:style w:type="table" w:customStyle="1" w:styleId="ae">
    <w:basedOn w:val="TableNormal"/>
    <w:rsid w:val="00A910ED"/>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D1388A"/>
    <w:pPr>
      <w:ind w:left="720"/>
      <w:contextualSpacing/>
    </w:pPr>
  </w:style>
  <w:style w:type="paragraph" w:styleId="NoSpacing">
    <w:name w:val="No Spacing"/>
    <w:uiPriority w:val="99"/>
    <w:qFormat/>
    <w:rsid w:val="00347D26"/>
  </w:style>
  <w:style w:type="paragraph" w:styleId="BalloonText">
    <w:name w:val="Balloon Text"/>
    <w:basedOn w:val="Normal"/>
    <w:link w:val="BalloonTextChar"/>
    <w:uiPriority w:val="99"/>
    <w:semiHidden/>
    <w:unhideWhenUsed/>
    <w:rsid w:val="007B1876"/>
    <w:rPr>
      <w:rFonts w:ascii="Tahoma" w:hAnsi="Tahoma" w:cs="Tahoma"/>
      <w:sz w:val="16"/>
      <w:szCs w:val="16"/>
    </w:rPr>
  </w:style>
  <w:style w:type="character" w:customStyle="1" w:styleId="BalloonTextChar">
    <w:name w:val="Balloon Text Char"/>
    <w:basedOn w:val="DefaultParagraphFont"/>
    <w:link w:val="BalloonText"/>
    <w:uiPriority w:val="99"/>
    <w:semiHidden/>
    <w:rsid w:val="007B1876"/>
    <w:rPr>
      <w:rFonts w:ascii="Tahoma" w:hAnsi="Tahoma" w:cs="Tahoma"/>
      <w:sz w:val="16"/>
      <w:szCs w:val="16"/>
    </w:rPr>
  </w:style>
  <w:style w:type="paragraph" w:styleId="NormalWeb">
    <w:name w:val="Normal (Web)"/>
    <w:basedOn w:val="Normal"/>
    <w:uiPriority w:val="99"/>
    <w:unhideWhenUsed/>
    <w:rsid w:val="00443CE0"/>
    <w:pPr>
      <w:tabs>
        <w:tab w:val="clear" w:pos="606"/>
        <w:tab w:val="clear" w:pos="2231"/>
      </w:tabs>
      <w:spacing w:before="100" w:beforeAutospacing="1" w:after="100" w:afterAutospacing="1"/>
      <w:ind w:right="0"/>
      <w:jc w:val="left"/>
    </w:pPr>
    <w:rPr>
      <w:color w:val="auto"/>
    </w:rPr>
  </w:style>
  <w:style w:type="paragraph" w:customStyle="1" w:styleId="normalprored">
    <w:name w:val="normalprored"/>
    <w:basedOn w:val="Normal"/>
    <w:rsid w:val="00835BDB"/>
    <w:pPr>
      <w:tabs>
        <w:tab w:val="clear" w:pos="606"/>
        <w:tab w:val="clear" w:pos="2231"/>
      </w:tabs>
      <w:ind w:right="0"/>
      <w:jc w:val="left"/>
    </w:pPr>
    <w:rPr>
      <w:rFonts w:ascii="Arial" w:hAnsi="Arial" w:cs="Arial"/>
      <w:color w:val="auto"/>
      <w:sz w:val="26"/>
      <w:szCs w:val="26"/>
    </w:rPr>
  </w:style>
  <w:style w:type="character" w:customStyle="1" w:styleId="Heading1Char">
    <w:name w:val="Heading 1 Char"/>
    <w:basedOn w:val="DefaultParagraphFont"/>
    <w:link w:val="Heading1"/>
    <w:uiPriority w:val="99"/>
    <w:rsid w:val="0036317E"/>
    <w:rPr>
      <w:sz w:val="40"/>
      <w:szCs w:val="40"/>
    </w:rPr>
  </w:style>
  <w:style w:type="character" w:customStyle="1" w:styleId="Heading2Char">
    <w:name w:val="Heading 2 Char"/>
    <w:basedOn w:val="DefaultParagraphFont"/>
    <w:link w:val="Heading2"/>
    <w:uiPriority w:val="99"/>
    <w:rsid w:val="0036317E"/>
    <w:rPr>
      <w:sz w:val="32"/>
      <w:szCs w:val="32"/>
    </w:rPr>
  </w:style>
  <w:style w:type="character" w:customStyle="1" w:styleId="Heading4Char">
    <w:name w:val="Heading 4 Char"/>
    <w:basedOn w:val="DefaultParagraphFont"/>
    <w:link w:val="Heading4"/>
    <w:uiPriority w:val="9"/>
    <w:rsid w:val="0036317E"/>
    <w:rPr>
      <w:color w:val="666666"/>
    </w:rPr>
  </w:style>
</w:styles>
</file>

<file path=word/webSettings.xml><?xml version="1.0" encoding="utf-8"?>
<w:webSettings xmlns:r="http://schemas.openxmlformats.org/officeDocument/2006/relationships" xmlns:w="http://schemas.openxmlformats.org/wordprocessingml/2006/main">
  <w:divs>
    <w:div w:id="1283069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nvgDqfnMSWCj1uCP3Ib9yyZEAw==">CgMxLjA4AHIhMVI5alppMXE1TDh6eElrSllrVjJ2bnJJUkhkWFJXVmxr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85F984-BC11-425A-BE90-B03943BE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79</Pages>
  <Words>18855</Words>
  <Characters>107478</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Jelena</cp:lastModifiedBy>
  <cp:revision>22</cp:revision>
  <dcterms:created xsi:type="dcterms:W3CDTF">2023-09-05T20:21:00Z</dcterms:created>
  <dcterms:modified xsi:type="dcterms:W3CDTF">2023-09-13T13:35:00Z</dcterms:modified>
</cp:coreProperties>
</file>